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F316" w14:textId="66796A75" w:rsidR="00354F4D" w:rsidRPr="00BA0C17" w:rsidRDefault="00463DC4" w:rsidP="00BA0C17">
      <w:pPr>
        <w:jc w:val="center"/>
        <w:rPr>
          <w:b/>
          <w:bCs/>
          <w:sz w:val="36"/>
          <w:szCs w:val="36"/>
        </w:rPr>
      </w:pPr>
      <w:r w:rsidRPr="00BA0C17">
        <w:rPr>
          <w:b/>
          <w:bCs/>
          <w:sz w:val="36"/>
          <w:szCs w:val="36"/>
        </w:rPr>
        <w:t>Friends of Suai</w:t>
      </w:r>
    </w:p>
    <w:p w14:paraId="3B2EDD1F" w14:textId="0DA963DF" w:rsidR="007F228D" w:rsidRPr="00BA0C17" w:rsidRDefault="00463DC4" w:rsidP="00BA0C17">
      <w:pPr>
        <w:jc w:val="center"/>
        <w:rPr>
          <w:b/>
          <w:bCs/>
          <w:sz w:val="36"/>
          <w:szCs w:val="36"/>
        </w:rPr>
      </w:pPr>
      <w:r w:rsidRPr="00BA0C17">
        <w:rPr>
          <w:b/>
          <w:bCs/>
          <w:sz w:val="36"/>
          <w:szCs w:val="36"/>
        </w:rPr>
        <w:t xml:space="preserve">Strategic </w:t>
      </w:r>
      <w:r w:rsidR="007F228D" w:rsidRPr="00BA0C17">
        <w:rPr>
          <w:b/>
          <w:bCs/>
          <w:sz w:val="36"/>
          <w:szCs w:val="36"/>
        </w:rPr>
        <w:t>Framework</w:t>
      </w:r>
      <w:r w:rsidR="00F17D97" w:rsidRPr="00BA0C17">
        <w:rPr>
          <w:b/>
          <w:bCs/>
          <w:sz w:val="36"/>
          <w:szCs w:val="36"/>
        </w:rPr>
        <w:t xml:space="preserve"> </w:t>
      </w:r>
      <w:r w:rsidRPr="00A07F12">
        <w:rPr>
          <w:b/>
          <w:bCs/>
          <w:sz w:val="36"/>
          <w:szCs w:val="36"/>
        </w:rPr>
        <w:t>202</w:t>
      </w:r>
      <w:r w:rsidR="007F228D" w:rsidRPr="00A07F12">
        <w:rPr>
          <w:b/>
          <w:bCs/>
          <w:sz w:val="36"/>
          <w:szCs w:val="36"/>
        </w:rPr>
        <w:t>5</w:t>
      </w:r>
    </w:p>
    <w:p w14:paraId="1E93F90D" w14:textId="77777777" w:rsidR="007F228D" w:rsidRDefault="007F228D" w:rsidP="00BA0C17"/>
    <w:p w14:paraId="36E342C8" w14:textId="77777777" w:rsidR="001B28E9" w:rsidRPr="003A2412" w:rsidRDefault="001B28E9" w:rsidP="00BA0C17">
      <w:pPr>
        <w:rPr>
          <w:lang w:eastAsia="en-AU"/>
        </w:rPr>
      </w:pPr>
      <w:r w:rsidRPr="003A2412">
        <w:rPr>
          <w:lang w:eastAsia="en-AU"/>
        </w:rPr>
        <w:t xml:space="preserve">In September 2020, Council reaffirmed its Friendship with Covalima district through a third ten-year Friendship Agreement for 2020-30 and endorsed the Friends of Suai 2020-25 Strategic Plan. </w:t>
      </w:r>
    </w:p>
    <w:p w14:paraId="28E0FAF1" w14:textId="77777777" w:rsidR="001B28E9" w:rsidRPr="003A2412" w:rsidRDefault="001B28E9" w:rsidP="00BA0C17">
      <w:pPr>
        <w:rPr>
          <w:lang w:eastAsia="en-AU"/>
        </w:rPr>
      </w:pPr>
    </w:p>
    <w:p w14:paraId="4785C261" w14:textId="4D624F2C" w:rsidR="001B28E9" w:rsidRPr="003A2412" w:rsidRDefault="001B28E9" w:rsidP="00BA0C17">
      <w:pPr>
        <w:rPr>
          <w:lang w:eastAsia="en-AU"/>
        </w:rPr>
      </w:pPr>
      <w:r w:rsidRPr="003A2412">
        <w:rPr>
          <w:lang w:eastAsia="en-AU"/>
        </w:rPr>
        <w:t xml:space="preserve">In December 201, Council made the decision to implement a transition plan to cease </w:t>
      </w:r>
      <w:r w:rsidR="009824F3">
        <w:rPr>
          <w:lang w:eastAsia="en-AU"/>
        </w:rPr>
        <w:t xml:space="preserve">Council </w:t>
      </w:r>
      <w:r w:rsidRPr="003A2412">
        <w:rPr>
          <w:lang w:eastAsia="en-AU"/>
        </w:rPr>
        <w:t>funding for the friendship program by 2025/26. The Friendship Agreement remains in place and Council has committed to provide in-kind support and ongoing assistance to the Friends of Suai Community Reference Committee.</w:t>
      </w:r>
    </w:p>
    <w:p w14:paraId="72DDAB83" w14:textId="77777777" w:rsidR="001B28E9" w:rsidRPr="003A2412" w:rsidRDefault="001B28E9" w:rsidP="00BA0C17">
      <w:pPr>
        <w:rPr>
          <w:lang w:eastAsia="en-AU"/>
        </w:rPr>
      </w:pPr>
    </w:p>
    <w:p w14:paraId="717EE744" w14:textId="7D93F4EE" w:rsidR="001B28E9" w:rsidRPr="003A2412" w:rsidRDefault="001B28E9" w:rsidP="00BA0C17">
      <w:pPr>
        <w:rPr>
          <w:lang w:eastAsia="en-AU"/>
        </w:rPr>
      </w:pPr>
      <w:r w:rsidRPr="003A2412">
        <w:rPr>
          <w:lang w:eastAsia="en-AU"/>
        </w:rPr>
        <w:t xml:space="preserve">In light of these significant changes to resourcing for the friendship, the </w:t>
      </w:r>
      <w:r w:rsidR="0003672A">
        <w:rPr>
          <w:lang w:eastAsia="en-AU"/>
        </w:rPr>
        <w:t xml:space="preserve">2020-25 </w:t>
      </w:r>
      <w:r w:rsidRPr="003A2412">
        <w:rPr>
          <w:lang w:eastAsia="en-AU"/>
        </w:rPr>
        <w:t>strategic plan has been reviewed and replaced by this strategic framework</w:t>
      </w:r>
      <w:r w:rsidR="008D3250">
        <w:rPr>
          <w:lang w:eastAsia="en-AU"/>
        </w:rPr>
        <w:t xml:space="preserve">. </w:t>
      </w:r>
      <w:r w:rsidRPr="003A2412">
        <w:rPr>
          <w:lang w:eastAsia="en-AU"/>
        </w:rPr>
        <w:t xml:space="preserve"> </w:t>
      </w:r>
      <w:r w:rsidR="00035B40">
        <w:rPr>
          <w:lang w:eastAsia="en-AU"/>
        </w:rPr>
        <w:t xml:space="preserve">An annual desktop review of the framework will occur each year to </w:t>
      </w:r>
      <w:r w:rsidR="002268B7">
        <w:rPr>
          <w:lang w:eastAsia="en-AU"/>
        </w:rPr>
        <w:t>ensure currency.</w:t>
      </w:r>
    </w:p>
    <w:p w14:paraId="39D161F2" w14:textId="77777777" w:rsidR="001B28E9" w:rsidRPr="003A2412" w:rsidRDefault="001B28E9" w:rsidP="00BA0C17">
      <w:pPr>
        <w:rPr>
          <w:lang w:eastAsia="en-AU"/>
        </w:rPr>
      </w:pPr>
    </w:p>
    <w:p w14:paraId="06FC26DC" w14:textId="72161376" w:rsidR="001B28E9" w:rsidRPr="003A2412" w:rsidRDefault="001B28E9" w:rsidP="00BA0C17">
      <w:r w:rsidRPr="003A2412">
        <w:rPr>
          <w:lang w:eastAsia="en-AU"/>
        </w:rPr>
        <w:t xml:space="preserve">This framework outlines the goals and strategies for the friendship and will guide decision making and planning of activities for the friendship. </w:t>
      </w:r>
      <w:r w:rsidRPr="003A2412">
        <w:t>The fundamental goal continues to be to support the CCC and strengthen programs towards sustainability. All activities will support this focus.</w:t>
      </w:r>
    </w:p>
    <w:p w14:paraId="3515F5AA" w14:textId="1D0915F6" w:rsidR="003A2412" w:rsidRPr="003A2412" w:rsidRDefault="003A2412" w:rsidP="00BA0C17"/>
    <w:p w14:paraId="4D933BD9" w14:textId="16AC74BA" w:rsidR="00C85174" w:rsidRDefault="00C85174" w:rsidP="00BA0C17"/>
    <w:p w14:paraId="2EBE4136" w14:textId="4AD7D671" w:rsidR="00F17D97" w:rsidRDefault="00F17D97" w:rsidP="00BA0C17">
      <w:r>
        <w:rPr>
          <w:noProof/>
        </w:rPr>
        <w:drawing>
          <wp:inline distT="0" distB="0" distL="0" distR="0" wp14:anchorId="4FADA108" wp14:editId="4BD5AB4B">
            <wp:extent cx="1122947" cy="504000"/>
            <wp:effectExtent l="0" t="0" r="1270" b="0"/>
            <wp:docPr id="2002884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884973" name=""/>
                    <pic:cNvPicPr/>
                  </pic:nvPicPr>
                  <pic:blipFill rotWithShape="1">
                    <a:blip r:embed="rId11"/>
                    <a:srcRect l="-1" t="10937" r="-1600"/>
                    <a:stretch/>
                  </pic:blipFill>
                  <pic:spPr bwMode="auto">
                    <a:xfrm>
                      <a:off x="0" y="0"/>
                      <a:ext cx="1122947" cy="5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14:paraId="0AC9F6D9" w14:textId="4E3B9536" w:rsidR="00F17D97" w:rsidRDefault="00F17D97" w:rsidP="00BA0C17"/>
    <w:p w14:paraId="50450C81" w14:textId="42C30EBA" w:rsidR="00F17D97" w:rsidRPr="00F8463C" w:rsidRDefault="00F17D97" w:rsidP="00BA0C17">
      <w:r w:rsidRPr="00F8463C">
        <w:rPr>
          <w:rStyle w:val="normaltextrun"/>
          <w:rFonts w:cs="Calibri"/>
          <w:color w:val="000000"/>
          <w:shd w:val="clear" w:color="auto" w:fill="FFFFFF"/>
        </w:rPr>
        <w:t>An enduring relationship between Port Phillip and Covalima communities based on friendship, mutual understanding, learning and respect</w:t>
      </w:r>
      <w:r w:rsidRPr="00F8463C">
        <w:rPr>
          <w:rStyle w:val="eop"/>
          <w:rFonts w:cs="Calibri"/>
          <w:color w:val="000000"/>
          <w:shd w:val="clear" w:color="auto" w:fill="FFFFFF"/>
        </w:rPr>
        <w:t>.</w:t>
      </w:r>
    </w:p>
    <w:p w14:paraId="33A49729" w14:textId="14F52A3A" w:rsidR="00F17D97" w:rsidRDefault="00F17D97" w:rsidP="00BA0C17"/>
    <w:p w14:paraId="2879B31D" w14:textId="7622EEE5" w:rsidR="00F17D97" w:rsidRDefault="00F17D97" w:rsidP="00BA0C17">
      <w:pPr>
        <w:rPr>
          <w:noProof/>
        </w:rPr>
      </w:pPr>
    </w:p>
    <w:p w14:paraId="28C87162" w14:textId="554A858A" w:rsidR="00FC0669" w:rsidRDefault="003A2412" w:rsidP="00BA0C17">
      <w:pPr>
        <w:rPr>
          <w:noProof/>
        </w:rPr>
      </w:pPr>
      <w:r w:rsidRPr="00F17D97"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716DE68D" wp14:editId="5E7719CB">
            <wp:simplePos x="0" y="0"/>
            <wp:positionH relativeFrom="margin">
              <wp:posOffset>4362450</wp:posOffset>
            </wp:positionH>
            <wp:positionV relativeFrom="margin">
              <wp:posOffset>6864985</wp:posOffset>
            </wp:positionV>
            <wp:extent cx="1800000" cy="1800000"/>
            <wp:effectExtent l="0" t="0" r="0" b="0"/>
            <wp:wrapSquare wrapText="bothSides"/>
            <wp:docPr id="707253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253918" name="Picture 7072539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7D97">
        <w:rPr>
          <w:noProof/>
        </w:rPr>
        <w:drawing>
          <wp:inline distT="0" distB="0" distL="0" distR="0" wp14:anchorId="78DE37A3" wp14:editId="55800965">
            <wp:extent cx="1442483" cy="504000"/>
            <wp:effectExtent l="0" t="0" r="5715" b="0"/>
            <wp:docPr id="599107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107910" name=""/>
                    <pic:cNvPicPr/>
                  </pic:nvPicPr>
                  <pic:blipFill rotWithShape="1">
                    <a:blip r:embed="rId13"/>
                    <a:srcRect l="4520" t="4999" r="1695" b="-1666"/>
                    <a:stretch/>
                  </pic:blipFill>
                  <pic:spPr bwMode="auto">
                    <a:xfrm>
                      <a:off x="0" y="0"/>
                      <a:ext cx="1442483" cy="5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4840">
        <w:t xml:space="preserve">    </w:t>
      </w:r>
      <w:r w:rsidR="00D66C1F">
        <w:t xml:space="preserve"> </w:t>
      </w:r>
    </w:p>
    <w:p w14:paraId="3B9092CB" w14:textId="77777777" w:rsidR="00F17D97" w:rsidRPr="00567276" w:rsidRDefault="00F17D97" w:rsidP="00BA0C17">
      <w:pPr>
        <w:rPr>
          <w:noProof/>
        </w:rPr>
      </w:pPr>
    </w:p>
    <w:p w14:paraId="00B08EE4" w14:textId="11B100B3" w:rsidR="00846B13" w:rsidRPr="00F8463C" w:rsidRDefault="00F17D97" w:rsidP="00BA0C17">
      <w:pPr>
        <w:rPr>
          <w:rStyle w:val="eop"/>
          <w:rFonts w:cs="Calibri"/>
          <w:color w:val="000000"/>
          <w:shd w:val="clear" w:color="auto" w:fill="FFFFFF"/>
        </w:rPr>
      </w:pPr>
      <w:r w:rsidRPr="00F8463C">
        <w:rPr>
          <w:rStyle w:val="normaltextrun"/>
          <w:rFonts w:cs="Calibri"/>
          <w:color w:val="000000"/>
          <w:shd w:val="clear" w:color="auto" w:fill="FFFFFF"/>
        </w:rPr>
        <w:t>Contribute to social, economic and environmental development for the benefit of the Covalima community and build our understanding of community development and cultural diversity</w:t>
      </w:r>
      <w:r w:rsidRPr="00F8463C">
        <w:rPr>
          <w:rStyle w:val="eop"/>
          <w:rFonts w:cs="Calibri"/>
          <w:color w:val="000000"/>
          <w:shd w:val="clear" w:color="auto" w:fill="FFFFFF"/>
        </w:rPr>
        <w:t>.</w:t>
      </w:r>
    </w:p>
    <w:p w14:paraId="4C4D9FED" w14:textId="77777777" w:rsidR="00F17D97" w:rsidRPr="00F17D97" w:rsidRDefault="00F17D97" w:rsidP="00BA0C17">
      <w:pPr>
        <w:rPr>
          <w:rStyle w:val="eop"/>
          <w:rFonts w:cs="Calibri"/>
          <w:color w:val="000000"/>
          <w:sz w:val="30"/>
          <w:szCs w:val="30"/>
          <w:shd w:val="clear" w:color="auto" w:fill="FFFFFF"/>
        </w:rPr>
      </w:pPr>
    </w:p>
    <w:p w14:paraId="40D7AF9C" w14:textId="77777777" w:rsidR="00F17D97" w:rsidRDefault="00F17D97" w:rsidP="00BA0C17">
      <w:r>
        <w:rPr>
          <w:noProof/>
        </w:rPr>
        <w:drawing>
          <wp:inline distT="0" distB="0" distL="0" distR="0" wp14:anchorId="133BC05E" wp14:editId="360CBC69">
            <wp:extent cx="1637053" cy="432000"/>
            <wp:effectExtent l="0" t="0" r="1270" b="6350"/>
            <wp:docPr id="567525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525399" name=""/>
                    <pic:cNvPicPr/>
                  </pic:nvPicPr>
                  <pic:blipFill rotWithShape="1">
                    <a:blip r:embed="rId14"/>
                    <a:srcRect r="4224" b="2061"/>
                    <a:stretch/>
                  </pic:blipFill>
                  <pic:spPr bwMode="auto">
                    <a:xfrm>
                      <a:off x="0" y="0"/>
                      <a:ext cx="1637053" cy="4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78CD5D" w14:textId="77777777" w:rsidR="00F17D97" w:rsidRDefault="00F17D97" w:rsidP="00BA0C17"/>
    <w:p w14:paraId="0E6B2C86" w14:textId="77777777" w:rsidR="00F17D97" w:rsidRPr="003A2412" w:rsidRDefault="00F17D97" w:rsidP="00BA0C17">
      <w:pPr>
        <w:rPr>
          <w:lang w:eastAsia="en-AU"/>
        </w:rPr>
      </w:pPr>
      <w:r w:rsidRPr="003A2412">
        <w:rPr>
          <w:u w:val="single"/>
          <w:lang w:eastAsia="en-AU"/>
        </w:rPr>
        <w:t>Equity</w:t>
      </w:r>
      <w:r w:rsidRPr="003A2412">
        <w:rPr>
          <w:lang w:eastAsia="en-AU"/>
        </w:rPr>
        <w:t xml:space="preserve"> - We work</w:t>
      </w:r>
      <w:r w:rsidRPr="003A2412">
        <w:rPr>
          <w:rFonts w:ascii="Arial" w:hAnsi="Arial" w:cs="Arial"/>
          <w:lang w:eastAsia="en-AU"/>
        </w:rPr>
        <w:t> </w:t>
      </w:r>
      <w:r w:rsidRPr="003A2412">
        <w:rPr>
          <w:lang w:eastAsia="en-AU"/>
        </w:rPr>
        <w:t>towards building and sustaining our relationship with Covalima municipality in a fair and impartial way, allowing give and take by both parties.</w:t>
      </w:r>
      <w:r w:rsidRPr="003A2412">
        <w:rPr>
          <w:rFonts w:ascii="Arial" w:hAnsi="Arial" w:cs="Arial"/>
          <w:lang w:eastAsia="en-AU"/>
        </w:rPr>
        <w:t> </w:t>
      </w:r>
      <w:r w:rsidRPr="003A2412">
        <w:rPr>
          <w:lang w:eastAsia="en-AU"/>
        </w:rPr>
        <w:t xml:space="preserve"> </w:t>
      </w:r>
      <w:r w:rsidRPr="003A2412">
        <w:rPr>
          <w:rFonts w:ascii="Arial" w:hAnsi="Arial" w:cs="Arial"/>
          <w:lang w:eastAsia="en-AU"/>
        </w:rPr>
        <w:t> </w:t>
      </w:r>
      <w:r w:rsidRPr="003A2412">
        <w:rPr>
          <w:lang w:eastAsia="en-AU"/>
        </w:rPr>
        <w:t> </w:t>
      </w:r>
    </w:p>
    <w:p w14:paraId="4097CBF3" w14:textId="77777777" w:rsidR="00F17D97" w:rsidRPr="003A2412" w:rsidRDefault="00F17D97" w:rsidP="00BA0C17">
      <w:pPr>
        <w:rPr>
          <w:lang w:eastAsia="en-AU"/>
        </w:rPr>
      </w:pPr>
      <w:r w:rsidRPr="003A2412">
        <w:rPr>
          <w:lang w:eastAsia="en-AU"/>
        </w:rPr>
        <w:t> </w:t>
      </w:r>
    </w:p>
    <w:p w14:paraId="1A77F6C1" w14:textId="77777777" w:rsidR="00F17D97" w:rsidRPr="003A2412" w:rsidRDefault="00F17D97" w:rsidP="00BA0C17">
      <w:pPr>
        <w:rPr>
          <w:lang w:eastAsia="en-AU"/>
        </w:rPr>
      </w:pPr>
      <w:r w:rsidRPr="003A2412">
        <w:rPr>
          <w:u w:val="single"/>
          <w:lang w:eastAsia="en-AU"/>
        </w:rPr>
        <w:t>Respect</w:t>
      </w:r>
      <w:r w:rsidRPr="003A2412">
        <w:rPr>
          <w:lang w:eastAsia="en-AU"/>
        </w:rPr>
        <w:t xml:space="preserve"> - Our communication is open, honest and respectful; we will act ethically, recognising each other’s wishes, rights and beliefs.</w:t>
      </w:r>
      <w:r w:rsidRPr="003A2412">
        <w:rPr>
          <w:rFonts w:ascii="Arial" w:hAnsi="Arial" w:cs="Arial"/>
          <w:lang w:eastAsia="en-AU"/>
        </w:rPr>
        <w:t> </w:t>
      </w:r>
      <w:r w:rsidRPr="003A2412">
        <w:rPr>
          <w:lang w:eastAsia="en-AU"/>
        </w:rPr>
        <w:t> </w:t>
      </w:r>
    </w:p>
    <w:p w14:paraId="07421CEA" w14:textId="77777777" w:rsidR="00F17D97" w:rsidRPr="003A2412" w:rsidRDefault="00F17D97" w:rsidP="00BA0C17">
      <w:pPr>
        <w:rPr>
          <w:lang w:eastAsia="en-AU"/>
        </w:rPr>
      </w:pPr>
      <w:r w:rsidRPr="003A2412">
        <w:rPr>
          <w:lang w:eastAsia="en-AU"/>
        </w:rPr>
        <w:t> </w:t>
      </w:r>
    </w:p>
    <w:p w14:paraId="0E5BE579" w14:textId="77777777" w:rsidR="00F17D97" w:rsidRPr="003A2412" w:rsidRDefault="00F17D97" w:rsidP="00BA0C17">
      <w:pPr>
        <w:rPr>
          <w:lang w:eastAsia="en-AU"/>
        </w:rPr>
      </w:pPr>
      <w:r w:rsidRPr="003A2412">
        <w:rPr>
          <w:u w:val="single"/>
          <w:lang w:eastAsia="en-AU"/>
        </w:rPr>
        <w:t>Integrity</w:t>
      </w:r>
      <w:r w:rsidRPr="003A2412">
        <w:rPr>
          <w:lang w:eastAsia="en-AU"/>
        </w:rPr>
        <w:t xml:space="preserve"> - We work together to achieve our common goals through transparent democratic institutions and processes.</w:t>
      </w:r>
      <w:r w:rsidRPr="003A2412">
        <w:rPr>
          <w:rFonts w:ascii="Arial" w:hAnsi="Arial" w:cs="Arial"/>
          <w:lang w:eastAsia="en-AU"/>
        </w:rPr>
        <w:t> </w:t>
      </w:r>
      <w:r w:rsidRPr="003A2412">
        <w:rPr>
          <w:lang w:eastAsia="en-AU"/>
        </w:rPr>
        <w:t> </w:t>
      </w:r>
    </w:p>
    <w:p w14:paraId="767F09BA" w14:textId="77777777" w:rsidR="00F17D97" w:rsidRPr="003A2412" w:rsidRDefault="00F17D97" w:rsidP="00BA0C17">
      <w:pPr>
        <w:rPr>
          <w:lang w:eastAsia="en-AU"/>
        </w:rPr>
      </w:pPr>
      <w:r w:rsidRPr="003A2412">
        <w:rPr>
          <w:lang w:eastAsia="en-AU"/>
        </w:rPr>
        <w:t> </w:t>
      </w:r>
    </w:p>
    <w:p w14:paraId="02A51C4F" w14:textId="77777777" w:rsidR="00F17D97" w:rsidRPr="003A2412" w:rsidRDefault="00F17D97" w:rsidP="00BA0C17">
      <w:pPr>
        <w:rPr>
          <w:lang w:eastAsia="en-AU"/>
        </w:rPr>
      </w:pPr>
      <w:r w:rsidRPr="003A2412">
        <w:rPr>
          <w:u w:val="single"/>
          <w:lang w:eastAsia="en-AU"/>
        </w:rPr>
        <w:t>Mutual learning</w:t>
      </w:r>
      <w:r w:rsidRPr="003A2412">
        <w:rPr>
          <w:lang w:eastAsia="en-AU"/>
        </w:rPr>
        <w:t xml:space="preserve"> - We acknowledge and value the new understandings, knowledge and skills we share and gain from each other. </w:t>
      </w:r>
    </w:p>
    <w:p w14:paraId="5B662A78" w14:textId="77777777" w:rsidR="00C45D54" w:rsidRDefault="00C45D54" w:rsidP="00BA0C17"/>
    <w:p w14:paraId="60980B92" w14:textId="77777777" w:rsidR="00C45D54" w:rsidRDefault="00C45D54" w:rsidP="00BA0C17"/>
    <w:p w14:paraId="55D23BA7" w14:textId="07D24BA2" w:rsidR="00C45D54" w:rsidRDefault="00C45D54" w:rsidP="00BA0C17">
      <w:r>
        <w:rPr>
          <w:noProof/>
        </w:rPr>
        <w:drawing>
          <wp:anchor distT="0" distB="0" distL="114300" distR="114300" simplePos="0" relativeHeight="251662336" behindDoc="0" locked="0" layoutInCell="1" allowOverlap="1" wp14:anchorId="0DA70BAE" wp14:editId="2DDE497C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102390" cy="1440000"/>
            <wp:effectExtent l="0" t="0" r="0" b="8255"/>
            <wp:wrapSquare wrapText="bothSides"/>
            <wp:docPr id="1108792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792662" name=""/>
                    <pic:cNvPicPr/>
                  </pic:nvPicPr>
                  <pic:blipFill rotWithShape="1">
                    <a:blip r:embed="rId15"/>
                    <a:srcRect r="1008" b="29310"/>
                    <a:stretch/>
                  </pic:blipFill>
                  <pic:spPr bwMode="auto">
                    <a:xfrm>
                      <a:off x="0" y="0"/>
                      <a:ext cx="2102390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B2198" w14:textId="6AEC56FE" w:rsidR="00C45D54" w:rsidRPr="003A2412" w:rsidRDefault="00C45D54" w:rsidP="00BA0C17">
      <w:r w:rsidRPr="003A2412">
        <w:t xml:space="preserve">The Friendship between City of Port Phillip and Covalima is a productive relationship with dialogue, trust and strategic vision. </w:t>
      </w:r>
    </w:p>
    <w:p w14:paraId="2595C0A3" w14:textId="77777777" w:rsidR="00C45D54" w:rsidRPr="003A2412" w:rsidRDefault="00C45D54" w:rsidP="00BA0C17"/>
    <w:p w14:paraId="72AF14C2" w14:textId="424AD192" w:rsidR="00C45D54" w:rsidRPr="003A2412" w:rsidRDefault="00C45D54" w:rsidP="00BA0C17">
      <w:r w:rsidRPr="003A2412">
        <w:t>Friends of Suai/Covalima</w:t>
      </w:r>
      <w:r w:rsidRPr="003A2412">
        <w:rPr>
          <w:rFonts w:ascii="Arial" w:hAnsi="Arial" w:cs="Arial"/>
        </w:rPr>
        <w:t> </w:t>
      </w:r>
      <w:r w:rsidRPr="003A2412">
        <w:t>demonstrates a model where local government and the community can work productively together on a people-to-people and community-to-community basis to assist in building relationships with our regional neighbours in Timor-Leste. It is part of a wider friendship network and recognises the unequal development contexts of Australia and Timor-Leste.  </w:t>
      </w:r>
    </w:p>
    <w:p w14:paraId="6F0BBD56" w14:textId="77777777" w:rsidR="00C45D54" w:rsidRPr="003A2412" w:rsidRDefault="00C45D54" w:rsidP="00BA0C17"/>
    <w:p w14:paraId="698595CE" w14:textId="41BC4765" w:rsidR="003529C1" w:rsidRPr="003A2412" w:rsidRDefault="003529C1" w:rsidP="00BA0C17">
      <w:r w:rsidRPr="003A2412">
        <w:t>Friendship relations and humanitarian support are especially important and more relevant than ever in 2022, given Australia’s heightened interest in its nearest neighbours, including Timor-Leste, from a climate and geo-political point of view.</w:t>
      </w:r>
    </w:p>
    <w:p w14:paraId="44D0E643" w14:textId="77777777" w:rsidR="003529C1" w:rsidRPr="003A2412" w:rsidRDefault="003529C1" w:rsidP="00BA0C17"/>
    <w:p w14:paraId="1D1E7DCC" w14:textId="77777777" w:rsidR="003529C1" w:rsidRPr="003A2412" w:rsidRDefault="003529C1" w:rsidP="00BA0C17">
      <w:r w:rsidRPr="003A2412">
        <w:t xml:space="preserve">The Friendship between our two community organisations has matured and deepened over twenty years with consistent support and funding from the City of Port Phillip. It embodies a community development approach which is central to the Friendship.  </w:t>
      </w:r>
      <w:r w:rsidRPr="003A2412">
        <w:br/>
      </w:r>
    </w:p>
    <w:p w14:paraId="35CCAC57" w14:textId="77777777" w:rsidR="003529C1" w:rsidRPr="003A2412" w:rsidRDefault="003529C1" w:rsidP="00BA0C17">
      <w:r w:rsidRPr="003A2412">
        <w:lastRenderedPageBreak/>
        <w:t>It has made a major contribution in strengthening the Covalima Community Centre which has developed into a dynamic hub of training, education and innovative program development, human resource development, women’s empowerment, leadership, social enterprise and building livelihoods.</w:t>
      </w:r>
      <w:r w:rsidRPr="003A2412">
        <w:br/>
      </w:r>
    </w:p>
    <w:p w14:paraId="07FC460C" w14:textId="77777777" w:rsidR="003529C1" w:rsidRPr="003A2412" w:rsidRDefault="003529C1" w:rsidP="00BA0C17">
      <w:r w:rsidRPr="003A2412">
        <w:t>For the City of Port Phillip, the Friends of Suai/Covalima program provides a platform for social connection and transformative action through which our community listens, provides support and leadership, learns about Timorese cultural heritage, builds cross-cultural understanding and enriches the lives of those who contribute.</w:t>
      </w:r>
    </w:p>
    <w:p w14:paraId="7417F5ED" w14:textId="77777777" w:rsidR="003529C1" w:rsidRPr="003A2412" w:rsidRDefault="003529C1" w:rsidP="00BA0C17"/>
    <w:p w14:paraId="56426E72" w14:textId="77777777" w:rsidR="003529C1" w:rsidRPr="003A2412" w:rsidRDefault="003529C1" w:rsidP="00BA0C17">
      <w:r w:rsidRPr="003A2412">
        <w:t xml:space="preserve">Friends of Suai/Covalima continues to have far reaching impact that is showing itself to be sustainable and enduring whilst learning from the challenges.  Our ongoing work together promotes democracy and good governance. </w:t>
      </w:r>
    </w:p>
    <w:p w14:paraId="4D93F43D" w14:textId="77777777" w:rsidR="003529C1" w:rsidRPr="003A2412" w:rsidRDefault="003529C1" w:rsidP="00BA0C17"/>
    <w:p w14:paraId="400DA66C" w14:textId="77777777" w:rsidR="003529C1" w:rsidRPr="003A2412" w:rsidRDefault="003529C1" w:rsidP="00BA0C17">
      <w:r w:rsidRPr="003A2412">
        <w:t xml:space="preserve">The Statement of Friendship sets out the understanding and intent between the citizens of Covalima and the citizens of the City of Port Phillip.   </w:t>
      </w:r>
    </w:p>
    <w:p w14:paraId="26D619B0" w14:textId="77777777" w:rsidR="00C45D54" w:rsidRPr="003A2412" w:rsidRDefault="00C45D54" w:rsidP="00BA0C17"/>
    <w:p w14:paraId="66B6440A" w14:textId="77777777" w:rsidR="003529C1" w:rsidRDefault="003529C1" w:rsidP="00BA0C17">
      <w:r w:rsidRPr="003A2412">
        <w:t xml:space="preserve">In 2016 City of Port Phillip was one of 15 local governments that signed a Municipal Agreement with Timor-Leste at a ceremony at the State Parliament to formalise cooperation to support decentralisation and the creation of municipal government in Timor-Leste. </w:t>
      </w:r>
    </w:p>
    <w:p w14:paraId="5BA1B771" w14:textId="77777777" w:rsidR="00BA0C17" w:rsidRPr="003A2412" w:rsidRDefault="00BA0C17" w:rsidP="00BA0C17"/>
    <w:p w14:paraId="795D266B" w14:textId="6743C0C7" w:rsidR="00BA0C17" w:rsidRDefault="003529C1" w:rsidP="00BA0C17">
      <w:r w:rsidRPr="003A2412">
        <w:t xml:space="preserve">Timor-Leste is one of the newest nations in the world and one of the poorest in South-East Asia.  Friends of Suai/Covalima looks forward to continuing its friendship and support for this energetic, young country as it continues to develop its potential.     </w:t>
      </w:r>
    </w:p>
    <w:p w14:paraId="2D478FF3" w14:textId="2122E714" w:rsidR="00BA0C17" w:rsidRDefault="00BA0C17" w:rsidP="00BA0C17"/>
    <w:p w14:paraId="4003A7A8" w14:textId="173276F7" w:rsidR="003529C1" w:rsidRPr="003A2412" w:rsidRDefault="008E41DC" w:rsidP="00F8378D">
      <w:r>
        <w:rPr>
          <w:noProof/>
        </w:rPr>
        <w:drawing>
          <wp:inline distT="0" distB="0" distL="0" distR="0" wp14:anchorId="060AB1E9" wp14:editId="382403A5">
            <wp:extent cx="5669395" cy="2520000"/>
            <wp:effectExtent l="0" t="0" r="7620" b="0"/>
            <wp:docPr id="823325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32534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939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C21F4" w14:textId="3818CB68" w:rsidR="00137C15" w:rsidRDefault="00137C15" w:rsidP="00BA0C17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A4038D0" wp14:editId="76AEB379">
            <wp:extent cx="1600200" cy="561975"/>
            <wp:effectExtent l="0" t="0" r="0" b="9525"/>
            <wp:docPr id="1393348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348765" name=""/>
                    <pic:cNvPicPr/>
                  </pic:nvPicPr>
                  <pic:blipFill rotWithShape="1">
                    <a:blip r:embed="rId17"/>
                    <a:srcRect l="3333" t="3031" r="3333" b="7576"/>
                    <a:stretch/>
                  </pic:blipFill>
                  <pic:spPr bwMode="auto">
                    <a:xfrm>
                      <a:off x="0" y="0"/>
                      <a:ext cx="1600200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D6D22F" w14:textId="0C4CF7D3" w:rsidR="00F643E7" w:rsidRPr="00F8463C" w:rsidRDefault="00F8463C" w:rsidP="00BA0C17">
      <w:pPr>
        <w:rPr>
          <w:b/>
          <w:bCs/>
        </w:rPr>
      </w:pPr>
      <w:r w:rsidRPr="00F8463C">
        <w:rPr>
          <w:b/>
          <w:bCs/>
        </w:rPr>
        <w:t>The Covalima Community Centre (CCC) and its programs are strengthened towards sustainability.</w:t>
      </w:r>
    </w:p>
    <w:p w14:paraId="61AFDFBC" w14:textId="77777777" w:rsidR="00F8463C" w:rsidRDefault="00F8463C" w:rsidP="008E41DC">
      <w:pPr>
        <w:spacing w:after="0"/>
      </w:pPr>
    </w:p>
    <w:p w14:paraId="154FED0C" w14:textId="3E432B09" w:rsidR="003115CD" w:rsidRPr="00F8463C" w:rsidRDefault="003115CD" w:rsidP="00BA0C17">
      <w:pPr>
        <w:rPr>
          <w:b/>
          <w:bCs/>
        </w:rPr>
      </w:pPr>
      <w:r w:rsidRPr="00F8463C">
        <w:rPr>
          <w:b/>
          <w:bCs/>
        </w:rPr>
        <w:t>Strategies</w:t>
      </w:r>
    </w:p>
    <w:p w14:paraId="3645AB0C" w14:textId="77777777" w:rsidR="003115CD" w:rsidRPr="00BA0C17" w:rsidRDefault="003115CD" w:rsidP="003509AC">
      <w:pPr>
        <w:pStyle w:val="ListParagraph"/>
        <w:numPr>
          <w:ilvl w:val="0"/>
          <w:numId w:val="14"/>
        </w:numPr>
      </w:pPr>
      <w:r w:rsidRPr="00BA0C17">
        <w:t>Support CCC priority programs in education, public health, climate adaptation, livelihoods, social enterprise and advocacy</w:t>
      </w:r>
    </w:p>
    <w:p w14:paraId="29BFAA5B" w14:textId="77777777" w:rsidR="003115CD" w:rsidRPr="00BA0C17" w:rsidRDefault="00665169" w:rsidP="003509AC">
      <w:pPr>
        <w:pStyle w:val="ListParagraph"/>
        <w:numPr>
          <w:ilvl w:val="0"/>
          <w:numId w:val="14"/>
        </w:numPr>
      </w:pPr>
      <w:r w:rsidRPr="00BA0C17">
        <w:t>Ass</w:t>
      </w:r>
      <w:r w:rsidR="003115CD" w:rsidRPr="00BA0C17">
        <w:t>ist and provide mentoring support for CCC capacity strengthening priorities in areas of human resources, management and governance</w:t>
      </w:r>
    </w:p>
    <w:p w14:paraId="51BA57CF" w14:textId="48741A97" w:rsidR="00106E7F" w:rsidRPr="00BA0C17" w:rsidRDefault="00D326B1" w:rsidP="003509AC">
      <w:pPr>
        <w:pStyle w:val="ListParagraph"/>
        <w:numPr>
          <w:ilvl w:val="0"/>
          <w:numId w:val="14"/>
        </w:numPr>
      </w:pPr>
      <w:r w:rsidRPr="00BA0C17">
        <w:t>A</w:t>
      </w:r>
      <w:r w:rsidR="00106E7F" w:rsidRPr="00BA0C17">
        <w:t>ctively work to assist the CCC to gain funding</w:t>
      </w:r>
      <w:r w:rsidRPr="00BA0C17">
        <w:t>, support and resources</w:t>
      </w:r>
      <w:r w:rsidR="007F228D" w:rsidRPr="00BA0C17">
        <w:t xml:space="preserve">. </w:t>
      </w:r>
    </w:p>
    <w:p w14:paraId="3E7535BD" w14:textId="77777777" w:rsidR="00C45D54" w:rsidRDefault="00C45D54" w:rsidP="00BA0C17"/>
    <w:p w14:paraId="77CD3CE9" w14:textId="26C02B9A" w:rsidR="00886BB4" w:rsidRDefault="00886BB4" w:rsidP="00BA0C17">
      <w:pPr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355568D2" wp14:editId="60E96C64">
            <wp:extent cx="1628775" cy="523875"/>
            <wp:effectExtent l="0" t="0" r="9525" b="9525"/>
            <wp:docPr id="1775147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147802" name=""/>
                    <pic:cNvPicPr/>
                  </pic:nvPicPr>
                  <pic:blipFill rotWithShape="1">
                    <a:blip r:embed="rId18"/>
                    <a:srcRect r="581" b="11291"/>
                    <a:stretch/>
                  </pic:blipFill>
                  <pic:spPr bwMode="auto">
                    <a:xfrm>
                      <a:off x="0" y="0"/>
                      <a:ext cx="1628775" cy="52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FC3F5F" w14:textId="4C74FADC" w:rsidR="00137C15" w:rsidRPr="00E2750E" w:rsidRDefault="0069731F" w:rsidP="00E2750E">
      <w:pPr>
        <w:rPr>
          <w:b/>
          <w:bCs/>
        </w:rPr>
      </w:pPr>
      <w:r w:rsidRPr="00E2750E">
        <w:rPr>
          <w:rStyle w:val="normaltextrun"/>
          <w:rFonts w:cs="Calibri"/>
          <w:b/>
          <w:bCs/>
          <w:color w:val="000000"/>
          <w:shd w:val="clear" w:color="auto" w:fill="FFFFFF"/>
        </w:rPr>
        <w:t>City of Port Phillip (CoPP) and Covalima municipality and their communities are actively engaged in cultural exchange, mutual learning and development activities </w:t>
      </w:r>
      <w:r w:rsidRPr="00E2750E">
        <w:rPr>
          <w:rStyle w:val="eop"/>
          <w:rFonts w:cs="Calibri"/>
          <w:b/>
          <w:bCs/>
          <w:color w:val="000000"/>
          <w:shd w:val="clear" w:color="auto" w:fill="FFFFFF"/>
        </w:rPr>
        <w:t> </w:t>
      </w:r>
    </w:p>
    <w:p w14:paraId="065E9F0C" w14:textId="77777777" w:rsidR="00137C15" w:rsidRDefault="00137C15" w:rsidP="008E41DC">
      <w:pPr>
        <w:spacing w:after="0"/>
      </w:pPr>
    </w:p>
    <w:p w14:paraId="6E0B76FA" w14:textId="4E17E951" w:rsidR="002B4494" w:rsidRPr="00BA0C17" w:rsidRDefault="002B4494" w:rsidP="00BA0C17">
      <w:r w:rsidRPr="00BA0C17">
        <w:t>Strategies</w:t>
      </w:r>
    </w:p>
    <w:p w14:paraId="48E051F3" w14:textId="77777777" w:rsidR="002B4494" w:rsidRPr="00BA0C17" w:rsidRDefault="002B4494" w:rsidP="003509AC">
      <w:pPr>
        <w:pStyle w:val="ListParagraph"/>
        <w:numPr>
          <w:ilvl w:val="0"/>
          <w:numId w:val="15"/>
        </w:numPr>
      </w:pPr>
      <w:r w:rsidRPr="00BA0C17">
        <w:t>Increase engagement with community organisations, businesses and CoPP residents with the support of Councillors</w:t>
      </w:r>
    </w:p>
    <w:p w14:paraId="60B4BE4D" w14:textId="1465F912" w:rsidR="002B4494" w:rsidRPr="008E41DC" w:rsidRDefault="002B4494" w:rsidP="003509AC">
      <w:pPr>
        <w:pStyle w:val="ListParagraph"/>
        <w:numPr>
          <w:ilvl w:val="0"/>
          <w:numId w:val="15"/>
        </w:numPr>
      </w:pPr>
      <w:r w:rsidRPr="00BA0C17">
        <w:t>Friends of Suai/Covalima</w:t>
      </w:r>
      <w:r w:rsidR="003509AC">
        <w:t xml:space="preserve"> hold</w:t>
      </w:r>
      <w:r w:rsidRPr="003509AC">
        <w:rPr>
          <w:lang w:val="en-GB"/>
        </w:rPr>
        <w:t xml:space="preserve"> community events and cultural exchanges (in person or virtual) to celebrate the friendship with the Covalima municipality.</w:t>
      </w:r>
    </w:p>
    <w:p w14:paraId="69B5B337" w14:textId="77777777" w:rsidR="008E41DC" w:rsidRPr="00BA0C17" w:rsidRDefault="008E41DC" w:rsidP="008E41DC">
      <w:pPr>
        <w:pStyle w:val="ListParagraph"/>
        <w:ind w:left="360"/>
      </w:pPr>
    </w:p>
    <w:p w14:paraId="709FF524" w14:textId="77777777" w:rsidR="00886BB4" w:rsidRDefault="00886BB4" w:rsidP="00BA0C17">
      <w:pPr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6DBFE7A4" wp14:editId="16350A73">
            <wp:extent cx="1619250" cy="561975"/>
            <wp:effectExtent l="0" t="0" r="0" b="9525"/>
            <wp:docPr id="1947517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517574" name=""/>
                    <pic:cNvPicPr/>
                  </pic:nvPicPr>
                  <pic:blipFill rotWithShape="1">
                    <a:blip r:embed="rId19"/>
                    <a:srcRect r="5555" b="11940"/>
                    <a:stretch/>
                  </pic:blipFill>
                  <pic:spPr bwMode="auto">
                    <a:xfrm>
                      <a:off x="0" y="0"/>
                      <a:ext cx="1619250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8B4261" w14:textId="650E4CAA" w:rsidR="00DB7AC6" w:rsidRPr="00E2750E" w:rsidRDefault="00DB7AC6" w:rsidP="00BA0C17">
      <w:pPr>
        <w:rPr>
          <w:b/>
          <w:bCs/>
        </w:rPr>
      </w:pPr>
      <w:r w:rsidRPr="00E2750E">
        <w:rPr>
          <w:rStyle w:val="normaltextrun"/>
          <w:rFonts w:cs="Calibri"/>
          <w:b/>
          <w:bCs/>
          <w:color w:val="000000"/>
          <w:shd w:val="clear" w:color="auto" w:fill="FFFFFF"/>
        </w:rPr>
        <w:t>Friends of Suai/Covalima is accountable, effective and efficient</w:t>
      </w:r>
      <w:r w:rsidRPr="00E2750E">
        <w:rPr>
          <w:rStyle w:val="eop"/>
          <w:rFonts w:cs="Calibri"/>
          <w:b/>
          <w:bCs/>
          <w:color w:val="000000"/>
          <w:shd w:val="clear" w:color="auto" w:fill="FFFFFF"/>
        </w:rPr>
        <w:t> </w:t>
      </w:r>
    </w:p>
    <w:p w14:paraId="2D102B11" w14:textId="77777777" w:rsidR="00DB7AC6" w:rsidRDefault="00DB7AC6" w:rsidP="008E41DC">
      <w:pPr>
        <w:spacing w:after="0"/>
      </w:pPr>
    </w:p>
    <w:p w14:paraId="37C5429B" w14:textId="18E37206" w:rsidR="002B4494" w:rsidRPr="00C45D54" w:rsidRDefault="002B4494" w:rsidP="00BA0C17">
      <w:r w:rsidRPr="00C45D54">
        <w:t>Strategies</w:t>
      </w:r>
    </w:p>
    <w:p w14:paraId="2598FFB0" w14:textId="77777777" w:rsidR="002B4494" w:rsidRPr="00C45D54" w:rsidRDefault="002B4494" w:rsidP="003509AC">
      <w:pPr>
        <w:pStyle w:val="ListParagraph"/>
        <w:numPr>
          <w:ilvl w:val="0"/>
          <w:numId w:val="16"/>
        </w:numPr>
      </w:pPr>
      <w:r w:rsidRPr="00C45D54">
        <w:t xml:space="preserve">Facilitate communications with CoPP Council, staff, residents and key stakeholders </w:t>
      </w:r>
    </w:p>
    <w:p w14:paraId="7995D26F" w14:textId="77777777" w:rsidR="002B4494" w:rsidRPr="00C45D54" w:rsidRDefault="002B4494" w:rsidP="003509AC">
      <w:pPr>
        <w:pStyle w:val="ListParagraph"/>
        <w:numPr>
          <w:ilvl w:val="0"/>
          <w:numId w:val="16"/>
        </w:numPr>
      </w:pPr>
      <w:r w:rsidRPr="00C45D54">
        <w:t>Develop new donors and fundraising initiatives</w:t>
      </w:r>
    </w:p>
    <w:p w14:paraId="665AB238" w14:textId="62F91BB4" w:rsidR="003A2412" w:rsidRDefault="002B4494" w:rsidP="003509AC">
      <w:pPr>
        <w:pStyle w:val="ListParagraph"/>
        <w:numPr>
          <w:ilvl w:val="0"/>
          <w:numId w:val="16"/>
        </w:numPr>
      </w:pPr>
      <w:r w:rsidRPr="00C45D54">
        <w:t xml:space="preserve">Implement the Community Reference Committee Terms of Reference  </w:t>
      </w:r>
    </w:p>
    <w:sectPr w:rsidR="003A2412" w:rsidSect="00A9069D">
      <w:headerReference w:type="default" r:id="rId20"/>
      <w:footerReference w:type="default" r:id="rId2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7AF20" w14:textId="77777777" w:rsidR="00A7043E" w:rsidRDefault="00A7043E" w:rsidP="00BA0C17">
      <w:r>
        <w:separator/>
      </w:r>
    </w:p>
  </w:endnote>
  <w:endnote w:type="continuationSeparator" w:id="0">
    <w:p w14:paraId="7E1016B2" w14:textId="77777777" w:rsidR="00A7043E" w:rsidRDefault="00A7043E" w:rsidP="00BA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66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1ED3BB4B" w14:textId="77D0CC24" w:rsidR="00D4258D" w:rsidRPr="00D4258D" w:rsidRDefault="00D4258D">
        <w:pPr>
          <w:pStyle w:val="Footer"/>
          <w:jc w:val="center"/>
          <w:rPr>
            <w:sz w:val="20"/>
            <w:szCs w:val="20"/>
          </w:rPr>
        </w:pPr>
        <w:r w:rsidRPr="00D4258D">
          <w:rPr>
            <w:sz w:val="20"/>
            <w:szCs w:val="20"/>
          </w:rPr>
          <w:fldChar w:fldCharType="begin"/>
        </w:r>
        <w:r w:rsidRPr="00D4258D">
          <w:rPr>
            <w:sz w:val="20"/>
            <w:szCs w:val="20"/>
          </w:rPr>
          <w:instrText xml:space="preserve"> PAGE   \* MERGEFORMAT </w:instrText>
        </w:r>
        <w:r w:rsidRPr="00D4258D">
          <w:rPr>
            <w:sz w:val="20"/>
            <w:szCs w:val="20"/>
          </w:rPr>
          <w:fldChar w:fldCharType="separate"/>
        </w:r>
        <w:r w:rsidRPr="00D4258D">
          <w:rPr>
            <w:noProof/>
            <w:sz w:val="20"/>
            <w:szCs w:val="20"/>
          </w:rPr>
          <w:t>2</w:t>
        </w:r>
        <w:r w:rsidRPr="00D4258D">
          <w:rPr>
            <w:noProof/>
            <w:sz w:val="20"/>
            <w:szCs w:val="20"/>
          </w:rPr>
          <w:fldChar w:fldCharType="end"/>
        </w:r>
      </w:p>
    </w:sdtContent>
  </w:sdt>
  <w:p w14:paraId="3E933BC6" w14:textId="77777777" w:rsidR="00B96649" w:rsidRDefault="00B96649" w:rsidP="00BA0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7385" w14:textId="77777777" w:rsidR="00A7043E" w:rsidRDefault="00A7043E" w:rsidP="00BA0C17">
      <w:r>
        <w:separator/>
      </w:r>
    </w:p>
  </w:footnote>
  <w:footnote w:type="continuationSeparator" w:id="0">
    <w:p w14:paraId="34D729DB" w14:textId="77777777" w:rsidR="00A7043E" w:rsidRDefault="00A7043E" w:rsidP="00BA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575B2" w14:textId="396F6ACF" w:rsidR="0085336B" w:rsidRPr="0085336B" w:rsidRDefault="0085336B" w:rsidP="00BA0C17">
    <w:pPr>
      <w:rPr>
        <w:sz w:val="24"/>
        <w:szCs w:val="24"/>
      </w:rPr>
    </w:pPr>
    <w:r>
      <w:rPr>
        <w:noProof/>
      </w:rPr>
      <w:drawing>
        <wp:inline distT="0" distB="0" distL="0" distR="0" wp14:anchorId="5E7971CD" wp14:editId="740FB364">
          <wp:extent cx="6120130" cy="357505"/>
          <wp:effectExtent l="0" t="0" r="0" b="4445"/>
          <wp:docPr id="4442730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58108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357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C7778F" w14:textId="77777777" w:rsidR="0085336B" w:rsidRDefault="0085336B" w:rsidP="00BA0C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7EB9"/>
    <w:multiLevelType w:val="hybridMultilevel"/>
    <w:tmpl w:val="9C0CDF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90DAC"/>
    <w:multiLevelType w:val="hybridMultilevel"/>
    <w:tmpl w:val="7CBC9B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D6C3C"/>
    <w:multiLevelType w:val="hybridMultilevel"/>
    <w:tmpl w:val="255A37B8"/>
    <w:lvl w:ilvl="0" w:tplc="FC6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6691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94DA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B2B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B262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6C58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24A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266D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486D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9B5BB9"/>
    <w:multiLevelType w:val="multilevel"/>
    <w:tmpl w:val="4594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4A7080"/>
    <w:multiLevelType w:val="hybridMultilevel"/>
    <w:tmpl w:val="4950FD9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21711"/>
    <w:multiLevelType w:val="hybridMultilevel"/>
    <w:tmpl w:val="5ACE1FEE"/>
    <w:lvl w:ilvl="0" w:tplc="5816B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8E08F3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086D48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07410D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96C0D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6F8CBB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452BAE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5E4A06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D540D4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35C1AFB"/>
    <w:multiLevelType w:val="hybridMultilevel"/>
    <w:tmpl w:val="A3A6A5C0"/>
    <w:lvl w:ilvl="0" w:tplc="1FB6E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9421E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748DAC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470FA4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79CF08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F56A64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C5ABA4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91C861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D10F00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1644AA0"/>
    <w:multiLevelType w:val="hybridMultilevel"/>
    <w:tmpl w:val="3F864A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E62DDF"/>
    <w:multiLevelType w:val="hybridMultilevel"/>
    <w:tmpl w:val="08169C02"/>
    <w:lvl w:ilvl="0" w:tplc="A14EC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0C7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16A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309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109B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847C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7631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621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E2D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FA065B1"/>
    <w:multiLevelType w:val="hybridMultilevel"/>
    <w:tmpl w:val="2724DDCC"/>
    <w:lvl w:ilvl="0" w:tplc="9698C2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0C6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22D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2E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A84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D8D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DE7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E219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ECD4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5D81089"/>
    <w:multiLevelType w:val="multilevel"/>
    <w:tmpl w:val="F252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060C50"/>
    <w:multiLevelType w:val="hybridMultilevel"/>
    <w:tmpl w:val="9976C7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02284"/>
    <w:multiLevelType w:val="hybridMultilevel"/>
    <w:tmpl w:val="B55E71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3E6319"/>
    <w:multiLevelType w:val="hybridMultilevel"/>
    <w:tmpl w:val="150004E8"/>
    <w:lvl w:ilvl="0" w:tplc="B0C05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42A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8E8E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7C9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4A5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861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BE62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90C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26D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5865EA3"/>
    <w:multiLevelType w:val="multilevel"/>
    <w:tmpl w:val="A7C2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65C07B0"/>
    <w:multiLevelType w:val="multilevel"/>
    <w:tmpl w:val="45F4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4980737">
    <w:abstractNumId w:val="2"/>
  </w:num>
  <w:num w:numId="2" w16cid:durableId="3362168">
    <w:abstractNumId w:val="9"/>
  </w:num>
  <w:num w:numId="3" w16cid:durableId="1561750035">
    <w:abstractNumId w:val="6"/>
  </w:num>
  <w:num w:numId="4" w16cid:durableId="1814518902">
    <w:abstractNumId w:val="8"/>
  </w:num>
  <w:num w:numId="5" w16cid:durableId="997074002">
    <w:abstractNumId w:val="5"/>
  </w:num>
  <w:num w:numId="6" w16cid:durableId="206722261">
    <w:abstractNumId w:val="13"/>
  </w:num>
  <w:num w:numId="7" w16cid:durableId="1547835612">
    <w:abstractNumId w:val="7"/>
  </w:num>
  <w:num w:numId="8" w16cid:durableId="1649093254">
    <w:abstractNumId w:val="0"/>
  </w:num>
  <w:num w:numId="9" w16cid:durableId="1484195676">
    <w:abstractNumId w:val="10"/>
  </w:num>
  <w:num w:numId="10" w16cid:durableId="900019711">
    <w:abstractNumId w:val="14"/>
  </w:num>
  <w:num w:numId="11" w16cid:durableId="460080565">
    <w:abstractNumId w:val="3"/>
  </w:num>
  <w:num w:numId="12" w16cid:durableId="528837491">
    <w:abstractNumId w:val="15"/>
  </w:num>
  <w:num w:numId="13" w16cid:durableId="989141150">
    <w:abstractNumId w:val="1"/>
  </w:num>
  <w:num w:numId="14" w16cid:durableId="2077968036">
    <w:abstractNumId w:val="11"/>
  </w:num>
  <w:num w:numId="15" w16cid:durableId="1972400042">
    <w:abstractNumId w:val="4"/>
  </w:num>
  <w:num w:numId="16" w16cid:durableId="1491738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280"/>
    <w:rsid w:val="00030B13"/>
    <w:rsid w:val="00035B40"/>
    <w:rsid w:val="0003672A"/>
    <w:rsid w:val="00094840"/>
    <w:rsid w:val="000B4DD2"/>
    <w:rsid w:val="000C36E2"/>
    <w:rsid w:val="000C3932"/>
    <w:rsid w:val="000F75C2"/>
    <w:rsid w:val="00105343"/>
    <w:rsid w:val="00106E7F"/>
    <w:rsid w:val="00111DF7"/>
    <w:rsid w:val="00112E35"/>
    <w:rsid w:val="0013170D"/>
    <w:rsid w:val="00134A8B"/>
    <w:rsid w:val="00137C15"/>
    <w:rsid w:val="00140422"/>
    <w:rsid w:val="00156B68"/>
    <w:rsid w:val="0016308E"/>
    <w:rsid w:val="0016758A"/>
    <w:rsid w:val="0018083F"/>
    <w:rsid w:val="0018622A"/>
    <w:rsid w:val="001A3374"/>
    <w:rsid w:val="001A492F"/>
    <w:rsid w:val="001B28E9"/>
    <w:rsid w:val="001C4C32"/>
    <w:rsid w:val="001E23C2"/>
    <w:rsid w:val="001F44DD"/>
    <w:rsid w:val="00203D96"/>
    <w:rsid w:val="002268B7"/>
    <w:rsid w:val="002368BC"/>
    <w:rsid w:val="00267A05"/>
    <w:rsid w:val="002805A1"/>
    <w:rsid w:val="00284DDC"/>
    <w:rsid w:val="002B4494"/>
    <w:rsid w:val="002B45DA"/>
    <w:rsid w:val="002D449B"/>
    <w:rsid w:val="002D68E5"/>
    <w:rsid w:val="002D6937"/>
    <w:rsid w:val="002E1332"/>
    <w:rsid w:val="002E3F33"/>
    <w:rsid w:val="00310822"/>
    <w:rsid w:val="003115CD"/>
    <w:rsid w:val="00311CCE"/>
    <w:rsid w:val="003168AC"/>
    <w:rsid w:val="00326C33"/>
    <w:rsid w:val="00342AF9"/>
    <w:rsid w:val="00343827"/>
    <w:rsid w:val="003509AC"/>
    <w:rsid w:val="003529C1"/>
    <w:rsid w:val="00354F4D"/>
    <w:rsid w:val="00365324"/>
    <w:rsid w:val="00367BF9"/>
    <w:rsid w:val="003821E0"/>
    <w:rsid w:val="00383805"/>
    <w:rsid w:val="003A2412"/>
    <w:rsid w:val="003A5ED3"/>
    <w:rsid w:val="004211D4"/>
    <w:rsid w:val="0042220A"/>
    <w:rsid w:val="004233C7"/>
    <w:rsid w:val="00427F6B"/>
    <w:rsid w:val="00441CAF"/>
    <w:rsid w:val="004469A8"/>
    <w:rsid w:val="00447EBC"/>
    <w:rsid w:val="00451F39"/>
    <w:rsid w:val="004520FB"/>
    <w:rsid w:val="00463DC4"/>
    <w:rsid w:val="0046721B"/>
    <w:rsid w:val="00471839"/>
    <w:rsid w:val="00480E8B"/>
    <w:rsid w:val="00483280"/>
    <w:rsid w:val="004A383B"/>
    <w:rsid w:val="004B689C"/>
    <w:rsid w:val="004C7EA8"/>
    <w:rsid w:val="004D176E"/>
    <w:rsid w:val="004D453C"/>
    <w:rsid w:val="004F1364"/>
    <w:rsid w:val="004F2EDF"/>
    <w:rsid w:val="004F5921"/>
    <w:rsid w:val="00501056"/>
    <w:rsid w:val="00505680"/>
    <w:rsid w:val="005319D6"/>
    <w:rsid w:val="00545EF0"/>
    <w:rsid w:val="00551C5C"/>
    <w:rsid w:val="00557387"/>
    <w:rsid w:val="00557CAD"/>
    <w:rsid w:val="00567276"/>
    <w:rsid w:val="00570F06"/>
    <w:rsid w:val="00571B70"/>
    <w:rsid w:val="005738D8"/>
    <w:rsid w:val="005912B9"/>
    <w:rsid w:val="00593411"/>
    <w:rsid w:val="0059635C"/>
    <w:rsid w:val="00597169"/>
    <w:rsid w:val="005C0C06"/>
    <w:rsid w:val="005C5F75"/>
    <w:rsid w:val="005D03A6"/>
    <w:rsid w:val="005D1209"/>
    <w:rsid w:val="005D5FB7"/>
    <w:rsid w:val="006032CA"/>
    <w:rsid w:val="00604846"/>
    <w:rsid w:val="00623493"/>
    <w:rsid w:val="006569F1"/>
    <w:rsid w:val="0066412F"/>
    <w:rsid w:val="00665169"/>
    <w:rsid w:val="00666969"/>
    <w:rsid w:val="00670854"/>
    <w:rsid w:val="00692FED"/>
    <w:rsid w:val="0069731F"/>
    <w:rsid w:val="00697334"/>
    <w:rsid w:val="006A6AFB"/>
    <w:rsid w:val="006B1A7F"/>
    <w:rsid w:val="006C472B"/>
    <w:rsid w:val="006E33EB"/>
    <w:rsid w:val="006E5DF6"/>
    <w:rsid w:val="006F2F40"/>
    <w:rsid w:val="007102C2"/>
    <w:rsid w:val="0071485F"/>
    <w:rsid w:val="007340F6"/>
    <w:rsid w:val="007402A9"/>
    <w:rsid w:val="00746A6A"/>
    <w:rsid w:val="00763C1A"/>
    <w:rsid w:val="0076404A"/>
    <w:rsid w:val="0077662D"/>
    <w:rsid w:val="00784CF2"/>
    <w:rsid w:val="00791A4B"/>
    <w:rsid w:val="00795458"/>
    <w:rsid w:val="00797ED1"/>
    <w:rsid w:val="007A719F"/>
    <w:rsid w:val="007E6B76"/>
    <w:rsid w:val="007E7245"/>
    <w:rsid w:val="007F228D"/>
    <w:rsid w:val="008246FC"/>
    <w:rsid w:val="00842903"/>
    <w:rsid w:val="00846B13"/>
    <w:rsid w:val="0085336B"/>
    <w:rsid w:val="00875D36"/>
    <w:rsid w:val="00886BB4"/>
    <w:rsid w:val="008A0542"/>
    <w:rsid w:val="008A58D8"/>
    <w:rsid w:val="008A656A"/>
    <w:rsid w:val="008C437F"/>
    <w:rsid w:val="008C6B82"/>
    <w:rsid w:val="008D0812"/>
    <w:rsid w:val="008D3250"/>
    <w:rsid w:val="008E41DC"/>
    <w:rsid w:val="008E56E3"/>
    <w:rsid w:val="008E5E7C"/>
    <w:rsid w:val="008E71CE"/>
    <w:rsid w:val="00906070"/>
    <w:rsid w:val="00923B05"/>
    <w:rsid w:val="00934206"/>
    <w:rsid w:val="009411CD"/>
    <w:rsid w:val="009824F3"/>
    <w:rsid w:val="009A3887"/>
    <w:rsid w:val="009A3917"/>
    <w:rsid w:val="009D0942"/>
    <w:rsid w:val="009E5586"/>
    <w:rsid w:val="009F52F6"/>
    <w:rsid w:val="00A07F12"/>
    <w:rsid w:val="00A25817"/>
    <w:rsid w:val="00A25AC2"/>
    <w:rsid w:val="00A57F57"/>
    <w:rsid w:val="00A62562"/>
    <w:rsid w:val="00A7043E"/>
    <w:rsid w:val="00A71483"/>
    <w:rsid w:val="00A75B2E"/>
    <w:rsid w:val="00A9069D"/>
    <w:rsid w:val="00A9283D"/>
    <w:rsid w:val="00A93D09"/>
    <w:rsid w:val="00A975D7"/>
    <w:rsid w:val="00AA0C71"/>
    <w:rsid w:val="00AA5011"/>
    <w:rsid w:val="00AD5167"/>
    <w:rsid w:val="00AD588A"/>
    <w:rsid w:val="00AE195C"/>
    <w:rsid w:val="00AE3003"/>
    <w:rsid w:val="00AE51E8"/>
    <w:rsid w:val="00AE782B"/>
    <w:rsid w:val="00B078C8"/>
    <w:rsid w:val="00B10958"/>
    <w:rsid w:val="00B118C4"/>
    <w:rsid w:val="00B237AB"/>
    <w:rsid w:val="00B27DD5"/>
    <w:rsid w:val="00B30C93"/>
    <w:rsid w:val="00B34DC9"/>
    <w:rsid w:val="00B37390"/>
    <w:rsid w:val="00B441FC"/>
    <w:rsid w:val="00B44312"/>
    <w:rsid w:val="00B5312A"/>
    <w:rsid w:val="00B64DC9"/>
    <w:rsid w:val="00B96649"/>
    <w:rsid w:val="00BA0C17"/>
    <w:rsid w:val="00BD07D3"/>
    <w:rsid w:val="00BD6913"/>
    <w:rsid w:val="00BE26E3"/>
    <w:rsid w:val="00BF36FB"/>
    <w:rsid w:val="00BF749A"/>
    <w:rsid w:val="00C00D91"/>
    <w:rsid w:val="00C11351"/>
    <w:rsid w:val="00C11668"/>
    <w:rsid w:val="00C15008"/>
    <w:rsid w:val="00C16948"/>
    <w:rsid w:val="00C45D54"/>
    <w:rsid w:val="00C55D3B"/>
    <w:rsid w:val="00C76696"/>
    <w:rsid w:val="00C85174"/>
    <w:rsid w:val="00C94F48"/>
    <w:rsid w:val="00CA2ACF"/>
    <w:rsid w:val="00CE75E0"/>
    <w:rsid w:val="00CF6CD6"/>
    <w:rsid w:val="00D11D57"/>
    <w:rsid w:val="00D311A6"/>
    <w:rsid w:val="00D326B1"/>
    <w:rsid w:val="00D4258D"/>
    <w:rsid w:val="00D44A97"/>
    <w:rsid w:val="00D537D7"/>
    <w:rsid w:val="00D62DE1"/>
    <w:rsid w:val="00D66C1F"/>
    <w:rsid w:val="00D978F5"/>
    <w:rsid w:val="00DA15C3"/>
    <w:rsid w:val="00DA5596"/>
    <w:rsid w:val="00DB7AC6"/>
    <w:rsid w:val="00DC3109"/>
    <w:rsid w:val="00DC7078"/>
    <w:rsid w:val="00DD3204"/>
    <w:rsid w:val="00DE1F8E"/>
    <w:rsid w:val="00DF0A3E"/>
    <w:rsid w:val="00E029D7"/>
    <w:rsid w:val="00E04C3C"/>
    <w:rsid w:val="00E2750E"/>
    <w:rsid w:val="00E341BC"/>
    <w:rsid w:val="00E6528C"/>
    <w:rsid w:val="00E733DC"/>
    <w:rsid w:val="00E76806"/>
    <w:rsid w:val="00E84899"/>
    <w:rsid w:val="00E87EF0"/>
    <w:rsid w:val="00EA0103"/>
    <w:rsid w:val="00EA6B93"/>
    <w:rsid w:val="00EC1788"/>
    <w:rsid w:val="00EC3443"/>
    <w:rsid w:val="00ED2E31"/>
    <w:rsid w:val="00ED703D"/>
    <w:rsid w:val="00ED7ECE"/>
    <w:rsid w:val="00EE19A5"/>
    <w:rsid w:val="00EE2D1B"/>
    <w:rsid w:val="00EE743A"/>
    <w:rsid w:val="00EF2B28"/>
    <w:rsid w:val="00F1560B"/>
    <w:rsid w:val="00F17D97"/>
    <w:rsid w:val="00F25F95"/>
    <w:rsid w:val="00F26A7A"/>
    <w:rsid w:val="00F31F81"/>
    <w:rsid w:val="00F33320"/>
    <w:rsid w:val="00F608A9"/>
    <w:rsid w:val="00F643E7"/>
    <w:rsid w:val="00F8378D"/>
    <w:rsid w:val="00F8463C"/>
    <w:rsid w:val="00F8734A"/>
    <w:rsid w:val="00FA63AD"/>
    <w:rsid w:val="00FB2F75"/>
    <w:rsid w:val="00FC0669"/>
    <w:rsid w:val="00FC6A43"/>
    <w:rsid w:val="00FD3F92"/>
    <w:rsid w:val="00FD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52A17B"/>
  <w15:docId w15:val="{0697F438-478F-440E-986E-15508F19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C17"/>
    <w:pPr>
      <w:spacing w:line="276" w:lineRule="auto"/>
      <w:contextualSpacing/>
    </w:pPr>
    <w:rPr>
      <w:rFonts w:ascii="Arial Nova" w:eastAsia="Times New Roman" w:hAnsi="Arial Nova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0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3DC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E04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C3C"/>
  </w:style>
  <w:style w:type="paragraph" w:styleId="Footer">
    <w:name w:val="footer"/>
    <w:basedOn w:val="Normal"/>
    <w:link w:val="FooterChar"/>
    <w:uiPriority w:val="99"/>
    <w:unhideWhenUsed/>
    <w:rsid w:val="00E04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C3C"/>
  </w:style>
  <w:style w:type="character" w:customStyle="1" w:styleId="apple-converted-space">
    <w:name w:val="apple-converted-space"/>
    <w:basedOn w:val="DefaultParagraphFont"/>
    <w:rsid w:val="001A3374"/>
  </w:style>
  <w:style w:type="paragraph" w:styleId="BalloonText">
    <w:name w:val="Balloon Text"/>
    <w:basedOn w:val="Normal"/>
    <w:link w:val="BalloonTextChar"/>
    <w:uiPriority w:val="99"/>
    <w:semiHidden/>
    <w:unhideWhenUsed/>
    <w:rsid w:val="00186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22A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106E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106E7F"/>
  </w:style>
  <w:style w:type="character" w:customStyle="1" w:styleId="eop">
    <w:name w:val="eop"/>
    <w:basedOn w:val="DefaultParagraphFont"/>
    <w:rsid w:val="00106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7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44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7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268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5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18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3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8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128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86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412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1843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449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34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00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49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8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D6257D4A9E49498EF129CD344F14FE" ma:contentTypeVersion="19" ma:contentTypeDescription="Create a new document." ma:contentTypeScope="" ma:versionID="4380d7bec07e951b36bc8bf10dc423e6">
  <xsd:schema xmlns:xsd="http://www.w3.org/2001/XMLSchema" xmlns:xs="http://www.w3.org/2001/XMLSchema" xmlns:p="http://schemas.microsoft.com/office/2006/metadata/properties" xmlns:ns2="ba52bbc3-f39b-4248-946e-763a40b75c16" xmlns:ns3="1ba13223-5423-4fe6-a0ba-c8fc67ca04db" targetNamespace="http://schemas.microsoft.com/office/2006/metadata/properties" ma:root="true" ma:fieldsID="a1c4f51ee377751b928992800fcbddd1" ns2:_="" ns3:_="">
    <xsd:import namespace="ba52bbc3-f39b-4248-946e-763a40b75c16"/>
    <xsd:import namespace="1ba13223-5423-4fe6-a0ba-c8fc67ca04d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2bbc3-f39b-4248-946e-763a40b75c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5649f5-46c7-472d-a93d-b281fe6ce796}" ma:internalName="TaxCatchAll" ma:showField="CatchAllData" ma:web="ba52bbc3-f39b-4248-946e-763a40b75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13223-5423-4fe6-a0ba-c8fc67ca04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d49f6f-2e1b-47e3-8cce-9f11107ac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a13223-5423-4fe6-a0ba-c8fc67ca04db">
      <Terms xmlns="http://schemas.microsoft.com/office/infopath/2007/PartnerControls"/>
    </lcf76f155ced4ddcb4097134ff3c332f>
    <TaxCatchAll xmlns="ba52bbc3-f39b-4248-946e-763a40b75c16" xsi:nil="true"/>
    <_Flow_SignoffStatus xmlns="1ba13223-5423-4fe6-a0ba-c8fc67ca04d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2EF5C8-2E0A-44B2-A1C3-BBFEDC835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52bbc3-f39b-4248-946e-763a40b75c16"/>
    <ds:schemaRef ds:uri="1ba13223-5423-4fe6-a0ba-c8fc67ca0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7C4D86-EFA6-48DA-914A-3AB902B97B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9B0DE8-9CE6-4D4B-AA9C-05C99F9494C4}">
  <ds:schemaRefs>
    <ds:schemaRef ds:uri="http://schemas.microsoft.com/office/2006/metadata/properties"/>
    <ds:schemaRef ds:uri="http://schemas.microsoft.com/office/infopath/2007/PartnerControls"/>
    <ds:schemaRef ds:uri="1ba13223-5423-4fe6-a0ba-c8fc67ca04db"/>
    <ds:schemaRef ds:uri="ba52bbc3-f39b-4248-946e-763a40b75c16"/>
  </ds:schemaRefs>
</ds:datastoreItem>
</file>

<file path=customXml/itemProps4.xml><?xml version="1.0" encoding="utf-8"?>
<ds:datastoreItem xmlns:ds="http://schemas.openxmlformats.org/officeDocument/2006/customXml" ds:itemID="{3230CC99-BBF5-45AB-873B-6FBA62FA11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Harlock</dc:creator>
  <cp:keywords/>
  <dc:description/>
  <cp:lastModifiedBy>Carlene Harlock</cp:lastModifiedBy>
  <cp:revision>78</cp:revision>
  <cp:lastPrinted>2024-10-08T23:56:00Z</cp:lastPrinted>
  <dcterms:created xsi:type="dcterms:W3CDTF">2024-10-10T01:28:00Z</dcterms:created>
  <dcterms:modified xsi:type="dcterms:W3CDTF">2024-12-18T23:15:00Z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0x010100FAD6257D4A9E49498EF129CD344F14FE</vt:lpwstr>
  </property>
  <property fmtid="{D5CDD505-2E9C-101B-9397-08002B2CF9AE}" pid="3" name="MediaServiceImageTags">
    <vt:lpwstr/>
  </property>
</Properties>
</file>