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E4227B" w14:textId="77777777" w:rsidR="00695467" w:rsidRPr="0002145F" w:rsidRDefault="00695467" w:rsidP="00695467">
      <w:pPr>
        <w:ind w:left="-567" w:right="-433"/>
        <w:jc w:val="center"/>
        <w:rPr>
          <w:rFonts w:asciiTheme="majorHAnsi" w:hAnsiTheme="majorHAnsi" w:cstheme="majorHAnsi"/>
          <w:b/>
          <w:bCs/>
          <w:color w:val="7F7F7F" w:themeColor="text1" w:themeTint="80"/>
          <w:spacing w:val="140"/>
          <w:position w:val="6"/>
          <w:sz w:val="40"/>
          <w:szCs w:val="40"/>
        </w:rPr>
      </w:pPr>
      <w:bookmarkStart w:id="0" w:name="_Hlk99619433"/>
      <w:bookmarkEnd w:id="0"/>
      <w:r w:rsidRPr="0002145F">
        <w:rPr>
          <w:rFonts w:asciiTheme="majorHAnsi" w:hAnsiTheme="majorHAnsi" w:cstheme="majorHAnsi"/>
          <w:b/>
          <w:bCs/>
          <w:color w:val="7F7F7F" w:themeColor="text1" w:themeTint="80"/>
          <w:spacing w:val="140"/>
          <w:position w:val="6"/>
          <w:sz w:val="40"/>
          <w:szCs w:val="40"/>
        </w:rPr>
        <w:t>Older Persons Advisory Committee</w:t>
      </w:r>
    </w:p>
    <w:p w14:paraId="670B99AE" w14:textId="77777777" w:rsidR="00695467" w:rsidRPr="0002145F" w:rsidRDefault="00695467" w:rsidP="00695467">
      <w:pPr>
        <w:jc w:val="center"/>
        <w:rPr>
          <w:rFonts w:ascii="Arial" w:hAnsi="Arial" w:cs="Arial"/>
          <w:b/>
          <w:bCs/>
          <w:color w:val="7F7F7F" w:themeColor="text1" w:themeTint="80"/>
          <w:spacing w:val="140"/>
          <w:position w:val="6"/>
          <w:sz w:val="24"/>
          <w:szCs w:val="24"/>
        </w:rPr>
      </w:pPr>
    </w:p>
    <w:p w14:paraId="43138F9D" w14:textId="01042A06" w:rsidR="00695467" w:rsidRPr="0002145F" w:rsidRDefault="00695467" w:rsidP="00695467">
      <w:pPr>
        <w:jc w:val="center"/>
        <w:rPr>
          <w:rFonts w:ascii="Calibri" w:eastAsia="Times New Roman" w:hAnsi="Calibri" w:cs="Times New Roman"/>
          <w:color w:val="7F7F7F" w:themeColor="text1" w:themeTint="80"/>
          <w:sz w:val="28"/>
          <w:szCs w:val="28"/>
          <w:lang w:eastAsia="en-AU"/>
        </w:rPr>
      </w:pPr>
      <w:r w:rsidRPr="0002145F">
        <w:rPr>
          <w:rFonts w:ascii="Calibri" w:eastAsia="Times New Roman" w:hAnsi="Calibri" w:cs="Times New Roman"/>
          <w:color w:val="7F7F7F" w:themeColor="text1" w:themeTint="80"/>
          <w:sz w:val="28"/>
          <w:szCs w:val="28"/>
          <w:lang w:eastAsia="en-AU"/>
        </w:rPr>
        <w:t>The Older Persons Advisory Committee (OPAC) has been appointed by the City of Port Phillip council to be its main advisory body on all issues affecting older residents living in the City of Port Phillip. Encompassing a wide range of backgrounds and views, the OPAC is accessible and engaged.</w:t>
      </w:r>
    </w:p>
    <w:p w14:paraId="17CCD72A" w14:textId="77777777" w:rsidR="00240126" w:rsidRPr="00240126" w:rsidRDefault="00240126" w:rsidP="00240126">
      <w:pPr>
        <w:pBdr>
          <w:bottom w:val="single" w:sz="4" w:space="1" w:color="auto"/>
        </w:pBdr>
        <w:rPr>
          <w:color w:val="7F7F7F" w:themeColor="text1" w:themeTint="80"/>
          <w:sz w:val="28"/>
          <w:szCs w:val="28"/>
          <w:lang w:val="en-US"/>
        </w:rPr>
      </w:pPr>
    </w:p>
    <w:p w14:paraId="727C7B91" w14:textId="77777777" w:rsidR="00083B09" w:rsidRPr="00083B09" w:rsidRDefault="00083B09" w:rsidP="00083B09">
      <w:pPr>
        <w:pStyle w:val="NoSpacing"/>
        <w:jc w:val="center"/>
        <w:rPr>
          <w:color w:val="365F91" w:themeColor="accent1" w:themeShade="BF"/>
          <w:sz w:val="52"/>
          <w:szCs w:val="52"/>
        </w:rPr>
      </w:pPr>
    </w:p>
    <w:p w14:paraId="63C5937A" w14:textId="625BB004" w:rsidR="003E4BFD" w:rsidRPr="00083B09" w:rsidRDefault="00C624B3" w:rsidP="00083B09">
      <w:pPr>
        <w:pStyle w:val="NoSpacing"/>
        <w:jc w:val="center"/>
        <w:rPr>
          <w:color w:val="365F91" w:themeColor="accent1" w:themeShade="BF"/>
          <w:sz w:val="52"/>
          <w:szCs w:val="52"/>
        </w:rPr>
      </w:pPr>
      <w:r w:rsidRPr="00083B09">
        <w:rPr>
          <w:color w:val="365F91" w:themeColor="accent1" w:themeShade="BF"/>
          <w:sz w:val="52"/>
          <w:szCs w:val="52"/>
        </w:rPr>
        <w:t>ANNUAL</w:t>
      </w:r>
      <w:r w:rsidR="00395093" w:rsidRPr="00083B09">
        <w:rPr>
          <w:color w:val="365F91" w:themeColor="accent1" w:themeShade="BF"/>
          <w:sz w:val="52"/>
          <w:szCs w:val="52"/>
        </w:rPr>
        <w:t xml:space="preserve"> REPORT</w:t>
      </w:r>
    </w:p>
    <w:p w14:paraId="15864F56" w14:textId="21850565" w:rsidR="008716BE" w:rsidRPr="00083B09" w:rsidRDefault="00395093" w:rsidP="00083B09">
      <w:pPr>
        <w:pStyle w:val="NoSpacing"/>
        <w:jc w:val="center"/>
        <w:rPr>
          <w:color w:val="365F91" w:themeColor="accent1" w:themeShade="BF"/>
          <w:sz w:val="52"/>
          <w:szCs w:val="52"/>
        </w:rPr>
      </w:pPr>
      <w:r w:rsidRPr="00083B09">
        <w:rPr>
          <w:color w:val="365F91" w:themeColor="accent1" w:themeShade="BF"/>
          <w:sz w:val="52"/>
          <w:szCs w:val="52"/>
        </w:rPr>
        <w:t>January to December 20</w:t>
      </w:r>
      <w:r w:rsidR="007B44B6" w:rsidRPr="00083B09">
        <w:rPr>
          <w:color w:val="365F91" w:themeColor="accent1" w:themeShade="BF"/>
          <w:sz w:val="52"/>
          <w:szCs w:val="52"/>
        </w:rPr>
        <w:t>21</w:t>
      </w:r>
    </w:p>
    <w:p w14:paraId="4B9B8E2A" w14:textId="29A9B541" w:rsidR="007B68FD" w:rsidRDefault="007B68FD" w:rsidP="007B68FD"/>
    <w:sdt>
      <w:sdtPr>
        <w:rPr>
          <w:rFonts w:ascii="Times" w:eastAsiaTheme="minorEastAsia" w:hAnsi="Times" w:cstheme="majorHAnsi"/>
          <w:color w:val="000000"/>
          <w:sz w:val="26"/>
          <w:szCs w:val="26"/>
          <w:lang w:val="en-AU" w:eastAsia="ja-JP"/>
        </w:rPr>
        <w:id w:val="171470595"/>
        <w:docPartObj>
          <w:docPartGallery w:val="Table of Contents"/>
          <w:docPartUnique/>
        </w:docPartObj>
      </w:sdtPr>
      <w:sdtEndPr>
        <w:rPr>
          <w:rFonts w:cstheme="minorBidi"/>
        </w:rPr>
      </w:sdtEndPr>
      <w:sdtContent>
        <w:p w14:paraId="63FAC834" w14:textId="6A7CE606" w:rsidR="006A356E" w:rsidRPr="0004702E" w:rsidRDefault="006A356E">
          <w:pPr>
            <w:pStyle w:val="TOCHeading"/>
            <w:rPr>
              <w:rStyle w:val="Heading2Char"/>
              <w:rFonts w:cstheme="majorHAnsi"/>
              <w:sz w:val="28"/>
              <w:szCs w:val="28"/>
            </w:rPr>
          </w:pPr>
          <w:r w:rsidRPr="0004702E">
            <w:rPr>
              <w:rStyle w:val="Heading2Char"/>
              <w:rFonts w:cstheme="majorHAnsi"/>
              <w:sz w:val="28"/>
              <w:szCs w:val="28"/>
            </w:rPr>
            <w:t>Contents</w:t>
          </w:r>
        </w:p>
        <w:p w14:paraId="3E04F7AD" w14:textId="77D628F8" w:rsidR="00683DF8" w:rsidRPr="00683DF8" w:rsidRDefault="570CA677">
          <w:pPr>
            <w:pStyle w:val="TOC2"/>
            <w:tabs>
              <w:tab w:val="right" w:leader="dot" w:pos="9622"/>
            </w:tabs>
            <w:rPr>
              <w:rFonts w:asciiTheme="majorHAnsi" w:hAnsiTheme="majorHAnsi" w:cstheme="majorHAnsi"/>
              <w:noProof/>
              <w:color w:val="auto"/>
              <w:sz w:val="24"/>
              <w:szCs w:val="24"/>
              <w:lang w:eastAsia="en-AU"/>
            </w:rPr>
          </w:pPr>
          <w:r w:rsidRPr="00683DF8">
            <w:rPr>
              <w:rFonts w:asciiTheme="majorHAnsi" w:hAnsiTheme="majorHAnsi" w:cstheme="majorHAnsi"/>
              <w:sz w:val="24"/>
              <w:szCs w:val="24"/>
            </w:rPr>
            <w:fldChar w:fldCharType="begin"/>
          </w:r>
          <w:r w:rsidR="006A356E" w:rsidRPr="00683DF8">
            <w:rPr>
              <w:rFonts w:asciiTheme="majorHAnsi" w:hAnsiTheme="majorHAnsi" w:cstheme="majorHAnsi"/>
              <w:sz w:val="24"/>
              <w:szCs w:val="24"/>
            </w:rPr>
            <w:instrText>TOC \o "1-3" \h \z \u</w:instrText>
          </w:r>
          <w:r w:rsidRPr="00683DF8">
            <w:rPr>
              <w:rFonts w:asciiTheme="majorHAnsi" w:hAnsiTheme="majorHAnsi" w:cstheme="majorHAnsi"/>
              <w:sz w:val="24"/>
              <w:szCs w:val="24"/>
            </w:rPr>
            <w:fldChar w:fldCharType="separate"/>
          </w:r>
          <w:hyperlink w:anchor="_Toc99959699" w:history="1">
            <w:r w:rsidR="00683DF8" w:rsidRPr="00683DF8">
              <w:rPr>
                <w:rStyle w:val="Hyperlink"/>
                <w:rFonts w:asciiTheme="majorHAnsi" w:hAnsiTheme="majorHAnsi" w:cstheme="majorHAnsi"/>
                <w:noProof/>
                <w:sz w:val="24"/>
                <w:szCs w:val="24"/>
              </w:rPr>
              <w:t>Introduction</w:t>
            </w:r>
            <w:r w:rsidR="00683DF8" w:rsidRPr="00683DF8">
              <w:rPr>
                <w:rFonts w:asciiTheme="majorHAnsi" w:hAnsiTheme="majorHAnsi" w:cstheme="majorHAnsi"/>
                <w:noProof/>
                <w:webHidden/>
                <w:sz w:val="24"/>
                <w:szCs w:val="24"/>
              </w:rPr>
              <w:tab/>
            </w:r>
            <w:r w:rsidR="00683DF8" w:rsidRPr="00683DF8">
              <w:rPr>
                <w:rFonts w:asciiTheme="majorHAnsi" w:hAnsiTheme="majorHAnsi" w:cstheme="majorHAnsi"/>
                <w:noProof/>
                <w:webHidden/>
                <w:sz w:val="24"/>
                <w:szCs w:val="24"/>
              </w:rPr>
              <w:fldChar w:fldCharType="begin"/>
            </w:r>
            <w:r w:rsidR="00683DF8" w:rsidRPr="00683DF8">
              <w:rPr>
                <w:rFonts w:asciiTheme="majorHAnsi" w:hAnsiTheme="majorHAnsi" w:cstheme="majorHAnsi"/>
                <w:noProof/>
                <w:webHidden/>
                <w:sz w:val="24"/>
                <w:szCs w:val="24"/>
              </w:rPr>
              <w:instrText xml:space="preserve"> PAGEREF _Toc99959699 \h </w:instrText>
            </w:r>
            <w:r w:rsidR="00683DF8" w:rsidRPr="00683DF8">
              <w:rPr>
                <w:rFonts w:asciiTheme="majorHAnsi" w:hAnsiTheme="majorHAnsi" w:cstheme="majorHAnsi"/>
                <w:noProof/>
                <w:webHidden/>
                <w:sz w:val="24"/>
                <w:szCs w:val="24"/>
              </w:rPr>
            </w:r>
            <w:r w:rsidR="00683DF8" w:rsidRPr="00683DF8">
              <w:rPr>
                <w:rFonts w:asciiTheme="majorHAnsi" w:hAnsiTheme="majorHAnsi" w:cstheme="majorHAnsi"/>
                <w:noProof/>
                <w:webHidden/>
                <w:sz w:val="24"/>
                <w:szCs w:val="24"/>
              </w:rPr>
              <w:fldChar w:fldCharType="separate"/>
            </w:r>
            <w:r w:rsidR="004F105D">
              <w:rPr>
                <w:rFonts w:asciiTheme="majorHAnsi" w:hAnsiTheme="majorHAnsi" w:cstheme="majorHAnsi"/>
                <w:noProof/>
                <w:webHidden/>
                <w:sz w:val="24"/>
                <w:szCs w:val="24"/>
              </w:rPr>
              <w:t>2</w:t>
            </w:r>
            <w:r w:rsidR="00683DF8" w:rsidRPr="00683DF8">
              <w:rPr>
                <w:rFonts w:asciiTheme="majorHAnsi" w:hAnsiTheme="majorHAnsi" w:cstheme="majorHAnsi"/>
                <w:noProof/>
                <w:webHidden/>
                <w:sz w:val="24"/>
                <w:szCs w:val="24"/>
              </w:rPr>
              <w:fldChar w:fldCharType="end"/>
            </w:r>
          </w:hyperlink>
        </w:p>
        <w:p w14:paraId="5F9E782B" w14:textId="32E292B8" w:rsidR="00683DF8" w:rsidRPr="00683DF8" w:rsidRDefault="00905CE3">
          <w:pPr>
            <w:pStyle w:val="TOC2"/>
            <w:tabs>
              <w:tab w:val="right" w:leader="dot" w:pos="9622"/>
            </w:tabs>
            <w:rPr>
              <w:rFonts w:asciiTheme="majorHAnsi" w:hAnsiTheme="majorHAnsi" w:cstheme="majorHAnsi"/>
              <w:noProof/>
              <w:color w:val="auto"/>
              <w:sz w:val="24"/>
              <w:szCs w:val="24"/>
              <w:lang w:eastAsia="en-AU"/>
            </w:rPr>
          </w:pPr>
          <w:hyperlink w:anchor="_Toc99959700" w:history="1">
            <w:r w:rsidR="00683DF8" w:rsidRPr="00683DF8">
              <w:rPr>
                <w:rStyle w:val="Hyperlink"/>
                <w:rFonts w:asciiTheme="majorHAnsi" w:hAnsiTheme="majorHAnsi" w:cstheme="majorHAnsi"/>
                <w:noProof/>
                <w:sz w:val="24"/>
                <w:szCs w:val="24"/>
                <w:lang w:val="en-US"/>
              </w:rPr>
              <w:t>Message from the Chair</w:t>
            </w:r>
            <w:r w:rsidR="00683DF8" w:rsidRPr="00683DF8">
              <w:rPr>
                <w:rFonts w:asciiTheme="majorHAnsi" w:hAnsiTheme="majorHAnsi" w:cstheme="majorHAnsi"/>
                <w:noProof/>
                <w:webHidden/>
                <w:sz w:val="24"/>
                <w:szCs w:val="24"/>
              </w:rPr>
              <w:tab/>
            </w:r>
            <w:r w:rsidR="00683DF8" w:rsidRPr="00683DF8">
              <w:rPr>
                <w:rFonts w:asciiTheme="majorHAnsi" w:hAnsiTheme="majorHAnsi" w:cstheme="majorHAnsi"/>
                <w:noProof/>
                <w:webHidden/>
                <w:sz w:val="24"/>
                <w:szCs w:val="24"/>
              </w:rPr>
              <w:fldChar w:fldCharType="begin"/>
            </w:r>
            <w:r w:rsidR="00683DF8" w:rsidRPr="00683DF8">
              <w:rPr>
                <w:rFonts w:asciiTheme="majorHAnsi" w:hAnsiTheme="majorHAnsi" w:cstheme="majorHAnsi"/>
                <w:noProof/>
                <w:webHidden/>
                <w:sz w:val="24"/>
                <w:szCs w:val="24"/>
              </w:rPr>
              <w:instrText xml:space="preserve"> PAGEREF _Toc99959700 \h </w:instrText>
            </w:r>
            <w:r w:rsidR="00683DF8" w:rsidRPr="00683DF8">
              <w:rPr>
                <w:rFonts w:asciiTheme="majorHAnsi" w:hAnsiTheme="majorHAnsi" w:cstheme="majorHAnsi"/>
                <w:noProof/>
                <w:webHidden/>
                <w:sz w:val="24"/>
                <w:szCs w:val="24"/>
              </w:rPr>
            </w:r>
            <w:r w:rsidR="00683DF8" w:rsidRPr="00683DF8">
              <w:rPr>
                <w:rFonts w:asciiTheme="majorHAnsi" w:hAnsiTheme="majorHAnsi" w:cstheme="majorHAnsi"/>
                <w:noProof/>
                <w:webHidden/>
                <w:sz w:val="24"/>
                <w:szCs w:val="24"/>
              </w:rPr>
              <w:fldChar w:fldCharType="separate"/>
            </w:r>
            <w:r w:rsidR="004F105D">
              <w:rPr>
                <w:rFonts w:asciiTheme="majorHAnsi" w:hAnsiTheme="majorHAnsi" w:cstheme="majorHAnsi"/>
                <w:noProof/>
                <w:webHidden/>
                <w:sz w:val="24"/>
                <w:szCs w:val="24"/>
              </w:rPr>
              <w:t>2</w:t>
            </w:r>
            <w:r w:rsidR="00683DF8" w:rsidRPr="00683DF8">
              <w:rPr>
                <w:rFonts w:asciiTheme="majorHAnsi" w:hAnsiTheme="majorHAnsi" w:cstheme="majorHAnsi"/>
                <w:noProof/>
                <w:webHidden/>
                <w:sz w:val="24"/>
                <w:szCs w:val="24"/>
              </w:rPr>
              <w:fldChar w:fldCharType="end"/>
            </w:r>
          </w:hyperlink>
        </w:p>
        <w:p w14:paraId="5D74FF08" w14:textId="1CBE7517" w:rsidR="00683DF8" w:rsidRPr="00683DF8" w:rsidRDefault="00905CE3">
          <w:pPr>
            <w:pStyle w:val="TOC2"/>
            <w:tabs>
              <w:tab w:val="right" w:leader="dot" w:pos="9622"/>
            </w:tabs>
            <w:rPr>
              <w:rFonts w:asciiTheme="majorHAnsi" w:hAnsiTheme="majorHAnsi" w:cstheme="majorHAnsi"/>
              <w:noProof/>
              <w:color w:val="auto"/>
              <w:sz w:val="24"/>
              <w:szCs w:val="24"/>
              <w:lang w:eastAsia="en-AU"/>
            </w:rPr>
          </w:pPr>
          <w:hyperlink w:anchor="_Toc99959701" w:history="1">
            <w:r w:rsidR="00683DF8" w:rsidRPr="00683DF8">
              <w:rPr>
                <w:rStyle w:val="Hyperlink"/>
                <w:rFonts w:asciiTheme="majorHAnsi" w:hAnsiTheme="majorHAnsi" w:cstheme="majorHAnsi"/>
                <w:noProof/>
                <w:sz w:val="24"/>
                <w:szCs w:val="24"/>
                <w:lang w:val="en-US"/>
              </w:rPr>
              <w:t>Snapshot of OPAC Key Achievements 2021</w:t>
            </w:r>
            <w:r w:rsidR="00683DF8" w:rsidRPr="00683DF8">
              <w:rPr>
                <w:rFonts w:asciiTheme="majorHAnsi" w:hAnsiTheme="majorHAnsi" w:cstheme="majorHAnsi"/>
                <w:noProof/>
                <w:webHidden/>
                <w:sz w:val="24"/>
                <w:szCs w:val="24"/>
              </w:rPr>
              <w:tab/>
            </w:r>
            <w:r w:rsidR="00683DF8" w:rsidRPr="00683DF8">
              <w:rPr>
                <w:rFonts w:asciiTheme="majorHAnsi" w:hAnsiTheme="majorHAnsi" w:cstheme="majorHAnsi"/>
                <w:noProof/>
                <w:webHidden/>
                <w:sz w:val="24"/>
                <w:szCs w:val="24"/>
              </w:rPr>
              <w:fldChar w:fldCharType="begin"/>
            </w:r>
            <w:r w:rsidR="00683DF8" w:rsidRPr="00683DF8">
              <w:rPr>
                <w:rFonts w:asciiTheme="majorHAnsi" w:hAnsiTheme="majorHAnsi" w:cstheme="majorHAnsi"/>
                <w:noProof/>
                <w:webHidden/>
                <w:sz w:val="24"/>
                <w:szCs w:val="24"/>
              </w:rPr>
              <w:instrText xml:space="preserve"> PAGEREF _Toc99959701 \h </w:instrText>
            </w:r>
            <w:r w:rsidR="00683DF8" w:rsidRPr="00683DF8">
              <w:rPr>
                <w:rFonts w:asciiTheme="majorHAnsi" w:hAnsiTheme="majorHAnsi" w:cstheme="majorHAnsi"/>
                <w:noProof/>
                <w:webHidden/>
                <w:sz w:val="24"/>
                <w:szCs w:val="24"/>
              </w:rPr>
            </w:r>
            <w:r w:rsidR="00683DF8" w:rsidRPr="00683DF8">
              <w:rPr>
                <w:rFonts w:asciiTheme="majorHAnsi" w:hAnsiTheme="majorHAnsi" w:cstheme="majorHAnsi"/>
                <w:noProof/>
                <w:webHidden/>
                <w:sz w:val="24"/>
                <w:szCs w:val="24"/>
              </w:rPr>
              <w:fldChar w:fldCharType="separate"/>
            </w:r>
            <w:r w:rsidR="004F105D">
              <w:rPr>
                <w:rFonts w:asciiTheme="majorHAnsi" w:hAnsiTheme="majorHAnsi" w:cstheme="majorHAnsi"/>
                <w:noProof/>
                <w:webHidden/>
                <w:sz w:val="24"/>
                <w:szCs w:val="24"/>
              </w:rPr>
              <w:t>2</w:t>
            </w:r>
            <w:r w:rsidR="00683DF8" w:rsidRPr="00683DF8">
              <w:rPr>
                <w:rFonts w:asciiTheme="majorHAnsi" w:hAnsiTheme="majorHAnsi" w:cstheme="majorHAnsi"/>
                <w:noProof/>
                <w:webHidden/>
                <w:sz w:val="24"/>
                <w:szCs w:val="24"/>
              </w:rPr>
              <w:fldChar w:fldCharType="end"/>
            </w:r>
          </w:hyperlink>
        </w:p>
        <w:p w14:paraId="6C68C7F2" w14:textId="50C61048" w:rsidR="00683DF8" w:rsidRPr="00683DF8" w:rsidRDefault="00905CE3">
          <w:pPr>
            <w:pStyle w:val="TOC2"/>
            <w:tabs>
              <w:tab w:val="right" w:leader="dot" w:pos="9622"/>
            </w:tabs>
            <w:rPr>
              <w:rFonts w:asciiTheme="majorHAnsi" w:hAnsiTheme="majorHAnsi" w:cstheme="majorHAnsi"/>
              <w:noProof/>
              <w:color w:val="auto"/>
              <w:sz w:val="24"/>
              <w:szCs w:val="24"/>
              <w:lang w:eastAsia="en-AU"/>
            </w:rPr>
          </w:pPr>
          <w:hyperlink w:anchor="_Toc99959702" w:history="1">
            <w:r w:rsidR="00683DF8" w:rsidRPr="00683DF8">
              <w:rPr>
                <w:rStyle w:val="Hyperlink"/>
                <w:rFonts w:asciiTheme="majorHAnsi" w:hAnsiTheme="majorHAnsi" w:cstheme="majorHAnsi"/>
                <w:noProof/>
                <w:sz w:val="24"/>
                <w:szCs w:val="24"/>
                <w:lang w:val="en-US"/>
              </w:rPr>
              <w:t>The stated purpose of the OPAC:</w:t>
            </w:r>
            <w:r w:rsidR="00683DF8" w:rsidRPr="00683DF8">
              <w:rPr>
                <w:rFonts w:asciiTheme="majorHAnsi" w:hAnsiTheme="majorHAnsi" w:cstheme="majorHAnsi"/>
                <w:noProof/>
                <w:webHidden/>
                <w:sz w:val="24"/>
                <w:szCs w:val="24"/>
              </w:rPr>
              <w:tab/>
            </w:r>
            <w:r w:rsidR="00683DF8" w:rsidRPr="00683DF8">
              <w:rPr>
                <w:rFonts w:asciiTheme="majorHAnsi" w:hAnsiTheme="majorHAnsi" w:cstheme="majorHAnsi"/>
                <w:noProof/>
                <w:webHidden/>
                <w:sz w:val="24"/>
                <w:szCs w:val="24"/>
              </w:rPr>
              <w:fldChar w:fldCharType="begin"/>
            </w:r>
            <w:r w:rsidR="00683DF8" w:rsidRPr="00683DF8">
              <w:rPr>
                <w:rFonts w:asciiTheme="majorHAnsi" w:hAnsiTheme="majorHAnsi" w:cstheme="majorHAnsi"/>
                <w:noProof/>
                <w:webHidden/>
                <w:sz w:val="24"/>
                <w:szCs w:val="24"/>
              </w:rPr>
              <w:instrText xml:space="preserve"> PAGEREF _Toc99959702 \h </w:instrText>
            </w:r>
            <w:r w:rsidR="00683DF8" w:rsidRPr="00683DF8">
              <w:rPr>
                <w:rFonts w:asciiTheme="majorHAnsi" w:hAnsiTheme="majorHAnsi" w:cstheme="majorHAnsi"/>
                <w:noProof/>
                <w:webHidden/>
                <w:sz w:val="24"/>
                <w:szCs w:val="24"/>
              </w:rPr>
            </w:r>
            <w:r w:rsidR="00683DF8" w:rsidRPr="00683DF8">
              <w:rPr>
                <w:rFonts w:asciiTheme="majorHAnsi" w:hAnsiTheme="majorHAnsi" w:cstheme="majorHAnsi"/>
                <w:noProof/>
                <w:webHidden/>
                <w:sz w:val="24"/>
                <w:szCs w:val="24"/>
              </w:rPr>
              <w:fldChar w:fldCharType="separate"/>
            </w:r>
            <w:r w:rsidR="004F105D">
              <w:rPr>
                <w:rFonts w:asciiTheme="majorHAnsi" w:hAnsiTheme="majorHAnsi" w:cstheme="majorHAnsi"/>
                <w:noProof/>
                <w:webHidden/>
                <w:sz w:val="24"/>
                <w:szCs w:val="24"/>
              </w:rPr>
              <w:t>4</w:t>
            </w:r>
            <w:r w:rsidR="00683DF8" w:rsidRPr="00683DF8">
              <w:rPr>
                <w:rFonts w:asciiTheme="majorHAnsi" w:hAnsiTheme="majorHAnsi" w:cstheme="majorHAnsi"/>
                <w:noProof/>
                <w:webHidden/>
                <w:sz w:val="24"/>
                <w:szCs w:val="24"/>
              </w:rPr>
              <w:fldChar w:fldCharType="end"/>
            </w:r>
          </w:hyperlink>
        </w:p>
        <w:p w14:paraId="0ACB7A4A" w14:textId="08E0BFBD" w:rsidR="00683DF8" w:rsidRPr="00683DF8" w:rsidRDefault="00905CE3">
          <w:pPr>
            <w:pStyle w:val="TOC2"/>
            <w:tabs>
              <w:tab w:val="right" w:leader="dot" w:pos="9622"/>
            </w:tabs>
            <w:rPr>
              <w:rFonts w:asciiTheme="majorHAnsi" w:hAnsiTheme="majorHAnsi" w:cstheme="majorHAnsi"/>
              <w:noProof/>
              <w:color w:val="auto"/>
              <w:sz w:val="24"/>
              <w:szCs w:val="24"/>
              <w:lang w:eastAsia="en-AU"/>
            </w:rPr>
          </w:pPr>
          <w:hyperlink w:anchor="_Toc99959703" w:history="1">
            <w:r w:rsidR="00683DF8" w:rsidRPr="00683DF8">
              <w:rPr>
                <w:rStyle w:val="Hyperlink"/>
                <w:rFonts w:asciiTheme="majorHAnsi" w:hAnsiTheme="majorHAnsi" w:cstheme="majorHAnsi"/>
                <w:noProof/>
                <w:sz w:val="24"/>
                <w:szCs w:val="24"/>
                <w:lang w:val="en-US"/>
              </w:rPr>
              <w:t>OPAC Terms of Reference Objectives (updated June 2021)</w:t>
            </w:r>
            <w:r w:rsidR="00683DF8" w:rsidRPr="00683DF8">
              <w:rPr>
                <w:rFonts w:asciiTheme="majorHAnsi" w:hAnsiTheme="majorHAnsi" w:cstheme="majorHAnsi"/>
                <w:noProof/>
                <w:webHidden/>
                <w:sz w:val="24"/>
                <w:szCs w:val="24"/>
              </w:rPr>
              <w:tab/>
            </w:r>
            <w:r w:rsidR="00683DF8" w:rsidRPr="00683DF8">
              <w:rPr>
                <w:rFonts w:asciiTheme="majorHAnsi" w:hAnsiTheme="majorHAnsi" w:cstheme="majorHAnsi"/>
                <w:noProof/>
                <w:webHidden/>
                <w:sz w:val="24"/>
                <w:szCs w:val="24"/>
              </w:rPr>
              <w:fldChar w:fldCharType="begin"/>
            </w:r>
            <w:r w:rsidR="00683DF8" w:rsidRPr="00683DF8">
              <w:rPr>
                <w:rFonts w:asciiTheme="majorHAnsi" w:hAnsiTheme="majorHAnsi" w:cstheme="majorHAnsi"/>
                <w:noProof/>
                <w:webHidden/>
                <w:sz w:val="24"/>
                <w:szCs w:val="24"/>
              </w:rPr>
              <w:instrText xml:space="preserve"> PAGEREF _Toc99959703 \h </w:instrText>
            </w:r>
            <w:r w:rsidR="00683DF8" w:rsidRPr="00683DF8">
              <w:rPr>
                <w:rFonts w:asciiTheme="majorHAnsi" w:hAnsiTheme="majorHAnsi" w:cstheme="majorHAnsi"/>
                <w:noProof/>
                <w:webHidden/>
                <w:sz w:val="24"/>
                <w:szCs w:val="24"/>
              </w:rPr>
            </w:r>
            <w:r w:rsidR="00683DF8" w:rsidRPr="00683DF8">
              <w:rPr>
                <w:rFonts w:asciiTheme="majorHAnsi" w:hAnsiTheme="majorHAnsi" w:cstheme="majorHAnsi"/>
                <w:noProof/>
                <w:webHidden/>
                <w:sz w:val="24"/>
                <w:szCs w:val="24"/>
              </w:rPr>
              <w:fldChar w:fldCharType="separate"/>
            </w:r>
            <w:r w:rsidR="004F105D">
              <w:rPr>
                <w:rFonts w:asciiTheme="majorHAnsi" w:hAnsiTheme="majorHAnsi" w:cstheme="majorHAnsi"/>
                <w:noProof/>
                <w:webHidden/>
                <w:sz w:val="24"/>
                <w:szCs w:val="24"/>
              </w:rPr>
              <w:t>4</w:t>
            </w:r>
            <w:r w:rsidR="00683DF8" w:rsidRPr="00683DF8">
              <w:rPr>
                <w:rFonts w:asciiTheme="majorHAnsi" w:hAnsiTheme="majorHAnsi" w:cstheme="majorHAnsi"/>
                <w:noProof/>
                <w:webHidden/>
                <w:sz w:val="24"/>
                <w:szCs w:val="24"/>
              </w:rPr>
              <w:fldChar w:fldCharType="end"/>
            </w:r>
          </w:hyperlink>
        </w:p>
        <w:p w14:paraId="3B1F2799" w14:textId="7436EDD4" w:rsidR="00683DF8" w:rsidRPr="00683DF8" w:rsidRDefault="00905CE3">
          <w:pPr>
            <w:pStyle w:val="TOC2"/>
            <w:tabs>
              <w:tab w:val="right" w:leader="dot" w:pos="9622"/>
            </w:tabs>
            <w:rPr>
              <w:rFonts w:asciiTheme="majorHAnsi" w:hAnsiTheme="majorHAnsi" w:cstheme="majorHAnsi"/>
              <w:noProof/>
              <w:color w:val="auto"/>
              <w:sz w:val="24"/>
              <w:szCs w:val="24"/>
              <w:lang w:eastAsia="en-AU"/>
            </w:rPr>
          </w:pPr>
          <w:hyperlink w:anchor="_Toc99959704" w:history="1">
            <w:r w:rsidR="00683DF8" w:rsidRPr="00683DF8">
              <w:rPr>
                <w:rStyle w:val="Hyperlink"/>
                <w:rFonts w:asciiTheme="majorHAnsi" w:hAnsiTheme="majorHAnsi" w:cstheme="majorHAnsi"/>
                <w:noProof/>
                <w:sz w:val="24"/>
                <w:szCs w:val="24"/>
                <w:lang w:val="en-US"/>
              </w:rPr>
              <w:t>Membership</w:t>
            </w:r>
            <w:r w:rsidR="00683DF8" w:rsidRPr="00683DF8">
              <w:rPr>
                <w:rFonts w:asciiTheme="majorHAnsi" w:hAnsiTheme="majorHAnsi" w:cstheme="majorHAnsi"/>
                <w:noProof/>
                <w:webHidden/>
                <w:sz w:val="24"/>
                <w:szCs w:val="24"/>
              </w:rPr>
              <w:tab/>
            </w:r>
            <w:r w:rsidR="00683DF8" w:rsidRPr="00683DF8">
              <w:rPr>
                <w:rFonts w:asciiTheme="majorHAnsi" w:hAnsiTheme="majorHAnsi" w:cstheme="majorHAnsi"/>
                <w:noProof/>
                <w:webHidden/>
                <w:sz w:val="24"/>
                <w:szCs w:val="24"/>
              </w:rPr>
              <w:fldChar w:fldCharType="begin"/>
            </w:r>
            <w:r w:rsidR="00683DF8" w:rsidRPr="00683DF8">
              <w:rPr>
                <w:rFonts w:asciiTheme="majorHAnsi" w:hAnsiTheme="majorHAnsi" w:cstheme="majorHAnsi"/>
                <w:noProof/>
                <w:webHidden/>
                <w:sz w:val="24"/>
                <w:szCs w:val="24"/>
              </w:rPr>
              <w:instrText xml:space="preserve"> PAGEREF _Toc99959704 \h </w:instrText>
            </w:r>
            <w:r w:rsidR="00683DF8" w:rsidRPr="00683DF8">
              <w:rPr>
                <w:rFonts w:asciiTheme="majorHAnsi" w:hAnsiTheme="majorHAnsi" w:cstheme="majorHAnsi"/>
                <w:noProof/>
                <w:webHidden/>
                <w:sz w:val="24"/>
                <w:szCs w:val="24"/>
              </w:rPr>
            </w:r>
            <w:r w:rsidR="00683DF8" w:rsidRPr="00683DF8">
              <w:rPr>
                <w:rFonts w:asciiTheme="majorHAnsi" w:hAnsiTheme="majorHAnsi" w:cstheme="majorHAnsi"/>
                <w:noProof/>
                <w:webHidden/>
                <w:sz w:val="24"/>
                <w:szCs w:val="24"/>
              </w:rPr>
              <w:fldChar w:fldCharType="separate"/>
            </w:r>
            <w:r w:rsidR="004F105D">
              <w:rPr>
                <w:rFonts w:asciiTheme="majorHAnsi" w:hAnsiTheme="majorHAnsi" w:cstheme="majorHAnsi"/>
                <w:noProof/>
                <w:webHidden/>
                <w:sz w:val="24"/>
                <w:szCs w:val="24"/>
              </w:rPr>
              <w:t>4</w:t>
            </w:r>
            <w:r w:rsidR="00683DF8" w:rsidRPr="00683DF8">
              <w:rPr>
                <w:rFonts w:asciiTheme="majorHAnsi" w:hAnsiTheme="majorHAnsi" w:cstheme="majorHAnsi"/>
                <w:noProof/>
                <w:webHidden/>
                <w:sz w:val="24"/>
                <w:szCs w:val="24"/>
              </w:rPr>
              <w:fldChar w:fldCharType="end"/>
            </w:r>
          </w:hyperlink>
        </w:p>
        <w:p w14:paraId="353EF3B2" w14:textId="3A9C6AF6" w:rsidR="00683DF8" w:rsidRPr="00683DF8" w:rsidRDefault="00905CE3">
          <w:pPr>
            <w:pStyle w:val="TOC2"/>
            <w:tabs>
              <w:tab w:val="right" w:leader="dot" w:pos="9622"/>
            </w:tabs>
            <w:rPr>
              <w:rFonts w:asciiTheme="majorHAnsi" w:hAnsiTheme="majorHAnsi" w:cstheme="majorHAnsi"/>
              <w:noProof/>
              <w:color w:val="auto"/>
              <w:sz w:val="24"/>
              <w:szCs w:val="24"/>
              <w:lang w:eastAsia="en-AU"/>
            </w:rPr>
          </w:pPr>
          <w:hyperlink w:anchor="_Toc99959705" w:history="1">
            <w:r w:rsidR="00683DF8" w:rsidRPr="00683DF8">
              <w:rPr>
                <w:rStyle w:val="Hyperlink"/>
                <w:rFonts w:asciiTheme="majorHAnsi" w:hAnsiTheme="majorHAnsi" w:cstheme="majorHAnsi"/>
                <w:noProof/>
                <w:sz w:val="24"/>
                <w:szCs w:val="24"/>
                <w:lang w:val="en-US"/>
              </w:rPr>
              <w:t>Membership Nominations</w:t>
            </w:r>
            <w:r w:rsidR="00683DF8" w:rsidRPr="00683DF8">
              <w:rPr>
                <w:rFonts w:asciiTheme="majorHAnsi" w:hAnsiTheme="majorHAnsi" w:cstheme="majorHAnsi"/>
                <w:noProof/>
                <w:webHidden/>
                <w:sz w:val="24"/>
                <w:szCs w:val="24"/>
              </w:rPr>
              <w:tab/>
            </w:r>
            <w:r w:rsidR="00683DF8" w:rsidRPr="00683DF8">
              <w:rPr>
                <w:rFonts w:asciiTheme="majorHAnsi" w:hAnsiTheme="majorHAnsi" w:cstheme="majorHAnsi"/>
                <w:noProof/>
                <w:webHidden/>
                <w:sz w:val="24"/>
                <w:szCs w:val="24"/>
              </w:rPr>
              <w:fldChar w:fldCharType="begin"/>
            </w:r>
            <w:r w:rsidR="00683DF8" w:rsidRPr="00683DF8">
              <w:rPr>
                <w:rFonts w:asciiTheme="majorHAnsi" w:hAnsiTheme="majorHAnsi" w:cstheme="majorHAnsi"/>
                <w:noProof/>
                <w:webHidden/>
                <w:sz w:val="24"/>
                <w:szCs w:val="24"/>
              </w:rPr>
              <w:instrText xml:space="preserve"> PAGEREF _Toc99959705 \h </w:instrText>
            </w:r>
            <w:r w:rsidR="00683DF8" w:rsidRPr="00683DF8">
              <w:rPr>
                <w:rFonts w:asciiTheme="majorHAnsi" w:hAnsiTheme="majorHAnsi" w:cstheme="majorHAnsi"/>
                <w:noProof/>
                <w:webHidden/>
                <w:sz w:val="24"/>
                <w:szCs w:val="24"/>
              </w:rPr>
            </w:r>
            <w:r w:rsidR="00683DF8" w:rsidRPr="00683DF8">
              <w:rPr>
                <w:rFonts w:asciiTheme="majorHAnsi" w:hAnsiTheme="majorHAnsi" w:cstheme="majorHAnsi"/>
                <w:noProof/>
                <w:webHidden/>
                <w:sz w:val="24"/>
                <w:szCs w:val="24"/>
              </w:rPr>
              <w:fldChar w:fldCharType="separate"/>
            </w:r>
            <w:r w:rsidR="004F105D">
              <w:rPr>
                <w:rFonts w:asciiTheme="majorHAnsi" w:hAnsiTheme="majorHAnsi" w:cstheme="majorHAnsi"/>
                <w:noProof/>
                <w:webHidden/>
                <w:sz w:val="24"/>
                <w:szCs w:val="24"/>
              </w:rPr>
              <w:t>6</w:t>
            </w:r>
            <w:r w:rsidR="00683DF8" w:rsidRPr="00683DF8">
              <w:rPr>
                <w:rFonts w:asciiTheme="majorHAnsi" w:hAnsiTheme="majorHAnsi" w:cstheme="majorHAnsi"/>
                <w:noProof/>
                <w:webHidden/>
                <w:sz w:val="24"/>
                <w:szCs w:val="24"/>
              </w:rPr>
              <w:fldChar w:fldCharType="end"/>
            </w:r>
          </w:hyperlink>
        </w:p>
        <w:p w14:paraId="4B17C8B5" w14:textId="724878F5" w:rsidR="00683DF8" w:rsidRPr="00683DF8" w:rsidRDefault="00905CE3">
          <w:pPr>
            <w:pStyle w:val="TOC2"/>
            <w:tabs>
              <w:tab w:val="right" w:leader="dot" w:pos="9622"/>
            </w:tabs>
            <w:rPr>
              <w:rFonts w:asciiTheme="majorHAnsi" w:hAnsiTheme="majorHAnsi" w:cstheme="majorHAnsi"/>
              <w:noProof/>
              <w:color w:val="auto"/>
              <w:sz w:val="24"/>
              <w:szCs w:val="24"/>
              <w:lang w:eastAsia="en-AU"/>
            </w:rPr>
          </w:pPr>
          <w:hyperlink w:anchor="_Toc99959706" w:history="1">
            <w:r w:rsidR="00683DF8" w:rsidRPr="00683DF8">
              <w:rPr>
                <w:rStyle w:val="Hyperlink"/>
                <w:rFonts w:asciiTheme="majorHAnsi" w:hAnsiTheme="majorHAnsi" w:cstheme="majorHAnsi"/>
                <w:noProof/>
                <w:sz w:val="24"/>
                <w:szCs w:val="24"/>
                <w:lang w:val="en-US"/>
              </w:rPr>
              <w:t>Retiring Members</w:t>
            </w:r>
            <w:r w:rsidR="00683DF8" w:rsidRPr="00683DF8">
              <w:rPr>
                <w:rFonts w:asciiTheme="majorHAnsi" w:hAnsiTheme="majorHAnsi" w:cstheme="majorHAnsi"/>
                <w:noProof/>
                <w:webHidden/>
                <w:sz w:val="24"/>
                <w:szCs w:val="24"/>
              </w:rPr>
              <w:tab/>
            </w:r>
            <w:r w:rsidR="00683DF8" w:rsidRPr="00683DF8">
              <w:rPr>
                <w:rFonts w:asciiTheme="majorHAnsi" w:hAnsiTheme="majorHAnsi" w:cstheme="majorHAnsi"/>
                <w:noProof/>
                <w:webHidden/>
                <w:sz w:val="24"/>
                <w:szCs w:val="24"/>
              </w:rPr>
              <w:fldChar w:fldCharType="begin"/>
            </w:r>
            <w:r w:rsidR="00683DF8" w:rsidRPr="00683DF8">
              <w:rPr>
                <w:rFonts w:asciiTheme="majorHAnsi" w:hAnsiTheme="majorHAnsi" w:cstheme="majorHAnsi"/>
                <w:noProof/>
                <w:webHidden/>
                <w:sz w:val="24"/>
                <w:szCs w:val="24"/>
              </w:rPr>
              <w:instrText xml:space="preserve"> PAGEREF _Toc99959706 \h </w:instrText>
            </w:r>
            <w:r w:rsidR="00683DF8" w:rsidRPr="00683DF8">
              <w:rPr>
                <w:rFonts w:asciiTheme="majorHAnsi" w:hAnsiTheme="majorHAnsi" w:cstheme="majorHAnsi"/>
                <w:noProof/>
                <w:webHidden/>
                <w:sz w:val="24"/>
                <w:szCs w:val="24"/>
              </w:rPr>
            </w:r>
            <w:r w:rsidR="00683DF8" w:rsidRPr="00683DF8">
              <w:rPr>
                <w:rFonts w:asciiTheme="majorHAnsi" w:hAnsiTheme="majorHAnsi" w:cstheme="majorHAnsi"/>
                <w:noProof/>
                <w:webHidden/>
                <w:sz w:val="24"/>
                <w:szCs w:val="24"/>
              </w:rPr>
              <w:fldChar w:fldCharType="separate"/>
            </w:r>
            <w:r w:rsidR="004F105D">
              <w:rPr>
                <w:rFonts w:asciiTheme="majorHAnsi" w:hAnsiTheme="majorHAnsi" w:cstheme="majorHAnsi"/>
                <w:noProof/>
                <w:webHidden/>
                <w:sz w:val="24"/>
                <w:szCs w:val="24"/>
              </w:rPr>
              <w:t>6</w:t>
            </w:r>
            <w:r w:rsidR="00683DF8" w:rsidRPr="00683DF8">
              <w:rPr>
                <w:rFonts w:asciiTheme="majorHAnsi" w:hAnsiTheme="majorHAnsi" w:cstheme="majorHAnsi"/>
                <w:noProof/>
                <w:webHidden/>
                <w:sz w:val="24"/>
                <w:szCs w:val="24"/>
              </w:rPr>
              <w:fldChar w:fldCharType="end"/>
            </w:r>
          </w:hyperlink>
        </w:p>
        <w:p w14:paraId="6A7BA7CF" w14:textId="1FEC4017" w:rsidR="00683DF8" w:rsidRPr="00683DF8" w:rsidRDefault="00905CE3">
          <w:pPr>
            <w:pStyle w:val="TOC2"/>
            <w:tabs>
              <w:tab w:val="right" w:leader="dot" w:pos="9622"/>
            </w:tabs>
            <w:rPr>
              <w:rFonts w:asciiTheme="majorHAnsi" w:hAnsiTheme="majorHAnsi" w:cstheme="majorHAnsi"/>
              <w:noProof/>
              <w:color w:val="auto"/>
              <w:sz w:val="24"/>
              <w:szCs w:val="24"/>
              <w:lang w:eastAsia="en-AU"/>
            </w:rPr>
          </w:pPr>
          <w:hyperlink w:anchor="_Toc99959707" w:history="1">
            <w:r w:rsidR="00683DF8" w:rsidRPr="00683DF8">
              <w:rPr>
                <w:rStyle w:val="Hyperlink"/>
                <w:rFonts w:asciiTheme="majorHAnsi" w:hAnsiTheme="majorHAnsi" w:cstheme="majorHAnsi"/>
                <w:noProof/>
                <w:sz w:val="24"/>
                <w:szCs w:val="24"/>
                <w:lang w:val="en-US"/>
              </w:rPr>
              <w:t>Updated Terms of Reference June 2021</w:t>
            </w:r>
            <w:r w:rsidR="00683DF8" w:rsidRPr="00683DF8">
              <w:rPr>
                <w:rFonts w:asciiTheme="majorHAnsi" w:hAnsiTheme="majorHAnsi" w:cstheme="majorHAnsi"/>
                <w:noProof/>
                <w:webHidden/>
                <w:sz w:val="24"/>
                <w:szCs w:val="24"/>
              </w:rPr>
              <w:tab/>
            </w:r>
            <w:r w:rsidR="00683DF8" w:rsidRPr="00683DF8">
              <w:rPr>
                <w:rFonts w:asciiTheme="majorHAnsi" w:hAnsiTheme="majorHAnsi" w:cstheme="majorHAnsi"/>
                <w:noProof/>
                <w:webHidden/>
                <w:sz w:val="24"/>
                <w:szCs w:val="24"/>
              </w:rPr>
              <w:fldChar w:fldCharType="begin"/>
            </w:r>
            <w:r w:rsidR="00683DF8" w:rsidRPr="00683DF8">
              <w:rPr>
                <w:rFonts w:asciiTheme="majorHAnsi" w:hAnsiTheme="majorHAnsi" w:cstheme="majorHAnsi"/>
                <w:noProof/>
                <w:webHidden/>
                <w:sz w:val="24"/>
                <w:szCs w:val="24"/>
              </w:rPr>
              <w:instrText xml:space="preserve"> PAGEREF _Toc99959707 \h </w:instrText>
            </w:r>
            <w:r w:rsidR="00683DF8" w:rsidRPr="00683DF8">
              <w:rPr>
                <w:rFonts w:asciiTheme="majorHAnsi" w:hAnsiTheme="majorHAnsi" w:cstheme="majorHAnsi"/>
                <w:noProof/>
                <w:webHidden/>
                <w:sz w:val="24"/>
                <w:szCs w:val="24"/>
              </w:rPr>
            </w:r>
            <w:r w:rsidR="00683DF8" w:rsidRPr="00683DF8">
              <w:rPr>
                <w:rFonts w:asciiTheme="majorHAnsi" w:hAnsiTheme="majorHAnsi" w:cstheme="majorHAnsi"/>
                <w:noProof/>
                <w:webHidden/>
                <w:sz w:val="24"/>
                <w:szCs w:val="24"/>
              </w:rPr>
              <w:fldChar w:fldCharType="separate"/>
            </w:r>
            <w:r w:rsidR="004F105D">
              <w:rPr>
                <w:rFonts w:asciiTheme="majorHAnsi" w:hAnsiTheme="majorHAnsi" w:cstheme="majorHAnsi"/>
                <w:noProof/>
                <w:webHidden/>
                <w:sz w:val="24"/>
                <w:szCs w:val="24"/>
              </w:rPr>
              <w:t>7</w:t>
            </w:r>
            <w:r w:rsidR="00683DF8" w:rsidRPr="00683DF8">
              <w:rPr>
                <w:rFonts w:asciiTheme="majorHAnsi" w:hAnsiTheme="majorHAnsi" w:cstheme="majorHAnsi"/>
                <w:noProof/>
                <w:webHidden/>
                <w:sz w:val="24"/>
                <w:szCs w:val="24"/>
              </w:rPr>
              <w:fldChar w:fldCharType="end"/>
            </w:r>
          </w:hyperlink>
        </w:p>
        <w:p w14:paraId="24E1AB29" w14:textId="146E29B7" w:rsidR="00683DF8" w:rsidRPr="00683DF8" w:rsidRDefault="00905CE3">
          <w:pPr>
            <w:pStyle w:val="TOC2"/>
            <w:tabs>
              <w:tab w:val="right" w:leader="dot" w:pos="9622"/>
            </w:tabs>
            <w:rPr>
              <w:rFonts w:asciiTheme="majorHAnsi" w:hAnsiTheme="majorHAnsi" w:cstheme="majorHAnsi"/>
              <w:noProof/>
              <w:color w:val="auto"/>
              <w:sz w:val="24"/>
              <w:szCs w:val="24"/>
              <w:lang w:eastAsia="en-AU"/>
            </w:rPr>
          </w:pPr>
          <w:hyperlink w:anchor="_Toc99959708" w:history="1">
            <w:r w:rsidR="00683DF8" w:rsidRPr="00683DF8">
              <w:rPr>
                <w:rStyle w:val="Hyperlink"/>
                <w:rFonts w:asciiTheme="majorHAnsi" w:hAnsiTheme="majorHAnsi" w:cstheme="majorHAnsi"/>
                <w:noProof/>
                <w:sz w:val="24"/>
                <w:szCs w:val="24"/>
                <w:lang w:val="en-US"/>
              </w:rPr>
              <w:t>OPAC Objectives and Plan January to December 2021</w:t>
            </w:r>
            <w:r w:rsidR="00683DF8" w:rsidRPr="00683DF8">
              <w:rPr>
                <w:rFonts w:asciiTheme="majorHAnsi" w:hAnsiTheme="majorHAnsi" w:cstheme="majorHAnsi"/>
                <w:noProof/>
                <w:webHidden/>
                <w:sz w:val="24"/>
                <w:szCs w:val="24"/>
              </w:rPr>
              <w:tab/>
            </w:r>
            <w:r w:rsidR="00683DF8" w:rsidRPr="00683DF8">
              <w:rPr>
                <w:rFonts w:asciiTheme="majorHAnsi" w:hAnsiTheme="majorHAnsi" w:cstheme="majorHAnsi"/>
                <w:noProof/>
                <w:webHidden/>
                <w:sz w:val="24"/>
                <w:szCs w:val="24"/>
              </w:rPr>
              <w:fldChar w:fldCharType="begin"/>
            </w:r>
            <w:r w:rsidR="00683DF8" w:rsidRPr="00683DF8">
              <w:rPr>
                <w:rFonts w:asciiTheme="majorHAnsi" w:hAnsiTheme="majorHAnsi" w:cstheme="majorHAnsi"/>
                <w:noProof/>
                <w:webHidden/>
                <w:sz w:val="24"/>
                <w:szCs w:val="24"/>
              </w:rPr>
              <w:instrText xml:space="preserve"> PAGEREF _Toc99959708 \h </w:instrText>
            </w:r>
            <w:r w:rsidR="00683DF8" w:rsidRPr="00683DF8">
              <w:rPr>
                <w:rFonts w:asciiTheme="majorHAnsi" w:hAnsiTheme="majorHAnsi" w:cstheme="majorHAnsi"/>
                <w:noProof/>
                <w:webHidden/>
                <w:sz w:val="24"/>
                <w:szCs w:val="24"/>
              </w:rPr>
            </w:r>
            <w:r w:rsidR="00683DF8" w:rsidRPr="00683DF8">
              <w:rPr>
                <w:rFonts w:asciiTheme="majorHAnsi" w:hAnsiTheme="majorHAnsi" w:cstheme="majorHAnsi"/>
                <w:noProof/>
                <w:webHidden/>
                <w:sz w:val="24"/>
                <w:szCs w:val="24"/>
              </w:rPr>
              <w:fldChar w:fldCharType="separate"/>
            </w:r>
            <w:r w:rsidR="004F105D">
              <w:rPr>
                <w:rFonts w:asciiTheme="majorHAnsi" w:hAnsiTheme="majorHAnsi" w:cstheme="majorHAnsi"/>
                <w:noProof/>
                <w:webHidden/>
                <w:sz w:val="24"/>
                <w:szCs w:val="24"/>
              </w:rPr>
              <w:t>7</w:t>
            </w:r>
            <w:r w:rsidR="00683DF8" w:rsidRPr="00683DF8">
              <w:rPr>
                <w:rFonts w:asciiTheme="majorHAnsi" w:hAnsiTheme="majorHAnsi" w:cstheme="majorHAnsi"/>
                <w:noProof/>
                <w:webHidden/>
                <w:sz w:val="24"/>
                <w:szCs w:val="24"/>
              </w:rPr>
              <w:fldChar w:fldCharType="end"/>
            </w:r>
          </w:hyperlink>
        </w:p>
        <w:p w14:paraId="006FFA26" w14:textId="61FFA9BC" w:rsidR="00683DF8" w:rsidRPr="00683DF8" w:rsidRDefault="00905CE3">
          <w:pPr>
            <w:pStyle w:val="TOC2"/>
            <w:tabs>
              <w:tab w:val="right" w:leader="dot" w:pos="9622"/>
            </w:tabs>
            <w:rPr>
              <w:rFonts w:asciiTheme="majorHAnsi" w:hAnsiTheme="majorHAnsi" w:cstheme="majorHAnsi"/>
              <w:noProof/>
              <w:color w:val="auto"/>
              <w:sz w:val="24"/>
              <w:szCs w:val="24"/>
              <w:lang w:eastAsia="en-AU"/>
            </w:rPr>
          </w:pPr>
          <w:hyperlink w:anchor="_Toc99959709" w:history="1">
            <w:r w:rsidR="00683DF8" w:rsidRPr="00683DF8">
              <w:rPr>
                <w:rStyle w:val="Hyperlink"/>
                <w:rFonts w:asciiTheme="majorHAnsi" w:hAnsiTheme="majorHAnsi" w:cstheme="majorHAnsi"/>
                <w:noProof/>
                <w:sz w:val="24"/>
                <w:szCs w:val="24"/>
                <w:lang w:val="en-US"/>
              </w:rPr>
              <w:t>Meetings</w:t>
            </w:r>
            <w:r w:rsidR="00683DF8" w:rsidRPr="00683DF8">
              <w:rPr>
                <w:rFonts w:asciiTheme="majorHAnsi" w:hAnsiTheme="majorHAnsi" w:cstheme="majorHAnsi"/>
                <w:noProof/>
                <w:webHidden/>
                <w:sz w:val="24"/>
                <w:szCs w:val="24"/>
              </w:rPr>
              <w:tab/>
            </w:r>
            <w:r w:rsidR="00683DF8" w:rsidRPr="00683DF8">
              <w:rPr>
                <w:rFonts w:asciiTheme="majorHAnsi" w:hAnsiTheme="majorHAnsi" w:cstheme="majorHAnsi"/>
                <w:noProof/>
                <w:webHidden/>
                <w:sz w:val="24"/>
                <w:szCs w:val="24"/>
              </w:rPr>
              <w:fldChar w:fldCharType="begin"/>
            </w:r>
            <w:r w:rsidR="00683DF8" w:rsidRPr="00683DF8">
              <w:rPr>
                <w:rFonts w:asciiTheme="majorHAnsi" w:hAnsiTheme="majorHAnsi" w:cstheme="majorHAnsi"/>
                <w:noProof/>
                <w:webHidden/>
                <w:sz w:val="24"/>
                <w:szCs w:val="24"/>
              </w:rPr>
              <w:instrText xml:space="preserve"> PAGEREF _Toc99959709 \h </w:instrText>
            </w:r>
            <w:r w:rsidR="00683DF8" w:rsidRPr="00683DF8">
              <w:rPr>
                <w:rFonts w:asciiTheme="majorHAnsi" w:hAnsiTheme="majorHAnsi" w:cstheme="majorHAnsi"/>
                <w:noProof/>
                <w:webHidden/>
                <w:sz w:val="24"/>
                <w:szCs w:val="24"/>
              </w:rPr>
            </w:r>
            <w:r w:rsidR="00683DF8" w:rsidRPr="00683DF8">
              <w:rPr>
                <w:rFonts w:asciiTheme="majorHAnsi" w:hAnsiTheme="majorHAnsi" w:cstheme="majorHAnsi"/>
                <w:noProof/>
                <w:webHidden/>
                <w:sz w:val="24"/>
                <w:szCs w:val="24"/>
              </w:rPr>
              <w:fldChar w:fldCharType="separate"/>
            </w:r>
            <w:r w:rsidR="004F105D">
              <w:rPr>
                <w:rFonts w:asciiTheme="majorHAnsi" w:hAnsiTheme="majorHAnsi" w:cstheme="majorHAnsi"/>
                <w:noProof/>
                <w:webHidden/>
                <w:sz w:val="24"/>
                <w:szCs w:val="24"/>
              </w:rPr>
              <w:t>8</w:t>
            </w:r>
            <w:r w:rsidR="00683DF8" w:rsidRPr="00683DF8">
              <w:rPr>
                <w:rFonts w:asciiTheme="majorHAnsi" w:hAnsiTheme="majorHAnsi" w:cstheme="majorHAnsi"/>
                <w:noProof/>
                <w:webHidden/>
                <w:sz w:val="24"/>
                <w:szCs w:val="24"/>
              </w:rPr>
              <w:fldChar w:fldCharType="end"/>
            </w:r>
          </w:hyperlink>
        </w:p>
        <w:p w14:paraId="62DC2466" w14:textId="5D2F17E8" w:rsidR="00683DF8" w:rsidRPr="00683DF8" w:rsidRDefault="00905CE3">
          <w:pPr>
            <w:pStyle w:val="TOC2"/>
            <w:tabs>
              <w:tab w:val="right" w:leader="dot" w:pos="9622"/>
            </w:tabs>
            <w:rPr>
              <w:rFonts w:asciiTheme="majorHAnsi" w:hAnsiTheme="majorHAnsi" w:cstheme="majorHAnsi"/>
              <w:noProof/>
              <w:color w:val="auto"/>
              <w:sz w:val="24"/>
              <w:szCs w:val="24"/>
              <w:lang w:eastAsia="en-AU"/>
            </w:rPr>
          </w:pPr>
          <w:hyperlink w:anchor="_Toc99959710" w:history="1">
            <w:r w:rsidR="00683DF8" w:rsidRPr="00683DF8">
              <w:rPr>
                <w:rStyle w:val="Hyperlink"/>
                <w:rFonts w:asciiTheme="majorHAnsi" w:hAnsiTheme="majorHAnsi" w:cstheme="majorHAnsi"/>
                <w:noProof/>
                <w:sz w:val="24"/>
                <w:szCs w:val="24"/>
                <w:lang w:val="en-US"/>
              </w:rPr>
              <w:t>Subcommittees and Working Groups</w:t>
            </w:r>
            <w:r w:rsidR="00683DF8" w:rsidRPr="00683DF8">
              <w:rPr>
                <w:rFonts w:asciiTheme="majorHAnsi" w:hAnsiTheme="majorHAnsi" w:cstheme="majorHAnsi"/>
                <w:noProof/>
                <w:webHidden/>
                <w:sz w:val="24"/>
                <w:szCs w:val="24"/>
              </w:rPr>
              <w:tab/>
            </w:r>
            <w:r w:rsidR="00683DF8" w:rsidRPr="00683DF8">
              <w:rPr>
                <w:rFonts w:asciiTheme="majorHAnsi" w:hAnsiTheme="majorHAnsi" w:cstheme="majorHAnsi"/>
                <w:noProof/>
                <w:webHidden/>
                <w:sz w:val="24"/>
                <w:szCs w:val="24"/>
              </w:rPr>
              <w:fldChar w:fldCharType="begin"/>
            </w:r>
            <w:r w:rsidR="00683DF8" w:rsidRPr="00683DF8">
              <w:rPr>
                <w:rFonts w:asciiTheme="majorHAnsi" w:hAnsiTheme="majorHAnsi" w:cstheme="majorHAnsi"/>
                <w:noProof/>
                <w:webHidden/>
                <w:sz w:val="24"/>
                <w:szCs w:val="24"/>
              </w:rPr>
              <w:instrText xml:space="preserve"> PAGEREF _Toc99959710 \h </w:instrText>
            </w:r>
            <w:r w:rsidR="00683DF8" w:rsidRPr="00683DF8">
              <w:rPr>
                <w:rFonts w:asciiTheme="majorHAnsi" w:hAnsiTheme="majorHAnsi" w:cstheme="majorHAnsi"/>
                <w:noProof/>
                <w:webHidden/>
                <w:sz w:val="24"/>
                <w:szCs w:val="24"/>
              </w:rPr>
            </w:r>
            <w:r w:rsidR="00683DF8" w:rsidRPr="00683DF8">
              <w:rPr>
                <w:rFonts w:asciiTheme="majorHAnsi" w:hAnsiTheme="majorHAnsi" w:cstheme="majorHAnsi"/>
                <w:noProof/>
                <w:webHidden/>
                <w:sz w:val="24"/>
                <w:szCs w:val="24"/>
              </w:rPr>
              <w:fldChar w:fldCharType="separate"/>
            </w:r>
            <w:r w:rsidR="004F105D">
              <w:rPr>
                <w:rFonts w:asciiTheme="majorHAnsi" w:hAnsiTheme="majorHAnsi" w:cstheme="majorHAnsi"/>
                <w:noProof/>
                <w:webHidden/>
                <w:sz w:val="24"/>
                <w:szCs w:val="24"/>
              </w:rPr>
              <w:t>8</w:t>
            </w:r>
            <w:r w:rsidR="00683DF8" w:rsidRPr="00683DF8">
              <w:rPr>
                <w:rFonts w:asciiTheme="majorHAnsi" w:hAnsiTheme="majorHAnsi" w:cstheme="majorHAnsi"/>
                <w:noProof/>
                <w:webHidden/>
                <w:sz w:val="24"/>
                <w:szCs w:val="24"/>
              </w:rPr>
              <w:fldChar w:fldCharType="end"/>
            </w:r>
          </w:hyperlink>
        </w:p>
        <w:p w14:paraId="326D376C" w14:textId="23391246" w:rsidR="00683DF8" w:rsidRPr="00683DF8" w:rsidRDefault="00905CE3">
          <w:pPr>
            <w:pStyle w:val="TOC3"/>
            <w:tabs>
              <w:tab w:val="right" w:leader="dot" w:pos="9622"/>
            </w:tabs>
            <w:rPr>
              <w:rFonts w:asciiTheme="majorHAnsi" w:hAnsiTheme="majorHAnsi" w:cstheme="majorHAnsi"/>
              <w:noProof/>
              <w:color w:val="auto"/>
              <w:sz w:val="24"/>
              <w:szCs w:val="24"/>
              <w:lang w:eastAsia="en-AU"/>
            </w:rPr>
          </w:pPr>
          <w:hyperlink w:anchor="_Toc99959711" w:history="1">
            <w:r w:rsidR="00683DF8" w:rsidRPr="00683DF8">
              <w:rPr>
                <w:rStyle w:val="Hyperlink"/>
                <w:rFonts w:asciiTheme="majorHAnsi" w:hAnsiTheme="majorHAnsi" w:cstheme="majorHAnsi"/>
                <w:noProof/>
                <w:sz w:val="24"/>
                <w:szCs w:val="24"/>
              </w:rPr>
              <w:t>About the OPAC Governance Subcommittee</w:t>
            </w:r>
            <w:r w:rsidR="00683DF8" w:rsidRPr="00683DF8">
              <w:rPr>
                <w:rFonts w:asciiTheme="majorHAnsi" w:hAnsiTheme="majorHAnsi" w:cstheme="majorHAnsi"/>
                <w:noProof/>
                <w:webHidden/>
                <w:sz w:val="24"/>
                <w:szCs w:val="24"/>
              </w:rPr>
              <w:tab/>
            </w:r>
            <w:r w:rsidR="00683DF8" w:rsidRPr="00683DF8">
              <w:rPr>
                <w:rFonts w:asciiTheme="majorHAnsi" w:hAnsiTheme="majorHAnsi" w:cstheme="majorHAnsi"/>
                <w:noProof/>
                <w:webHidden/>
                <w:sz w:val="24"/>
                <w:szCs w:val="24"/>
              </w:rPr>
              <w:fldChar w:fldCharType="begin"/>
            </w:r>
            <w:r w:rsidR="00683DF8" w:rsidRPr="00683DF8">
              <w:rPr>
                <w:rFonts w:asciiTheme="majorHAnsi" w:hAnsiTheme="majorHAnsi" w:cstheme="majorHAnsi"/>
                <w:noProof/>
                <w:webHidden/>
                <w:sz w:val="24"/>
                <w:szCs w:val="24"/>
              </w:rPr>
              <w:instrText xml:space="preserve"> PAGEREF _Toc99959711 \h </w:instrText>
            </w:r>
            <w:r w:rsidR="00683DF8" w:rsidRPr="00683DF8">
              <w:rPr>
                <w:rFonts w:asciiTheme="majorHAnsi" w:hAnsiTheme="majorHAnsi" w:cstheme="majorHAnsi"/>
                <w:noProof/>
                <w:webHidden/>
                <w:sz w:val="24"/>
                <w:szCs w:val="24"/>
              </w:rPr>
            </w:r>
            <w:r w:rsidR="00683DF8" w:rsidRPr="00683DF8">
              <w:rPr>
                <w:rFonts w:asciiTheme="majorHAnsi" w:hAnsiTheme="majorHAnsi" w:cstheme="majorHAnsi"/>
                <w:noProof/>
                <w:webHidden/>
                <w:sz w:val="24"/>
                <w:szCs w:val="24"/>
              </w:rPr>
              <w:fldChar w:fldCharType="separate"/>
            </w:r>
            <w:r w:rsidR="004F105D">
              <w:rPr>
                <w:rFonts w:asciiTheme="majorHAnsi" w:hAnsiTheme="majorHAnsi" w:cstheme="majorHAnsi"/>
                <w:noProof/>
                <w:webHidden/>
                <w:sz w:val="24"/>
                <w:szCs w:val="24"/>
              </w:rPr>
              <w:t>8</w:t>
            </w:r>
            <w:r w:rsidR="00683DF8" w:rsidRPr="00683DF8">
              <w:rPr>
                <w:rFonts w:asciiTheme="majorHAnsi" w:hAnsiTheme="majorHAnsi" w:cstheme="majorHAnsi"/>
                <w:noProof/>
                <w:webHidden/>
                <w:sz w:val="24"/>
                <w:szCs w:val="24"/>
              </w:rPr>
              <w:fldChar w:fldCharType="end"/>
            </w:r>
          </w:hyperlink>
        </w:p>
        <w:p w14:paraId="22F3EB6D" w14:textId="1D4AD725" w:rsidR="00683DF8" w:rsidRPr="00683DF8" w:rsidRDefault="00905CE3">
          <w:pPr>
            <w:pStyle w:val="TOC2"/>
            <w:tabs>
              <w:tab w:val="right" w:leader="dot" w:pos="9622"/>
            </w:tabs>
            <w:rPr>
              <w:rFonts w:asciiTheme="majorHAnsi" w:hAnsiTheme="majorHAnsi" w:cstheme="majorHAnsi"/>
              <w:noProof/>
              <w:color w:val="auto"/>
              <w:sz w:val="24"/>
              <w:szCs w:val="24"/>
              <w:lang w:eastAsia="en-AU"/>
            </w:rPr>
          </w:pPr>
          <w:hyperlink w:anchor="_Toc99959712" w:history="1">
            <w:r w:rsidR="00683DF8" w:rsidRPr="00683DF8">
              <w:rPr>
                <w:rStyle w:val="Hyperlink"/>
                <w:rFonts w:asciiTheme="majorHAnsi" w:hAnsiTheme="majorHAnsi" w:cstheme="majorHAnsi"/>
                <w:noProof/>
                <w:sz w:val="24"/>
                <w:szCs w:val="24"/>
                <w:lang w:val="en-US"/>
              </w:rPr>
              <w:t>Membership and Representation</w:t>
            </w:r>
            <w:r w:rsidR="00683DF8" w:rsidRPr="00683DF8">
              <w:rPr>
                <w:rFonts w:asciiTheme="majorHAnsi" w:hAnsiTheme="majorHAnsi" w:cstheme="majorHAnsi"/>
                <w:noProof/>
                <w:webHidden/>
                <w:sz w:val="24"/>
                <w:szCs w:val="24"/>
              </w:rPr>
              <w:tab/>
            </w:r>
            <w:r w:rsidR="00683DF8" w:rsidRPr="00683DF8">
              <w:rPr>
                <w:rFonts w:asciiTheme="majorHAnsi" w:hAnsiTheme="majorHAnsi" w:cstheme="majorHAnsi"/>
                <w:noProof/>
                <w:webHidden/>
                <w:sz w:val="24"/>
                <w:szCs w:val="24"/>
              </w:rPr>
              <w:fldChar w:fldCharType="begin"/>
            </w:r>
            <w:r w:rsidR="00683DF8" w:rsidRPr="00683DF8">
              <w:rPr>
                <w:rFonts w:asciiTheme="majorHAnsi" w:hAnsiTheme="majorHAnsi" w:cstheme="majorHAnsi"/>
                <w:noProof/>
                <w:webHidden/>
                <w:sz w:val="24"/>
                <w:szCs w:val="24"/>
              </w:rPr>
              <w:instrText xml:space="preserve"> PAGEREF _Toc99959712 \h </w:instrText>
            </w:r>
            <w:r w:rsidR="00683DF8" w:rsidRPr="00683DF8">
              <w:rPr>
                <w:rFonts w:asciiTheme="majorHAnsi" w:hAnsiTheme="majorHAnsi" w:cstheme="majorHAnsi"/>
                <w:noProof/>
                <w:webHidden/>
                <w:sz w:val="24"/>
                <w:szCs w:val="24"/>
              </w:rPr>
            </w:r>
            <w:r w:rsidR="00683DF8" w:rsidRPr="00683DF8">
              <w:rPr>
                <w:rFonts w:asciiTheme="majorHAnsi" w:hAnsiTheme="majorHAnsi" w:cstheme="majorHAnsi"/>
                <w:noProof/>
                <w:webHidden/>
                <w:sz w:val="24"/>
                <w:szCs w:val="24"/>
              </w:rPr>
              <w:fldChar w:fldCharType="separate"/>
            </w:r>
            <w:r w:rsidR="004F105D">
              <w:rPr>
                <w:rFonts w:asciiTheme="majorHAnsi" w:hAnsiTheme="majorHAnsi" w:cstheme="majorHAnsi"/>
                <w:noProof/>
                <w:webHidden/>
                <w:sz w:val="24"/>
                <w:szCs w:val="24"/>
              </w:rPr>
              <w:t>9</w:t>
            </w:r>
            <w:r w:rsidR="00683DF8" w:rsidRPr="00683DF8">
              <w:rPr>
                <w:rFonts w:asciiTheme="majorHAnsi" w:hAnsiTheme="majorHAnsi" w:cstheme="majorHAnsi"/>
                <w:noProof/>
                <w:webHidden/>
                <w:sz w:val="24"/>
                <w:szCs w:val="24"/>
              </w:rPr>
              <w:fldChar w:fldCharType="end"/>
            </w:r>
          </w:hyperlink>
        </w:p>
        <w:p w14:paraId="029B6920" w14:textId="4FA4DC7E" w:rsidR="00683DF8" w:rsidRPr="00683DF8" w:rsidRDefault="00905CE3">
          <w:pPr>
            <w:pStyle w:val="TOC2"/>
            <w:tabs>
              <w:tab w:val="right" w:leader="dot" w:pos="9622"/>
            </w:tabs>
            <w:rPr>
              <w:rFonts w:asciiTheme="majorHAnsi" w:hAnsiTheme="majorHAnsi" w:cstheme="majorHAnsi"/>
              <w:noProof/>
              <w:color w:val="auto"/>
              <w:sz w:val="24"/>
              <w:szCs w:val="24"/>
              <w:lang w:eastAsia="en-AU"/>
            </w:rPr>
          </w:pPr>
          <w:hyperlink w:anchor="_Toc99959713" w:history="1">
            <w:r w:rsidR="00683DF8" w:rsidRPr="00683DF8">
              <w:rPr>
                <w:rStyle w:val="Hyperlink"/>
                <w:rFonts w:asciiTheme="majorHAnsi" w:hAnsiTheme="majorHAnsi" w:cstheme="majorHAnsi"/>
                <w:noProof/>
                <w:sz w:val="24"/>
                <w:szCs w:val="24"/>
                <w:lang w:val="en-US"/>
              </w:rPr>
              <w:t>Consultation</w:t>
            </w:r>
            <w:r w:rsidR="00683DF8" w:rsidRPr="00683DF8">
              <w:rPr>
                <w:rFonts w:asciiTheme="majorHAnsi" w:hAnsiTheme="majorHAnsi" w:cstheme="majorHAnsi"/>
                <w:noProof/>
                <w:webHidden/>
                <w:sz w:val="24"/>
                <w:szCs w:val="24"/>
              </w:rPr>
              <w:tab/>
            </w:r>
            <w:r w:rsidR="00683DF8" w:rsidRPr="00683DF8">
              <w:rPr>
                <w:rFonts w:asciiTheme="majorHAnsi" w:hAnsiTheme="majorHAnsi" w:cstheme="majorHAnsi"/>
                <w:noProof/>
                <w:webHidden/>
                <w:sz w:val="24"/>
                <w:szCs w:val="24"/>
              </w:rPr>
              <w:fldChar w:fldCharType="begin"/>
            </w:r>
            <w:r w:rsidR="00683DF8" w:rsidRPr="00683DF8">
              <w:rPr>
                <w:rFonts w:asciiTheme="majorHAnsi" w:hAnsiTheme="majorHAnsi" w:cstheme="majorHAnsi"/>
                <w:noProof/>
                <w:webHidden/>
                <w:sz w:val="24"/>
                <w:szCs w:val="24"/>
              </w:rPr>
              <w:instrText xml:space="preserve"> PAGEREF _Toc99959713 \h </w:instrText>
            </w:r>
            <w:r w:rsidR="00683DF8" w:rsidRPr="00683DF8">
              <w:rPr>
                <w:rFonts w:asciiTheme="majorHAnsi" w:hAnsiTheme="majorHAnsi" w:cstheme="majorHAnsi"/>
                <w:noProof/>
                <w:webHidden/>
                <w:sz w:val="24"/>
                <w:szCs w:val="24"/>
              </w:rPr>
            </w:r>
            <w:r w:rsidR="00683DF8" w:rsidRPr="00683DF8">
              <w:rPr>
                <w:rFonts w:asciiTheme="majorHAnsi" w:hAnsiTheme="majorHAnsi" w:cstheme="majorHAnsi"/>
                <w:noProof/>
                <w:webHidden/>
                <w:sz w:val="24"/>
                <w:szCs w:val="24"/>
              </w:rPr>
              <w:fldChar w:fldCharType="separate"/>
            </w:r>
            <w:r w:rsidR="004F105D">
              <w:rPr>
                <w:rFonts w:asciiTheme="majorHAnsi" w:hAnsiTheme="majorHAnsi" w:cstheme="majorHAnsi"/>
                <w:noProof/>
                <w:webHidden/>
                <w:sz w:val="24"/>
                <w:szCs w:val="24"/>
              </w:rPr>
              <w:t>9</w:t>
            </w:r>
            <w:r w:rsidR="00683DF8" w:rsidRPr="00683DF8">
              <w:rPr>
                <w:rFonts w:asciiTheme="majorHAnsi" w:hAnsiTheme="majorHAnsi" w:cstheme="majorHAnsi"/>
                <w:noProof/>
                <w:webHidden/>
                <w:sz w:val="24"/>
                <w:szCs w:val="24"/>
              </w:rPr>
              <w:fldChar w:fldCharType="end"/>
            </w:r>
          </w:hyperlink>
        </w:p>
        <w:p w14:paraId="1F1CB0C4" w14:textId="0C8F57A0" w:rsidR="00683DF8" w:rsidRPr="00683DF8" w:rsidRDefault="00905CE3">
          <w:pPr>
            <w:pStyle w:val="TOC2"/>
            <w:tabs>
              <w:tab w:val="right" w:leader="dot" w:pos="9622"/>
            </w:tabs>
            <w:rPr>
              <w:rFonts w:asciiTheme="majorHAnsi" w:hAnsiTheme="majorHAnsi" w:cstheme="majorHAnsi"/>
              <w:noProof/>
              <w:color w:val="auto"/>
              <w:sz w:val="24"/>
              <w:szCs w:val="24"/>
              <w:lang w:eastAsia="en-AU"/>
            </w:rPr>
          </w:pPr>
          <w:hyperlink w:anchor="_Toc99959714" w:history="1">
            <w:r w:rsidR="00683DF8" w:rsidRPr="00683DF8">
              <w:rPr>
                <w:rStyle w:val="Hyperlink"/>
                <w:rFonts w:asciiTheme="majorHAnsi" w:hAnsiTheme="majorHAnsi" w:cstheme="majorHAnsi"/>
                <w:noProof/>
                <w:sz w:val="24"/>
                <w:szCs w:val="24"/>
              </w:rPr>
              <w:t>2021 Council Business – OPAC consultations, feedback and information</w:t>
            </w:r>
            <w:r w:rsidR="00683DF8" w:rsidRPr="00683DF8">
              <w:rPr>
                <w:rFonts w:asciiTheme="majorHAnsi" w:hAnsiTheme="majorHAnsi" w:cstheme="majorHAnsi"/>
                <w:noProof/>
                <w:webHidden/>
                <w:sz w:val="24"/>
                <w:szCs w:val="24"/>
              </w:rPr>
              <w:tab/>
            </w:r>
            <w:r w:rsidR="00683DF8" w:rsidRPr="00683DF8">
              <w:rPr>
                <w:rFonts w:asciiTheme="majorHAnsi" w:hAnsiTheme="majorHAnsi" w:cstheme="majorHAnsi"/>
                <w:noProof/>
                <w:webHidden/>
                <w:sz w:val="24"/>
                <w:szCs w:val="24"/>
              </w:rPr>
              <w:fldChar w:fldCharType="begin"/>
            </w:r>
            <w:r w:rsidR="00683DF8" w:rsidRPr="00683DF8">
              <w:rPr>
                <w:rFonts w:asciiTheme="majorHAnsi" w:hAnsiTheme="majorHAnsi" w:cstheme="majorHAnsi"/>
                <w:noProof/>
                <w:webHidden/>
                <w:sz w:val="24"/>
                <w:szCs w:val="24"/>
              </w:rPr>
              <w:instrText xml:space="preserve"> PAGEREF _Toc99959714 \h </w:instrText>
            </w:r>
            <w:r w:rsidR="00683DF8" w:rsidRPr="00683DF8">
              <w:rPr>
                <w:rFonts w:asciiTheme="majorHAnsi" w:hAnsiTheme="majorHAnsi" w:cstheme="majorHAnsi"/>
                <w:noProof/>
                <w:webHidden/>
                <w:sz w:val="24"/>
                <w:szCs w:val="24"/>
              </w:rPr>
            </w:r>
            <w:r w:rsidR="00683DF8" w:rsidRPr="00683DF8">
              <w:rPr>
                <w:rFonts w:asciiTheme="majorHAnsi" w:hAnsiTheme="majorHAnsi" w:cstheme="majorHAnsi"/>
                <w:noProof/>
                <w:webHidden/>
                <w:sz w:val="24"/>
                <w:szCs w:val="24"/>
              </w:rPr>
              <w:fldChar w:fldCharType="separate"/>
            </w:r>
            <w:r w:rsidR="004F105D">
              <w:rPr>
                <w:rFonts w:asciiTheme="majorHAnsi" w:hAnsiTheme="majorHAnsi" w:cstheme="majorHAnsi"/>
                <w:noProof/>
                <w:webHidden/>
                <w:sz w:val="24"/>
                <w:szCs w:val="24"/>
              </w:rPr>
              <w:t>9</w:t>
            </w:r>
            <w:r w:rsidR="00683DF8" w:rsidRPr="00683DF8">
              <w:rPr>
                <w:rFonts w:asciiTheme="majorHAnsi" w:hAnsiTheme="majorHAnsi" w:cstheme="majorHAnsi"/>
                <w:noProof/>
                <w:webHidden/>
                <w:sz w:val="24"/>
                <w:szCs w:val="24"/>
              </w:rPr>
              <w:fldChar w:fldCharType="end"/>
            </w:r>
          </w:hyperlink>
        </w:p>
        <w:p w14:paraId="2AB61544" w14:textId="04F90170" w:rsidR="00683DF8" w:rsidRPr="00683DF8" w:rsidRDefault="00905CE3">
          <w:pPr>
            <w:pStyle w:val="TOC2"/>
            <w:tabs>
              <w:tab w:val="right" w:leader="dot" w:pos="9622"/>
            </w:tabs>
            <w:rPr>
              <w:rFonts w:asciiTheme="majorHAnsi" w:hAnsiTheme="majorHAnsi" w:cstheme="majorHAnsi"/>
              <w:noProof/>
              <w:color w:val="auto"/>
              <w:sz w:val="24"/>
              <w:szCs w:val="24"/>
              <w:lang w:eastAsia="en-AU"/>
            </w:rPr>
          </w:pPr>
          <w:hyperlink w:anchor="_Toc99959715" w:history="1">
            <w:r w:rsidR="00683DF8" w:rsidRPr="00683DF8">
              <w:rPr>
                <w:rStyle w:val="Hyperlink"/>
                <w:rFonts w:asciiTheme="majorHAnsi" w:hAnsiTheme="majorHAnsi" w:cstheme="majorHAnsi"/>
                <w:noProof/>
                <w:sz w:val="24"/>
                <w:szCs w:val="24"/>
                <w:lang w:val="en-US"/>
              </w:rPr>
              <w:t>Matters affecting older residents highlighted to Council by the OPAC members</w:t>
            </w:r>
            <w:r w:rsidR="00683DF8" w:rsidRPr="00683DF8">
              <w:rPr>
                <w:rFonts w:asciiTheme="majorHAnsi" w:hAnsiTheme="majorHAnsi" w:cstheme="majorHAnsi"/>
                <w:noProof/>
                <w:webHidden/>
                <w:sz w:val="24"/>
                <w:szCs w:val="24"/>
              </w:rPr>
              <w:tab/>
            </w:r>
            <w:r w:rsidR="00683DF8" w:rsidRPr="00683DF8">
              <w:rPr>
                <w:rFonts w:asciiTheme="majorHAnsi" w:hAnsiTheme="majorHAnsi" w:cstheme="majorHAnsi"/>
                <w:noProof/>
                <w:webHidden/>
                <w:sz w:val="24"/>
                <w:szCs w:val="24"/>
              </w:rPr>
              <w:fldChar w:fldCharType="begin"/>
            </w:r>
            <w:r w:rsidR="00683DF8" w:rsidRPr="00683DF8">
              <w:rPr>
                <w:rFonts w:asciiTheme="majorHAnsi" w:hAnsiTheme="majorHAnsi" w:cstheme="majorHAnsi"/>
                <w:noProof/>
                <w:webHidden/>
                <w:sz w:val="24"/>
                <w:szCs w:val="24"/>
              </w:rPr>
              <w:instrText xml:space="preserve"> PAGEREF _Toc99959715 \h </w:instrText>
            </w:r>
            <w:r w:rsidR="00683DF8" w:rsidRPr="00683DF8">
              <w:rPr>
                <w:rFonts w:asciiTheme="majorHAnsi" w:hAnsiTheme="majorHAnsi" w:cstheme="majorHAnsi"/>
                <w:noProof/>
                <w:webHidden/>
                <w:sz w:val="24"/>
                <w:szCs w:val="24"/>
              </w:rPr>
            </w:r>
            <w:r w:rsidR="00683DF8" w:rsidRPr="00683DF8">
              <w:rPr>
                <w:rFonts w:asciiTheme="majorHAnsi" w:hAnsiTheme="majorHAnsi" w:cstheme="majorHAnsi"/>
                <w:noProof/>
                <w:webHidden/>
                <w:sz w:val="24"/>
                <w:szCs w:val="24"/>
              </w:rPr>
              <w:fldChar w:fldCharType="separate"/>
            </w:r>
            <w:r w:rsidR="004F105D">
              <w:rPr>
                <w:rFonts w:asciiTheme="majorHAnsi" w:hAnsiTheme="majorHAnsi" w:cstheme="majorHAnsi"/>
                <w:noProof/>
                <w:webHidden/>
                <w:sz w:val="24"/>
                <w:szCs w:val="24"/>
              </w:rPr>
              <w:t>14</w:t>
            </w:r>
            <w:r w:rsidR="00683DF8" w:rsidRPr="00683DF8">
              <w:rPr>
                <w:rFonts w:asciiTheme="majorHAnsi" w:hAnsiTheme="majorHAnsi" w:cstheme="majorHAnsi"/>
                <w:noProof/>
                <w:webHidden/>
                <w:sz w:val="24"/>
                <w:szCs w:val="24"/>
              </w:rPr>
              <w:fldChar w:fldCharType="end"/>
            </w:r>
          </w:hyperlink>
        </w:p>
        <w:p w14:paraId="265A95D1" w14:textId="523928E0" w:rsidR="00683DF8" w:rsidRPr="00683DF8" w:rsidRDefault="00905CE3">
          <w:pPr>
            <w:pStyle w:val="TOC2"/>
            <w:tabs>
              <w:tab w:val="right" w:leader="dot" w:pos="9622"/>
            </w:tabs>
            <w:rPr>
              <w:rFonts w:asciiTheme="majorHAnsi" w:hAnsiTheme="majorHAnsi" w:cstheme="majorHAnsi"/>
              <w:noProof/>
              <w:color w:val="auto"/>
              <w:sz w:val="24"/>
              <w:szCs w:val="24"/>
              <w:lang w:eastAsia="en-AU"/>
            </w:rPr>
          </w:pPr>
          <w:hyperlink w:anchor="_Toc99959716" w:history="1">
            <w:r w:rsidR="00683DF8" w:rsidRPr="00683DF8">
              <w:rPr>
                <w:rStyle w:val="Hyperlink"/>
                <w:rFonts w:asciiTheme="majorHAnsi" w:hAnsiTheme="majorHAnsi" w:cstheme="majorHAnsi"/>
                <w:noProof/>
                <w:sz w:val="24"/>
                <w:szCs w:val="24"/>
                <w:lang w:val="en-US"/>
              </w:rPr>
              <w:t>OPAC activities and engagement with external groups and organisations</w:t>
            </w:r>
            <w:r w:rsidR="00683DF8" w:rsidRPr="00683DF8">
              <w:rPr>
                <w:rFonts w:asciiTheme="majorHAnsi" w:hAnsiTheme="majorHAnsi" w:cstheme="majorHAnsi"/>
                <w:noProof/>
                <w:webHidden/>
                <w:sz w:val="24"/>
                <w:szCs w:val="24"/>
              </w:rPr>
              <w:tab/>
            </w:r>
            <w:r w:rsidR="00683DF8" w:rsidRPr="00683DF8">
              <w:rPr>
                <w:rFonts w:asciiTheme="majorHAnsi" w:hAnsiTheme="majorHAnsi" w:cstheme="majorHAnsi"/>
                <w:noProof/>
                <w:webHidden/>
                <w:sz w:val="24"/>
                <w:szCs w:val="24"/>
              </w:rPr>
              <w:fldChar w:fldCharType="begin"/>
            </w:r>
            <w:r w:rsidR="00683DF8" w:rsidRPr="00683DF8">
              <w:rPr>
                <w:rFonts w:asciiTheme="majorHAnsi" w:hAnsiTheme="majorHAnsi" w:cstheme="majorHAnsi"/>
                <w:noProof/>
                <w:webHidden/>
                <w:sz w:val="24"/>
                <w:szCs w:val="24"/>
              </w:rPr>
              <w:instrText xml:space="preserve"> PAGEREF _Toc99959716 \h </w:instrText>
            </w:r>
            <w:r w:rsidR="00683DF8" w:rsidRPr="00683DF8">
              <w:rPr>
                <w:rFonts w:asciiTheme="majorHAnsi" w:hAnsiTheme="majorHAnsi" w:cstheme="majorHAnsi"/>
                <w:noProof/>
                <w:webHidden/>
                <w:sz w:val="24"/>
                <w:szCs w:val="24"/>
              </w:rPr>
            </w:r>
            <w:r w:rsidR="00683DF8" w:rsidRPr="00683DF8">
              <w:rPr>
                <w:rFonts w:asciiTheme="majorHAnsi" w:hAnsiTheme="majorHAnsi" w:cstheme="majorHAnsi"/>
                <w:noProof/>
                <w:webHidden/>
                <w:sz w:val="24"/>
                <w:szCs w:val="24"/>
              </w:rPr>
              <w:fldChar w:fldCharType="separate"/>
            </w:r>
            <w:r w:rsidR="004F105D">
              <w:rPr>
                <w:rFonts w:asciiTheme="majorHAnsi" w:hAnsiTheme="majorHAnsi" w:cstheme="majorHAnsi"/>
                <w:noProof/>
                <w:webHidden/>
                <w:sz w:val="24"/>
                <w:szCs w:val="24"/>
              </w:rPr>
              <w:t>15</w:t>
            </w:r>
            <w:r w:rsidR="00683DF8" w:rsidRPr="00683DF8">
              <w:rPr>
                <w:rFonts w:asciiTheme="majorHAnsi" w:hAnsiTheme="majorHAnsi" w:cstheme="majorHAnsi"/>
                <w:noProof/>
                <w:webHidden/>
                <w:sz w:val="24"/>
                <w:szCs w:val="24"/>
              </w:rPr>
              <w:fldChar w:fldCharType="end"/>
            </w:r>
          </w:hyperlink>
        </w:p>
        <w:p w14:paraId="7C322AAB" w14:textId="7AEE379C" w:rsidR="00683DF8" w:rsidRPr="00683DF8" w:rsidRDefault="00905CE3">
          <w:pPr>
            <w:pStyle w:val="TOC2"/>
            <w:tabs>
              <w:tab w:val="right" w:leader="dot" w:pos="9622"/>
            </w:tabs>
            <w:rPr>
              <w:rFonts w:asciiTheme="majorHAnsi" w:hAnsiTheme="majorHAnsi" w:cstheme="majorHAnsi"/>
              <w:noProof/>
              <w:color w:val="auto"/>
              <w:sz w:val="24"/>
              <w:szCs w:val="24"/>
              <w:lang w:eastAsia="en-AU"/>
            </w:rPr>
          </w:pPr>
          <w:hyperlink w:anchor="_Toc99959717" w:history="1">
            <w:r w:rsidR="00683DF8" w:rsidRPr="00683DF8">
              <w:rPr>
                <w:rStyle w:val="Hyperlink"/>
                <w:rFonts w:asciiTheme="majorHAnsi" w:hAnsiTheme="majorHAnsi" w:cstheme="majorHAnsi"/>
                <w:noProof/>
                <w:sz w:val="24"/>
                <w:szCs w:val="24"/>
                <w:lang w:val="en-US"/>
              </w:rPr>
              <w:t>OPAC Events</w:t>
            </w:r>
            <w:r w:rsidR="00683DF8" w:rsidRPr="00683DF8">
              <w:rPr>
                <w:rFonts w:asciiTheme="majorHAnsi" w:hAnsiTheme="majorHAnsi" w:cstheme="majorHAnsi"/>
                <w:noProof/>
                <w:webHidden/>
                <w:sz w:val="24"/>
                <w:szCs w:val="24"/>
              </w:rPr>
              <w:tab/>
            </w:r>
            <w:r w:rsidR="00683DF8" w:rsidRPr="00683DF8">
              <w:rPr>
                <w:rFonts w:asciiTheme="majorHAnsi" w:hAnsiTheme="majorHAnsi" w:cstheme="majorHAnsi"/>
                <w:noProof/>
                <w:webHidden/>
                <w:sz w:val="24"/>
                <w:szCs w:val="24"/>
              </w:rPr>
              <w:fldChar w:fldCharType="begin"/>
            </w:r>
            <w:r w:rsidR="00683DF8" w:rsidRPr="00683DF8">
              <w:rPr>
                <w:rFonts w:asciiTheme="majorHAnsi" w:hAnsiTheme="majorHAnsi" w:cstheme="majorHAnsi"/>
                <w:noProof/>
                <w:webHidden/>
                <w:sz w:val="24"/>
                <w:szCs w:val="24"/>
              </w:rPr>
              <w:instrText xml:space="preserve"> PAGEREF _Toc99959717 \h </w:instrText>
            </w:r>
            <w:r w:rsidR="00683DF8" w:rsidRPr="00683DF8">
              <w:rPr>
                <w:rFonts w:asciiTheme="majorHAnsi" w:hAnsiTheme="majorHAnsi" w:cstheme="majorHAnsi"/>
                <w:noProof/>
                <w:webHidden/>
                <w:sz w:val="24"/>
                <w:szCs w:val="24"/>
              </w:rPr>
            </w:r>
            <w:r w:rsidR="00683DF8" w:rsidRPr="00683DF8">
              <w:rPr>
                <w:rFonts w:asciiTheme="majorHAnsi" w:hAnsiTheme="majorHAnsi" w:cstheme="majorHAnsi"/>
                <w:noProof/>
                <w:webHidden/>
                <w:sz w:val="24"/>
                <w:szCs w:val="24"/>
              </w:rPr>
              <w:fldChar w:fldCharType="separate"/>
            </w:r>
            <w:r w:rsidR="004F105D">
              <w:rPr>
                <w:rFonts w:asciiTheme="majorHAnsi" w:hAnsiTheme="majorHAnsi" w:cstheme="majorHAnsi"/>
                <w:noProof/>
                <w:webHidden/>
                <w:sz w:val="24"/>
                <w:szCs w:val="24"/>
              </w:rPr>
              <w:t>16</w:t>
            </w:r>
            <w:r w:rsidR="00683DF8" w:rsidRPr="00683DF8">
              <w:rPr>
                <w:rFonts w:asciiTheme="majorHAnsi" w:hAnsiTheme="majorHAnsi" w:cstheme="majorHAnsi"/>
                <w:noProof/>
                <w:webHidden/>
                <w:sz w:val="24"/>
                <w:szCs w:val="24"/>
              </w:rPr>
              <w:fldChar w:fldCharType="end"/>
            </w:r>
          </w:hyperlink>
        </w:p>
        <w:p w14:paraId="2B9BE7B8" w14:textId="4B7FE427" w:rsidR="00683DF8" w:rsidRPr="00683DF8" w:rsidRDefault="00905CE3">
          <w:pPr>
            <w:pStyle w:val="TOC2"/>
            <w:tabs>
              <w:tab w:val="right" w:leader="dot" w:pos="9622"/>
            </w:tabs>
            <w:rPr>
              <w:rFonts w:asciiTheme="majorHAnsi" w:hAnsiTheme="majorHAnsi" w:cstheme="majorHAnsi"/>
              <w:noProof/>
              <w:color w:val="auto"/>
              <w:sz w:val="24"/>
              <w:szCs w:val="24"/>
              <w:lang w:eastAsia="en-AU"/>
            </w:rPr>
          </w:pPr>
          <w:hyperlink w:anchor="_Toc99959718" w:history="1">
            <w:r w:rsidR="00683DF8" w:rsidRPr="00683DF8">
              <w:rPr>
                <w:rStyle w:val="Hyperlink"/>
                <w:rFonts w:asciiTheme="majorHAnsi" w:hAnsiTheme="majorHAnsi" w:cstheme="majorHAnsi"/>
                <w:noProof/>
                <w:sz w:val="24"/>
                <w:szCs w:val="24"/>
              </w:rPr>
              <w:t>Acknowledgement</w:t>
            </w:r>
            <w:r w:rsidR="00683DF8" w:rsidRPr="00683DF8">
              <w:rPr>
                <w:rFonts w:asciiTheme="majorHAnsi" w:hAnsiTheme="majorHAnsi" w:cstheme="majorHAnsi"/>
                <w:noProof/>
                <w:webHidden/>
                <w:sz w:val="24"/>
                <w:szCs w:val="24"/>
              </w:rPr>
              <w:tab/>
            </w:r>
            <w:r w:rsidR="00683DF8" w:rsidRPr="00683DF8">
              <w:rPr>
                <w:rFonts w:asciiTheme="majorHAnsi" w:hAnsiTheme="majorHAnsi" w:cstheme="majorHAnsi"/>
                <w:noProof/>
                <w:webHidden/>
                <w:sz w:val="24"/>
                <w:szCs w:val="24"/>
              </w:rPr>
              <w:fldChar w:fldCharType="begin"/>
            </w:r>
            <w:r w:rsidR="00683DF8" w:rsidRPr="00683DF8">
              <w:rPr>
                <w:rFonts w:asciiTheme="majorHAnsi" w:hAnsiTheme="majorHAnsi" w:cstheme="majorHAnsi"/>
                <w:noProof/>
                <w:webHidden/>
                <w:sz w:val="24"/>
                <w:szCs w:val="24"/>
              </w:rPr>
              <w:instrText xml:space="preserve"> PAGEREF _Toc99959718 \h </w:instrText>
            </w:r>
            <w:r w:rsidR="00683DF8" w:rsidRPr="00683DF8">
              <w:rPr>
                <w:rFonts w:asciiTheme="majorHAnsi" w:hAnsiTheme="majorHAnsi" w:cstheme="majorHAnsi"/>
                <w:noProof/>
                <w:webHidden/>
                <w:sz w:val="24"/>
                <w:szCs w:val="24"/>
              </w:rPr>
            </w:r>
            <w:r w:rsidR="00683DF8" w:rsidRPr="00683DF8">
              <w:rPr>
                <w:rFonts w:asciiTheme="majorHAnsi" w:hAnsiTheme="majorHAnsi" w:cstheme="majorHAnsi"/>
                <w:noProof/>
                <w:webHidden/>
                <w:sz w:val="24"/>
                <w:szCs w:val="24"/>
              </w:rPr>
              <w:fldChar w:fldCharType="separate"/>
            </w:r>
            <w:r w:rsidR="004F105D">
              <w:rPr>
                <w:rFonts w:asciiTheme="majorHAnsi" w:hAnsiTheme="majorHAnsi" w:cstheme="majorHAnsi"/>
                <w:noProof/>
                <w:webHidden/>
                <w:sz w:val="24"/>
                <w:szCs w:val="24"/>
              </w:rPr>
              <w:t>17</w:t>
            </w:r>
            <w:r w:rsidR="00683DF8" w:rsidRPr="00683DF8">
              <w:rPr>
                <w:rFonts w:asciiTheme="majorHAnsi" w:hAnsiTheme="majorHAnsi" w:cstheme="majorHAnsi"/>
                <w:noProof/>
                <w:webHidden/>
                <w:sz w:val="24"/>
                <w:szCs w:val="24"/>
              </w:rPr>
              <w:fldChar w:fldCharType="end"/>
            </w:r>
          </w:hyperlink>
        </w:p>
        <w:p w14:paraId="17155297" w14:textId="094646C5" w:rsidR="00683DF8" w:rsidRPr="00683DF8" w:rsidRDefault="00905CE3">
          <w:pPr>
            <w:pStyle w:val="TOC2"/>
            <w:tabs>
              <w:tab w:val="right" w:leader="dot" w:pos="9622"/>
            </w:tabs>
            <w:rPr>
              <w:rFonts w:asciiTheme="majorHAnsi" w:hAnsiTheme="majorHAnsi" w:cstheme="majorHAnsi"/>
              <w:noProof/>
              <w:color w:val="auto"/>
              <w:sz w:val="24"/>
              <w:szCs w:val="24"/>
              <w:lang w:eastAsia="en-AU"/>
            </w:rPr>
          </w:pPr>
          <w:hyperlink w:anchor="_Toc99959719" w:history="1">
            <w:r w:rsidR="00683DF8" w:rsidRPr="00683DF8">
              <w:rPr>
                <w:rStyle w:val="Hyperlink"/>
                <w:rFonts w:asciiTheme="majorHAnsi" w:hAnsiTheme="majorHAnsi" w:cstheme="majorHAnsi"/>
                <w:noProof/>
                <w:sz w:val="24"/>
                <w:szCs w:val="24"/>
                <w:lang w:val="en-US"/>
              </w:rPr>
              <w:t>Appendix 1. New Older Persons Advisory Committee Membership appointments June 2021.</w:t>
            </w:r>
            <w:r w:rsidR="00683DF8" w:rsidRPr="00683DF8">
              <w:rPr>
                <w:rFonts w:asciiTheme="majorHAnsi" w:hAnsiTheme="majorHAnsi" w:cstheme="majorHAnsi"/>
                <w:noProof/>
                <w:webHidden/>
                <w:sz w:val="24"/>
                <w:szCs w:val="24"/>
              </w:rPr>
              <w:tab/>
            </w:r>
            <w:r w:rsidR="00683DF8" w:rsidRPr="00683DF8">
              <w:rPr>
                <w:rFonts w:asciiTheme="majorHAnsi" w:hAnsiTheme="majorHAnsi" w:cstheme="majorHAnsi"/>
                <w:noProof/>
                <w:webHidden/>
                <w:sz w:val="24"/>
                <w:szCs w:val="24"/>
              </w:rPr>
              <w:fldChar w:fldCharType="begin"/>
            </w:r>
            <w:r w:rsidR="00683DF8" w:rsidRPr="00683DF8">
              <w:rPr>
                <w:rFonts w:asciiTheme="majorHAnsi" w:hAnsiTheme="majorHAnsi" w:cstheme="majorHAnsi"/>
                <w:noProof/>
                <w:webHidden/>
                <w:sz w:val="24"/>
                <w:szCs w:val="24"/>
              </w:rPr>
              <w:instrText xml:space="preserve"> PAGEREF _Toc99959719 \h </w:instrText>
            </w:r>
            <w:r w:rsidR="00683DF8" w:rsidRPr="00683DF8">
              <w:rPr>
                <w:rFonts w:asciiTheme="majorHAnsi" w:hAnsiTheme="majorHAnsi" w:cstheme="majorHAnsi"/>
                <w:noProof/>
                <w:webHidden/>
                <w:sz w:val="24"/>
                <w:szCs w:val="24"/>
              </w:rPr>
            </w:r>
            <w:r w:rsidR="00683DF8" w:rsidRPr="00683DF8">
              <w:rPr>
                <w:rFonts w:asciiTheme="majorHAnsi" w:hAnsiTheme="majorHAnsi" w:cstheme="majorHAnsi"/>
                <w:noProof/>
                <w:webHidden/>
                <w:sz w:val="24"/>
                <w:szCs w:val="24"/>
              </w:rPr>
              <w:fldChar w:fldCharType="separate"/>
            </w:r>
            <w:r w:rsidR="004F105D">
              <w:rPr>
                <w:rFonts w:asciiTheme="majorHAnsi" w:hAnsiTheme="majorHAnsi" w:cstheme="majorHAnsi"/>
                <w:noProof/>
                <w:webHidden/>
                <w:sz w:val="24"/>
                <w:szCs w:val="24"/>
              </w:rPr>
              <w:t>18</w:t>
            </w:r>
            <w:r w:rsidR="00683DF8" w:rsidRPr="00683DF8">
              <w:rPr>
                <w:rFonts w:asciiTheme="majorHAnsi" w:hAnsiTheme="majorHAnsi" w:cstheme="majorHAnsi"/>
                <w:noProof/>
                <w:webHidden/>
                <w:sz w:val="24"/>
                <w:szCs w:val="24"/>
              </w:rPr>
              <w:fldChar w:fldCharType="end"/>
            </w:r>
          </w:hyperlink>
        </w:p>
        <w:p w14:paraId="3B101410" w14:textId="280E2F0B" w:rsidR="004F17C7" w:rsidRPr="00951712" w:rsidRDefault="570CA677" w:rsidP="00951712">
          <w:pPr>
            <w:pStyle w:val="TOC2"/>
            <w:tabs>
              <w:tab w:val="right" w:leader="dot" w:pos="9630"/>
            </w:tabs>
            <w:rPr>
              <w:rFonts w:asciiTheme="majorHAnsi" w:eastAsiaTheme="majorEastAsia" w:hAnsiTheme="majorHAnsi" w:cstheme="majorBidi"/>
              <w:sz w:val="24"/>
              <w:szCs w:val="24"/>
            </w:rPr>
          </w:pPr>
          <w:r w:rsidRPr="00683DF8">
            <w:rPr>
              <w:rFonts w:asciiTheme="majorHAnsi" w:hAnsiTheme="majorHAnsi" w:cstheme="majorHAnsi"/>
              <w:sz w:val="24"/>
              <w:szCs w:val="24"/>
            </w:rPr>
            <w:fldChar w:fldCharType="end"/>
          </w:r>
        </w:p>
      </w:sdtContent>
    </w:sdt>
    <w:p w14:paraId="0E105BAB" w14:textId="0221166B" w:rsidR="00777E0F" w:rsidRPr="0028164E" w:rsidRDefault="008716BE" w:rsidP="00C01A90">
      <w:pPr>
        <w:pStyle w:val="Heading2"/>
        <w:rPr>
          <w:sz w:val="28"/>
          <w:szCs w:val="28"/>
        </w:rPr>
      </w:pPr>
      <w:bookmarkStart w:id="1" w:name="_Toc99959699"/>
      <w:r w:rsidRPr="0028164E">
        <w:rPr>
          <w:sz w:val="28"/>
          <w:szCs w:val="28"/>
        </w:rPr>
        <w:lastRenderedPageBreak/>
        <w:t>Introduction</w:t>
      </w:r>
      <w:bookmarkEnd w:id="1"/>
    </w:p>
    <w:p w14:paraId="5BA3C8D2" w14:textId="77777777" w:rsidR="00BC2D73" w:rsidRPr="00BC2D73" w:rsidRDefault="00BC2D73" w:rsidP="00BC2D73"/>
    <w:p w14:paraId="5A1F99D3" w14:textId="77777777" w:rsidR="00C01A90" w:rsidRPr="00101631" w:rsidRDefault="008716BE" w:rsidP="00C01A90">
      <w:pPr>
        <w:rPr>
          <w:rFonts w:asciiTheme="majorHAnsi" w:hAnsiTheme="majorHAnsi" w:cstheme="majorHAnsi"/>
          <w:sz w:val="24"/>
          <w:szCs w:val="24"/>
          <w:lang w:val="en-US"/>
        </w:rPr>
      </w:pPr>
      <w:r w:rsidRPr="00101631">
        <w:rPr>
          <w:rFonts w:asciiTheme="majorHAnsi" w:hAnsiTheme="majorHAnsi" w:cstheme="majorHAnsi"/>
          <w:sz w:val="24"/>
          <w:szCs w:val="24"/>
          <w:lang w:val="en-US"/>
        </w:rPr>
        <w:t xml:space="preserve">This is the Annual Report of the City of Port Phillip </w:t>
      </w:r>
      <w:r w:rsidR="00E32888" w:rsidRPr="00101631">
        <w:rPr>
          <w:rFonts w:asciiTheme="majorHAnsi" w:hAnsiTheme="majorHAnsi" w:cstheme="majorHAnsi"/>
          <w:sz w:val="24"/>
          <w:szCs w:val="24"/>
          <w:lang w:val="en-US"/>
        </w:rPr>
        <w:t>Older Persons Advisory Committee</w:t>
      </w:r>
      <w:r w:rsidRPr="00101631">
        <w:rPr>
          <w:rFonts w:asciiTheme="majorHAnsi" w:hAnsiTheme="majorHAnsi" w:cstheme="majorHAnsi"/>
          <w:sz w:val="24"/>
          <w:szCs w:val="24"/>
          <w:lang w:val="en-US"/>
        </w:rPr>
        <w:t xml:space="preserve"> (</w:t>
      </w:r>
      <w:r w:rsidR="00E32888" w:rsidRPr="00101631">
        <w:rPr>
          <w:rFonts w:asciiTheme="majorHAnsi" w:hAnsiTheme="majorHAnsi" w:cstheme="majorHAnsi"/>
          <w:sz w:val="24"/>
          <w:szCs w:val="24"/>
          <w:lang w:val="en-US"/>
        </w:rPr>
        <w:t>OPAC</w:t>
      </w:r>
      <w:r w:rsidRPr="00101631">
        <w:rPr>
          <w:rFonts w:asciiTheme="majorHAnsi" w:hAnsiTheme="majorHAnsi" w:cstheme="majorHAnsi"/>
          <w:sz w:val="24"/>
          <w:szCs w:val="24"/>
          <w:lang w:val="en-US"/>
        </w:rPr>
        <w:t xml:space="preserve">). </w:t>
      </w:r>
    </w:p>
    <w:p w14:paraId="3EC1320D" w14:textId="235261BD" w:rsidR="008716BE" w:rsidRPr="00101631" w:rsidRDefault="008716BE" w:rsidP="00C01A90">
      <w:pPr>
        <w:rPr>
          <w:rFonts w:asciiTheme="majorHAnsi" w:hAnsiTheme="majorHAnsi" w:cstheme="majorHAnsi"/>
          <w:sz w:val="24"/>
          <w:szCs w:val="24"/>
          <w:lang w:val="en-US"/>
        </w:rPr>
      </w:pPr>
      <w:r w:rsidRPr="00101631">
        <w:rPr>
          <w:rFonts w:asciiTheme="majorHAnsi" w:hAnsiTheme="majorHAnsi" w:cstheme="majorHAnsi"/>
          <w:sz w:val="24"/>
          <w:szCs w:val="24"/>
          <w:lang w:val="en-US"/>
        </w:rPr>
        <w:t xml:space="preserve">The report covers the activities of the Committee for the period </w:t>
      </w:r>
      <w:r w:rsidR="00395093" w:rsidRPr="00101631">
        <w:rPr>
          <w:rFonts w:asciiTheme="majorHAnsi" w:hAnsiTheme="majorHAnsi" w:cstheme="majorHAnsi"/>
          <w:bCs/>
          <w:sz w:val="24"/>
          <w:szCs w:val="24"/>
          <w:lang w:val="en-US"/>
        </w:rPr>
        <w:t>January to December 20</w:t>
      </w:r>
      <w:r w:rsidR="00E32888" w:rsidRPr="00101631">
        <w:rPr>
          <w:rFonts w:asciiTheme="majorHAnsi" w:hAnsiTheme="majorHAnsi" w:cstheme="majorHAnsi"/>
          <w:bCs/>
          <w:sz w:val="24"/>
          <w:szCs w:val="24"/>
          <w:lang w:val="en-US"/>
        </w:rPr>
        <w:t>21</w:t>
      </w:r>
      <w:r w:rsidRPr="00101631">
        <w:rPr>
          <w:rFonts w:asciiTheme="majorHAnsi" w:hAnsiTheme="majorHAnsi" w:cstheme="majorHAnsi"/>
          <w:sz w:val="24"/>
          <w:szCs w:val="24"/>
          <w:lang w:val="en-US"/>
        </w:rPr>
        <w:t>.</w:t>
      </w:r>
      <w:r w:rsidR="001D3788" w:rsidRPr="00101631">
        <w:rPr>
          <w:rFonts w:asciiTheme="majorHAnsi" w:hAnsiTheme="majorHAnsi" w:cstheme="majorHAnsi"/>
          <w:sz w:val="24"/>
          <w:szCs w:val="24"/>
          <w:lang w:val="en-US"/>
        </w:rPr>
        <w:t xml:space="preserve"> </w:t>
      </w:r>
    </w:p>
    <w:p w14:paraId="798878FB" w14:textId="77777777" w:rsidR="00AE0EB7" w:rsidRPr="00101631" w:rsidRDefault="008716BE" w:rsidP="00C01A90">
      <w:pPr>
        <w:rPr>
          <w:rFonts w:asciiTheme="majorHAnsi" w:hAnsiTheme="majorHAnsi" w:cstheme="majorHAnsi"/>
          <w:sz w:val="24"/>
          <w:szCs w:val="24"/>
          <w:lang w:val="en-US"/>
        </w:rPr>
      </w:pPr>
      <w:r w:rsidRPr="00101631">
        <w:rPr>
          <w:rFonts w:asciiTheme="majorHAnsi" w:hAnsiTheme="majorHAnsi" w:cstheme="majorHAnsi"/>
          <w:sz w:val="24"/>
          <w:szCs w:val="24"/>
          <w:lang w:val="en-US"/>
        </w:rPr>
        <w:t>The Committee was established in 2000 as an outcome of the International Year of the Older Person, celebrated in 1999.</w:t>
      </w:r>
      <w:r w:rsidR="001D3788" w:rsidRPr="00101631">
        <w:rPr>
          <w:rFonts w:asciiTheme="majorHAnsi" w:hAnsiTheme="majorHAnsi" w:cstheme="majorHAnsi"/>
          <w:sz w:val="24"/>
          <w:szCs w:val="24"/>
          <w:lang w:val="en-US"/>
        </w:rPr>
        <w:t xml:space="preserve"> </w:t>
      </w:r>
    </w:p>
    <w:p w14:paraId="32A23EB3" w14:textId="77777777" w:rsidR="00AE0EB7" w:rsidRPr="00101631" w:rsidRDefault="00AE0EB7" w:rsidP="00C01A90">
      <w:pPr>
        <w:rPr>
          <w:rFonts w:asciiTheme="majorHAnsi" w:hAnsiTheme="majorHAnsi" w:cstheme="majorHAnsi"/>
          <w:sz w:val="24"/>
          <w:szCs w:val="24"/>
          <w:lang w:val="en-US"/>
        </w:rPr>
      </w:pPr>
    </w:p>
    <w:p w14:paraId="63BD7930" w14:textId="34E7C8F4" w:rsidR="005D3192" w:rsidRDefault="001D3788" w:rsidP="00C01A90">
      <w:pPr>
        <w:rPr>
          <w:rFonts w:asciiTheme="majorHAnsi" w:hAnsiTheme="majorHAnsi" w:cstheme="majorHAnsi"/>
          <w:sz w:val="24"/>
          <w:szCs w:val="24"/>
          <w:lang w:val="en-US"/>
        </w:rPr>
      </w:pPr>
      <w:r w:rsidRPr="001D3788">
        <w:rPr>
          <w:rFonts w:asciiTheme="majorHAnsi" w:hAnsiTheme="majorHAnsi" w:cstheme="majorHAnsi"/>
          <w:sz w:val="24"/>
          <w:szCs w:val="24"/>
          <w:lang w:val="en-US"/>
        </w:rPr>
        <w:t>In June 2021 Council endorsed the updated Terms of Reference including a name change to Older Persons Advisory Committee (OPAC).</w:t>
      </w:r>
      <w:r w:rsidR="00D21E5B">
        <w:rPr>
          <w:rFonts w:asciiTheme="majorHAnsi" w:hAnsiTheme="majorHAnsi" w:cstheme="majorHAnsi"/>
          <w:sz w:val="24"/>
          <w:szCs w:val="24"/>
          <w:lang w:val="en-US"/>
        </w:rPr>
        <w:t xml:space="preserve"> </w:t>
      </w:r>
      <w:r w:rsidR="00DE3068" w:rsidRPr="00074069">
        <w:rPr>
          <w:rFonts w:asciiTheme="majorHAnsi" w:hAnsiTheme="majorHAnsi" w:cstheme="majorHAnsi"/>
          <w:sz w:val="24"/>
          <w:szCs w:val="24"/>
          <w:lang w:val="en-US"/>
        </w:rPr>
        <w:t>This report will refer to the committee as OPAC throughout</w:t>
      </w:r>
      <w:r w:rsidR="00621378">
        <w:rPr>
          <w:rFonts w:asciiTheme="majorHAnsi" w:hAnsiTheme="majorHAnsi" w:cstheme="majorHAnsi"/>
          <w:sz w:val="24"/>
          <w:szCs w:val="24"/>
          <w:lang w:val="en-US"/>
        </w:rPr>
        <w:t>.</w:t>
      </w:r>
    </w:p>
    <w:p w14:paraId="3B14FD6D" w14:textId="2F4B0EB3" w:rsidR="00502BF3" w:rsidRDefault="00502BF3" w:rsidP="00C01A90">
      <w:pPr>
        <w:rPr>
          <w:rFonts w:asciiTheme="majorHAnsi" w:hAnsiTheme="majorHAnsi" w:cstheme="majorHAnsi"/>
          <w:sz w:val="24"/>
          <w:szCs w:val="24"/>
          <w:lang w:val="en-US"/>
        </w:rPr>
      </w:pPr>
    </w:p>
    <w:p w14:paraId="6D7FA32B" w14:textId="35759665" w:rsidR="00502BF3" w:rsidRDefault="00502BF3" w:rsidP="00502BF3">
      <w:pPr>
        <w:pStyle w:val="Heading2"/>
        <w:rPr>
          <w:sz w:val="28"/>
          <w:szCs w:val="28"/>
          <w:lang w:val="en-US"/>
        </w:rPr>
      </w:pPr>
      <w:bookmarkStart w:id="2" w:name="_Toc99959700"/>
      <w:r w:rsidRPr="00502BF3">
        <w:rPr>
          <w:sz w:val="28"/>
          <w:szCs w:val="28"/>
          <w:lang w:val="en-US"/>
        </w:rPr>
        <w:t>Message from the Chair</w:t>
      </w:r>
      <w:bookmarkEnd w:id="2"/>
    </w:p>
    <w:p w14:paraId="3CE43B5D" w14:textId="3A7A5B8E" w:rsidR="000E32CB" w:rsidRPr="00330188" w:rsidRDefault="00396DF6" w:rsidP="00502BF3">
      <w:pPr>
        <w:rPr>
          <w:rFonts w:asciiTheme="majorHAnsi" w:hAnsiTheme="majorHAnsi" w:cstheme="majorHAnsi"/>
          <w:sz w:val="24"/>
          <w:szCs w:val="24"/>
          <w:lang w:val="en-US"/>
        </w:rPr>
      </w:pPr>
      <w:r>
        <w:rPr>
          <w:rFonts w:asciiTheme="majorHAnsi" w:hAnsiTheme="majorHAnsi"/>
          <w:noProof/>
          <w:sz w:val="24"/>
          <w:szCs w:val="24"/>
          <w:lang w:val="en-US"/>
        </w:rPr>
        <w:drawing>
          <wp:anchor distT="0" distB="0" distL="114300" distR="114300" simplePos="0" relativeHeight="251663360" behindDoc="1" locked="0" layoutInCell="1" allowOverlap="1" wp14:anchorId="4CC3AF1C" wp14:editId="0317203F">
            <wp:simplePos x="0" y="0"/>
            <wp:positionH relativeFrom="margin">
              <wp:align>left</wp:align>
            </wp:positionH>
            <wp:positionV relativeFrom="paragraph">
              <wp:posOffset>55963</wp:posOffset>
            </wp:positionV>
            <wp:extent cx="1190625" cy="1587500"/>
            <wp:effectExtent l="0" t="0" r="9525" b="0"/>
            <wp:wrapTight wrapText="bothSides">
              <wp:wrapPolygon edited="0">
                <wp:start x="0" y="0"/>
                <wp:lineTo x="0" y="21254"/>
                <wp:lineTo x="21427" y="21254"/>
                <wp:lineTo x="2142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0625" cy="1587500"/>
                    </a:xfrm>
                    <a:prstGeom prst="rect">
                      <a:avLst/>
                    </a:prstGeom>
                    <a:noFill/>
                    <a:ln>
                      <a:noFill/>
                    </a:ln>
                  </pic:spPr>
                </pic:pic>
              </a:graphicData>
            </a:graphic>
          </wp:anchor>
        </w:drawing>
      </w:r>
    </w:p>
    <w:p w14:paraId="6D8B11BA" w14:textId="7AC38962" w:rsidR="00330188" w:rsidRPr="00330188" w:rsidRDefault="00330188" w:rsidP="00330188">
      <w:pPr>
        <w:rPr>
          <w:rFonts w:asciiTheme="majorHAnsi" w:hAnsiTheme="majorHAnsi" w:cstheme="majorHAnsi"/>
          <w:sz w:val="24"/>
          <w:szCs w:val="24"/>
          <w:lang w:val="en-US"/>
        </w:rPr>
      </w:pPr>
      <w:r w:rsidRPr="00330188">
        <w:rPr>
          <w:rFonts w:asciiTheme="majorHAnsi" w:hAnsiTheme="majorHAnsi" w:cstheme="majorHAnsi"/>
          <w:sz w:val="24"/>
          <w:szCs w:val="24"/>
          <w:lang w:val="en-US"/>
        </w:rPr>
        <w:t xml:space="preserve">Welcome to the 2021 OPAC Annual Report. I am thrilled to be part of such a dynamic group of older citizens of the City of Port Phillip. What is our purpose?  Betty Knight, one of the founders of the then Older Person’s reference group, summarises it well. ‘We would like the decision makers and the community to listen to and acknowledge the words of the Older Person’s Advisory Group.’ The work of OPAC follows from this (assisted by council officers) and we constantly strive to give advice, to focus Council’s attention on the needs, wants and special wisdom of Older people in the city. </w:t>
      </w:r>
    </w:p>
    <w:p w14:paraId="1C211AFD" w14:textId="62296901" w:rsidR="000C3761" w:rsidRDefault="000C3761" w:rsidP="00502BF3">
      <w:pPr>
        <w:rPr>
          <w:rFonts w:asciiTheme="majorHAnsi" w:hAnsiTheme="majorHAnsi" w:cstheme="majorHAnsi"/>
          <w:sz w:val="24"/>
          <w:szCs w:val="24"/>
          <w:lang w:val="en-US"/>
        </w:rPr>
      </w:pPr>
    </w:p>
    <w:p w14:paraId="6430EA82" w14:textId="34CB756F" w:rsidR="00536DF7" w:rsidRPr="00330188" w:rsidRDefault="00330188" w:rsidP="00502BF3">
      <w:pPr>
        <w:rPr>
          <w:rFonts w:asciiTheme="majorHAnsi" w:hAnsiTheme="majorHAnsi" w:cstheme="majorHAnsi"/>
          <w:sz w:val="24"/>
          <w:szCs w:val="24"/>
          <w:lang w:val="en-US"/>
        </w:rPr>
      </w:pPr>
      <w:r w:rsidRPr="00330188">
        <w:rPr>
          <w:rFonts w:asciiTheme="majorHAnsi" w:hAnsiTheme="majorHAnsi" w:cstheme="majorHAnsi"/>
          <w:sz w:val="24"/>
          <w:szCs w:val="24"/>
          <w:lang w:val="en-US"/>
        </w:rPr>
        <w:t>You will find the details of our achievements in this report! Happy reading.</w:t>
      </w:r>
      <w:r w:rsidR="00D820FC" w:rsidRPr="00D820FC">
        <w:t xml:space="preserve"> </w:t>
      </w:r>
    </w:p>
    <w:p w14:paraId="7FB40CFE" w14:textId="7EE00399" w:rsidR="00B20D91" w:rsidRDefault="00B20D91" w:rsidP="00502BF3">
      <w:pPr>
        <w:rPr>
          <w:lang w:val="en-US"/>
        </w:rPr>
      </w:pPr>
    </w:p>
    <w:p w14:paraId="48CB2E22" w14:textId="119BD987" w:rsidR="000E32CB" w:rsidRPr="000E32CB" w:rsidRDefault="000E32CB" w:rsidP="000E32CB">
      <w:pPr>
        <w:rPr>
          <w:rFonts w:asciiTheme="majorHAnsi" w:hAnsiTheme="majorHAnsi"/>
          <w:sz w:val="24"/>
          <w:szCs w:val="24"/>
          <w:lang w:val="en-US"/>
        </w:rPr>
      </w:pPr>
      <w:r w:rsidRPr="000E32CB">
        <w:rPr>
          <w:rFonts w:asciiTheme="majorHAnsi" w:hAnsiTheme="majorHAnsi"/>
          <w:sz w:val="24"/>
          <w:szCs w:val="24"/>
          <w:lang w:val="en-US"/>
        </w:rPr>
        <w:t>Freda Erlich</w:t>
      </w:r>
    </w:p>
    <w:p w14:paraId="35B59BFA" w14:textId="77777777" w:rsidR="000E32CB" w:rsidRPr="000E32CB" w:rsidRDefault="000E32CB" w:rsidP="000E32CB">
      <w:pPr>
        <w:rPr>
          <w:rFonts w:asciiTheme="majorHAnsi" w:hAnsiTheme="majorHAnsi"/>
          <w:sz w:val="24"/>
          <w:szCs w:val="24"/>
          <w:lang w:val="en-US"/>
        </w:rPr>
      </w:pPr>
      <w:r w:rsidRPr="000E32CB">
        <w:rPr>
          <w:rFonts w:asciiTheme="majorHAnsi" w:hAnsiTheme="majorHAnsi"/>
          <w:sz w:val="24"/>
          <w:szCs w:val="24"/>
          <w:lang w:val="en-US"/>
        </w:rPr>
        <w:t>OPAC Chair</w:t>
      </w:r>
    </w:p>
    <w:p w14:paraId="707CAD99" w14:textId="132DA68E" w:rsidR="000E32CB" w:rsidRPr="000E32CB" w:rsidRDefault="000E32CB" w:rsidP="000E32CB">
      <w:pPr>
        <w:rPr>
          <w:rFonts w:asciiTheme="majorHAnsi" w:hAnsiTheme="majorHAnsi"/>
          <w:sz w:val="24"/>
          <w:szCs w:val="24"/>
          <w:lang w:val="en-US"/>
        </w:rPr>
      </w:pPr>
      <w:r w:rsidRPr="000E32CB">
        <w:rPr>
          <w:rFonts w:asciiTheme="majorHAnsi" w:hAnsiTheme="majorHAnsi"/>
          <w:sz w:val="24"/>
          <w:szCs w:val="24"/>
          <w:lang w:val="en-US"/>
        </w:rPr>
        <w:t>2022</w:t>
      </w:r>
    </w:p>
    <w:p w14:paraId="3C78E4F9" w14:textId="04F50AE3" w:rsidR="000E32CB" w:rsidRDefault="000E32CB" w:rsidP="00502BF3">
      <w:pPr>
        <w:rPr>
          <w:lang w:val="en-US"/>
        </w:rPr>
      </w:pPr>
    </w:p>
    <w:p w14:paraId="133E1A18" w14:textId="6D4E3633" w:rsidR="7B3981EE" w:rsidRPr="00683DF8" w:rsidRDefault="7B3981EE" w:rsidP="7B3981EE">
      <w:pPr>
        <w:pStyle w:val="Heading2"/>
        <w:rPr>
          <w:rFonts w:ascii="Calibri" w:eastAsia="MS Gothic" w:hAnsi="Calibri" w:cs="Times New Roman"/>
          <w:sz w:val="28"/>
          <w:szCs w:val="28"/>
          <w:lang w:val="en-US"/>
        </w:rPr>
      </w:pPr>
      <w:bookmarkStart w:id="3" w:name="_Toc99959701"/>
      <w:r w:rsidRPr="00683DF8">
        <w:rPr>
          <w:sz w:val="28"/>
          <w:szCs w:val="28"/>
          <w:lang w:val="en-US"/>
        </w:rPr>
        <w:t xml:space="preserve">Snapshot of </w:t>
      </w:r>
      <w:r w:rsidR="00C41041" w:rsidRPr="00683DF8">
        <w:rPr>
          <w:sz w:val="28"/>
          <w:szCs w:val="28"/>
          <w:lang w:val="en-US"/>
        </w:rPr>
        <w:t xml:space="preserve">OPAC </w:t>
      </w:r>
      <w:r w:rsidRPr="00683DF8">
        <w:rPr>
          <w:sz w:val="28"/>
          <w:szCs w:val="28"/>
          <w:lang w:val="en-US"/>
        </w:rPr>
        <w:t>Key Achievements 2021</w:t>
      </w:r>
      <w:bookmarkEnd w:id="3"/>
    </w:p>
    <w:p w14:paraId="3FD6A8DA" w14:textId="551BBC9C" w:rsidR="7B3981EE" w:rsidRDefault="7B3981EE">
      <w:r w:rsidRPr="7B3981EE">
        <w:rPr>
          <w:rFonts w:eastAsia="Times" w:cs="Times"/>
          <w:color w:val="000000" w:themeColor="text1"/>
          <w:lang w:val="en-US"/>
        </w:rPr>
        <w:t xml:space="preserve"> </w:t>
      </w:r>
    </w:p>
    <w:tbl>
      <w:tblPr>
        <w:tblStyle w:val="TableGrid"/>
        <w:tblW w:w="9560" w:type="dxa"/>
        <w:tblLayout w:type="fixed"/>
        <w:tblLook w:val="04A0" w:firstRow="1" w:lastRow="0" w:firstColumn="1" w:lastColumn="0" w:noHBand="0" w:noVBand="1"/>
      </w:tblPr>
      <w:tblGrid>
        <w:gridCol w:w="4526"/>
        <w:gridCol w:w="5034"/>
      </w:tblGrid>
      <w:tr w:rsidR="0044556F" w:rsidRPr="0014444C" w14:paraId="10C0071D" w14:textId="77777777" w:rsidTr="0014444C">
        <w:tc>
          <w:tcPr>
            <w:tcW w:w="9560" w:type="dxa"/>
            <w:gridSpan w:val="2"/>
            <w:tcBorders>
              <w:top w:val="single" w:sz="8" w:space="0" w:color="auto"/>
              <w:left w:val="single" w:sz="8" w:space="0" w:color="auto"/>
              <w:bottom w:val="single" w:sz="8" w:space="0" w:color="auto"/>
              <w:right w:val="single" w:sz="8" w:space="0" w:color="auto"/>
            </w:tcBorders>
            <w:shd w:val="clear" w:color="auto" w:fill="C6D9F1" w:themeFill="text2" w:themeFillTint="33"/>
          </w:tcPr>
          <w:p w14:paraId="5A913C38" w14:textId="4BCC826E" w:rsidR="0044556F" w:rsidRPr="0014444C" w:rsidRDefault="0044556F" w:rsidP="00396DF6">
            <w:pPr>
              <w:spacing w:before="60" w:after="60"/>
              <w:rPr>
                <w:rFonts w:ascii="Calibri" w:eastAsia="Calibri" w:hAnsi="Calibri" w:cs="Calibri"/>
                <w:b/>
                <w:bCs/>
                <w:color w:val="000000" w:themeColor="text1"/>
                <w:sz w:val="24"/>
                <w:szCs w:val="24"/>
                <w:lang w:val="en-US"/>
              </w:rPr>
            </w:pPr>
            <w:r w:rsidRPr="0014444C">
              <w:rPr>
                <w:rFonts w:ascii="Calibri" w:eastAsia="Calibri" w:hAnsi="Calibri" w:cs="Calibri"/>
                <w:b/>
                <w:bCs/>
                <w:color w:val="000000" w:themeColor="text1"/>
                <w:sz w:val="24"/>
                <w:szCs w:val="24"/>
                <w:lang w:val="en-US"/>
              </w:rPr>
              <w:t>Feedback and Consultation on Council Activities</w:t>
            </w:r>
          </w:p>
        </w:tc>
      </w:tr>
      <w:tr w:rsidR="7B3981EE" w:rsidRPr="0014444C" w14:paraId="2ED1BC63" w14:textId="77777777" w:rsidTr="00396DF6">
        <w:tc>
          <w:tcPr>
            <w:tcW w:w="4526" w:type="dxa"/>
            <w:tcBorders>
              <w:top w:val="single" w:sz="8" w:space="0" w:color="auto"/>
              <w:left w:val="single" w:sz="8" w:space="0" w:color="auto"/>
              <w:bottom w:val="single" w:sz="8" w:space="0" w:color="auto"/>
              <w:right w:val="single" w:sz="8" w:space="0" w:color="auto"/>
            </w:tcBorders>
            <w:shd w:val="clear" w:color="auto" w:fill="DBE5F1" w:themeFill="accent1" w:themeFillTint="33"/>
          </w:tcPr>
          <w:p w14:paraId="04A7D4B2" w14:textId="024837D8" w:rsidR="7B3981EE" w:rsidRPr="0014444C" w:rsidRDefault="7B3981EE" w:rsidP="00396DF6">
            <w:pPr>
              <w:spacing w:before="60" w:after="60"/>
              <w:rPr>
                <w:b/>
                <w:bCs/>
                <w:sz w:val="24"/>
                <w:szCs w:val="24"/>
              </w:rPr>
            </w:pPr>
            <w:r w:rsidRPr="0014444C">
              <w:rPr>
                <w:rFonts w:ascii="Calibri" w:eastAsia="Calibri" w:hAnsi="Calibri" w:cs="Calibri"/>
                <w:b/>
                <w:bCs/>
                <w:color w:val="000000" w:themeColor="text1"/>
                <w:sz w:val="24"/>
                <w:szCs w:val="24"/>
                <w:lang w:val="en-US"/>
              </w:rPr>
              <w:t>Activity</w:t>
            </w:r>
          </w:p>
        </w:tc>
        <w:tc>
          <w:tcPr>
            <w:tcW w:w="5034" w:type="dxa"/>
            <w:tcBorders>
              <w:top w:val="single" w:sz="8" w:space="0" w:color="auto"/>
              <w:left w:val="single" w:sz="8" w:space="0" w:color="auto"/>
              <w:bottom w:val="single" w:sz="8" w:space="0" w:color="auto"/>
              <w:right w:val="single" w:sz="8" w:space="0" w:color="auto"/>
            </w:tcBorders>
            <w:shd w:val="clear" w:color="auto" w:fill="DBE5F1" w:themeFill="accent1" w:themeFillTint="33"/>
          </w:tcPr>
          <w:p w14:paraId="3C86CFF4" w14:textId="2D353C50" w:rsidR="7B3981EE" w:rsidRPr="0014444C" w:rsidRDefault="002F471B" w:rsidP="00396DF6">
            <w:pPr>
              <w:spacing w:before="60" w:after="60"/>
              <w:rPr>
                <w:b/>
                <w:bCs/>
                <w:sz w:val="24"/>
                <w:szCs w:val="24"/>
              </w:rPr>
            </w:pPr>
            <w:r w:rsidRPr="0014444C">
              <w:rPr>
                <w:rFonts w:ascii="Calibri" w:eastAsia="Calibri" w:hAnsi="Calibri" w:cs="Calibri"/>
                <w:b/>
                <w:bCs/>
                <w:color w:val="000000" w:themeColor="text1"/>
                <w:sz w:val="24"/>
                <w:szCs w:val="24"/>
                <w:lang w:val="en-US"/>
              </w:rPr>
              <w:t>Achievement</w:t>
            </w:r>
          </w:p>
        </w:tc>
      </w:tr>
      <w:tr w:rsidR="000B2F19" w:rsidRPr="0014444C" w14:paraId="2B41FFCF" w14:textId="77777777" w:rsidTr="00396DF6">
        <w:tc>
          <w:tcPr>
            <w:tcW w:w="4526" w:type="dxa"/>
            <w:tcBorders>
              <w:top w:val="single" w:sz="8" w:space="0" w:color="auto"/>
              <w:left w:val="single" w:sz="8" w:space="0" w:color="auto"/>
              <w:bottom w:val="single" w:sz="8" w:space="0" w:color="auto"/>
              <w:right w:val="single" w:sz="8" w:space="0" w:color="auto"/>
            </w:tcBorders>
          </w:tcPr>
          <w:p w14:paraId="593D3639" w14:textId="1C8A17DF" w:rsidR="000B2F19" w:rsidRPr="0014444C" w:rsidRDefault="00ED6312" w:rsidP="00396DF6">
            <w:pPr>
              <w:spacing w:before="60" w:after="60"/>
              <w:rPr>
                <w:rFonts w:ascii="Calibri" w:eastAsia="Calibri" w:hAnsi="Calibri" w:cs="Calibri"/>
                <w:color w:val="000000" w:themeColor="text1"/>
                <w:sz w:val="24"/>
                <w:szCs w:val="24"/>
                <w:lang w:val="en-US"/>
              </w:rPr>
            </w:pPr>
            <w:r w:rsidRPr="0014444C">
              <w:rPr>
                <w:rFonts w:ascii="Calibri" w:eastAsia="Calibri" w:hAnsi="Calibri" w:cs="Calibri"/>
                <w:color w:val="000000" w:themeColor="text1"/>
                <w:sz w:val="24"/>
                <w:szCs w:val="24"/>
                <w:lang w:val="en-US"/>
              </w:rPr>
              <w:t>Draft Council Plan and Budget submission</w:t>
            </w:r>
          </w:p>
        </w:tc>
        <w:tc>
          <w:tcPr>
            <w:tcW w:w="5034" w:type="dxa"/>
            <w:tcBorders>
              <w:top w:val="single" w:sz="8" w:space="0" w:color="auto"/>
              <w:left w:val="single" w:sz="8" w:space="0" w:color="auto"/>
              <w:bottom w:val="single" w:sz="8" w:space="0" w:color="auto"/>
              <w:right w:val="single" w:sz="8" w:space="0" w:color="auto"/>
            </w:tcBorders>
          </w:tcPr>
          <w:p w14:paraId="1C560672" w14:textId="6D93CDFB" w:rsidR="000B2F19" w:rsidRPr="0014444C" w:rsidRDefault="003037FE" w:rsidP="00396DF6">
            <w:pPr>
              <w:spacing w:before="60" w:after="60"/>
              <w:rPr>
                <w:rFonts w:ascii="Calibri" w:eastAsia="Calibri" w:hAnsi="Calibri" w:cs="Calibri"/>
                <w:color w:val="000000" w:themeColor="text1"/>
                <w:sz w:val="24"/>
                <w:szCs w:val="24"/>
                <w:lang w:val="en-US"/>
              </w:rPr>
            </w:pPr>
            <w:r>
              <w:rPr>
                <w:rFonts w:ascii="Calibri" w:eastAsia="Calibri" w:hAnsi="Calibri" w:cs="Calibri"/>
                <w:color w:val="000000" w:themeColor="text1"/>
                <w:sz w:val="24"/>
                <w:szCs w:val="24"/>
                <w:lang w:val="en-US"/>
              </w:rPr>
              <w:t>S</w:t>
            </w:r>
            <w:r w:rsidR="00D64518">
              <w:rPr>
                <w:rFonts w:ascii="Calibri" w:eastAsia="Calibri" w:hAnsi="Calibri" w:cs="Calibri"/>
                <w:color w:val="000000" w:themeColor="text1"/>
                <w:sz w:val="24"/>
                <w:szCs w:val="24"/>
                <w:lang w:val="en-US"/>
              </w:rPr>
              <w:t>ubmitted to Council in June 2021</w:t>
            </w:r>
            <w:r w:rsidR="006207AE">
              <w:rPr>
                <w:rFonts w:ascii="Calibri" w:eastAsia="Calibri" w:hAnsi="Calibri" w:cs="Calibri"/>
                <w:color w:val="000000" w:themeColor="text1"/>
                <w:sz w:val="24"/>
                <w:szCs w:val="24"/>
                <w:lang w:val="en-US"/>
              </w:rPr>
              <w:t xml:space="preserve"> </w:t>
            </w:r>
          </w:p>
        </w:tc>
      </w:tr>
      <w:tr w:rsidR="002F471B" w:rsidRPr="0014444C" w14:paraId="45C10217" w14:textId="77777777" w:rsidTr="00396DF6">
        <w:tc>
          <w:tcPr>
            <w:tcW w:w="4526" w:type="dxa"/>
            <w:tcBorders>
              <w:top w:val="single" w:sz="8" w:space="0" w:color="auto"/>
              <w:left w:val="single" w:sz="8" w:space="0" w:color="auto"/>
              <w:bottom w:val="single" w:sz="8" w:space="0" w:color="auto"/>
              <w:right w:val="single" w:sz="8" w:space="0" w:color="auto"/>
            </w:tcBorders>
          </w:tcPr>
          <w:p w14:paraId="105C388A" w14:textId="6FFB8D22" w:rsidR="00C41041" w:rsidRPr="003037FE" w:rsidRDefault="00E04BA5" w:rsidP="00396DF6">
            <w:pPr>
              <w:spacing w:before="60" w:after="60"/>
              <w:rPr>
                <w:rFonts w:asciiTheme="majorHAnsi" w:hAnsiTheme="majorHAnsi" w:cstheme="majorHAnsi"/>
                <w:sz w:val="24"/>
                <w:szCs w:val="24"/>
                <w:lang w:val="en-US"/>
              </w:rPr>
            </w:pPr>
            <w:r w:rsidRPr="003037FE">
              <w:rPr>
                <w:rFonts w:asciiTheme="majorHAnsi" w:hAnsiTheme="majorHAnsi" w:cstheme="majorHAnsi"/>
                <w:sz w:val="24"/>
                <w:szCs w:val="24"/>
                <w:lang w:val="en-US"/>
              </w:rPr>
              <w:t>Digital Literacy and Older Persons Project</w:t>
            </w:r>
            <w:r w:rsidR="004C6180" w:rsidRPr="003037FE">
              <w:rPr>
                <w:rFonts w:asciiTheme="majorHAnsi" w:hAnsiTheme="majorHAnsi" w:cstheme="majorHAnsi"/>
                <w:sz w:val="24"/>
                <w:szCs w:val="24"/>
                <w:lang w:val="en-US"/>
              </w:rPr>
              <w:t xml:space="preserve"> – consulted and advised throughout the duration of the Project</w:t>
            </w:r>
            <w:r w:rsidR="003037FE">
              <w:rPr>
                <w:rFonts w:asciiTheme="majorHAnsi" w:hAnsiTheme="majorHAnsi" w:cstheme="majorHAnsi"/>
                <w:sz w:val="24"/>
                <w:szCs w:val="24"/>
                <w:lang w:val="en-US"/>
              </w:rPr>
              <w:t>.</w:t>
            </w:r>
          </w:p>
          <w:p w14:paraId="7175E208" w14:textId="3516D318" w:rsidR="002F471B" w:rsidRPr="0014444C" w:rsidRDefault="002F471B" w:rsidP="00396DF6">
            <w:pPr>
              <w:spacing w:before="60" w:after="60"/>
              <w:rPr>
                <w:rFonts w:ascii="Calibri" w:eastAsia="Calibri" w:hAnsi="Calibri" w:cs="Calibri"/>
                <w:color w:val="000000" w:themeColor="text1"/>
                <w:sz w:val="24"/>
                <w:szCs w:val="24"/>
                <w:lang w:val="en-US"/>
              </w:rPr>
            </w:pPr>
          </w:p>
        </w:tc>
        <w:tc>
          <w:tcPr>
            <w:tcW w:w="5034" w:type="dxa"/>
            <w:tcBorders>
              <w:top w:val="single" w:sz="8" w:space="0" w:color="auto"/>
              <w:left w:val="single" w:sz="8" w:space="0" w:color="auto"/>
              <w:bottom w:val="single" w:sz="8" w:space="0" w:color="auto"/>
              <w:right w:val="single" w:sz="8" w:space="0" w:color="auto"/>
            </w:tcBorders>
          </w:tcPr>
          <w:p w14:paraId="526D4A1C" w14:textId="4C11BFDD" w:rsidR="002F471B" w:rsidRPr="0014444C" w:rsidRDefault="007B1F16" w:rsidP="00396DF6">
            <w:pPr>
              <w:spacing w:before="60" w:after="60"/>
              <w:rPr>
                <w:rFonts w:ascii="Calibri" w:eastAsia="Calibri" w:hAnsi="Calibri" w:cs="Calibri"/>
                <w:color w:val="000000" w:themeColor="text1"/>
                <w:sz w:val="24"/>
                <w:szCs w:val="24"/>
                <w:lang w:val="en-US"/>
              </w:rPr>
            </w:pPr>
            <w:r>
              <w:rPr>
                <w:rFonts w:ascii="Calibri" w:eastAsia="Calibri" w:hAnsi="Calibri" w:cs="Calibri"/>
                <w:color w:val="000000" w:themeColor="text1"/>
                <w:sz w:val="24"/>
                <w:szCs w:val="24"/>
                <w:lang w:val="en-US"/>
              </w:rPr>
              <w:t xml:space="preserve">Final report with recommendations was presented to </w:t>
            </w:r>
            <w:r w:rsidR="004C6180">
              <w:rPr>
                <w:rFonts w:ascii="Calibri" w:eastAsia="Calibri" w:hAnsi="Calibri" w:cs="Calibri"/>
                <w:color w:val="000000" w:themeColor="text1"/>
                <w:sz w:val="24"/>
                <w:szCs w:val="24"/>
                <w:lang w:val="en-US"/>
              </w:rPr>
              <w:t>OPAC in July 2021</w:t>
            </w:r>
            <w:r w:rsidR="003037FE">
              <w:rPr>
                <w:rFonts w:ascii="Calibri" w:eastAsia="Calibri" w:hAnsi="Calibri" w:cs="Calibri"/>
                <w:color w:val="000000" w:themeColor="text1"/>
                <w:sz w:val="24"/>
                <w:szCs w:val="24"/>
                <w:lang w:val="en-US"/>
              </w:rPr>
              <w:t xml:space="preserve">. OPAC </w:t>
            </w:r>
            <w:r w:rsidR="00747F5E">
              <w:rPr>
                <w:rFonts w:ascii="Calibri" w:eastAsia="Calibri" w:hAnsi="Calibri" w:cs="Calibri"/>
                <w:color w:val="000000" w:themeColor="text1"/>
                <w:sz w:val="24"/>
                <w:szCs w:val="24"/>
                <w:lang w:val="en-US"/>
              </w:rPr>
              <w:t xml:space="preserve">have </w:t>
            </w:r>
            <w:r w:rsidR="003037FE">
              <w:rPr>
                <w:rFonts w:ascii="Calibri" w:eastAsia="Calibri" w:hAnsi="Calibri" w:cs="Calibri"/>
                <w:color w:val="000000" w:themeColor="text1"/>
                <w:sz w:val="24"/>
                <w:szCs w:val="24"/>
                <w:lang w:val="en-US"/>
              </w:rPr>
              <w:t>advocate</w:t>
            </w:r>
            <w:r w:rsidR="00747F5E">
              <w:rPr>
                <w:rFonts w:ascii="Calibri" w:eastAsia="Calibri" w:hAnsi="Calibri" w:cs="Calibri"/>
                <w:color w:val="000000" w:themeColor="text1"/>
                <w:sz w:val="24"/>
                <w:szCs w:val="24"/>
                <w:lang w:val="en-US"/>
              </w:rPr>
              <w:t>d</w:t>
            </w:r>
            <w:r w:rsidR="003037FE">
              <w:rPr>
                <w:rFonts w:ascii="Calibri" w:eastAsia="Calibri" w:hAnsi="Calibri" w:cs="Calibri"/>
                <w:color w:val="000000" w:themeColor="text1"/>
                <w:sz w:val="24"/>
                <w:szCs w:val="24"/>
                <w:lang w:val="en-US"/>
              </w:rPr>
              <w:t xml:space="preserve"> for Council to implement the recommendations.</w:t>
            </w:r>
          </w:p>
        </w:tc>
      </w:tr>
      <w:tr w:rsidR="002F471B" w:rsidRPr="0014444C" w14:paraId="410C6AF2" w14:textId="77777777" w:rsidTr="00396DF6">
        <w:trPr>
          <w:trHeight w:val="223"/>
        </w:trPr>
        <w:tc>
          <w:tcPr>
            <w:tcW w:w="4526" w:type="dxa"/>
            <w:tcBorders>
              <w:top w:val="single" w:sz="8" w:space="0" w:color="auto"/>
              <w:left w:val="single" w:sz="8" w:space="0" w:color="auto"/>
              <w:bottom w:val="single" w:sz="8" w:space="0" w:color="auto"/>
              <w:right w:val="single" w:sz="8" w:space="0" w:color="auto"/>
            </w:tcBorders>
          </w:tcPr>
          <w:p w14:paraId="059E4762" w14:textId="206244E5" w:rsidR="00ED3AB3" w:rsidRPr="0014444C" w:rsidRDefault="00E04BA5" w:rsidP="00396DF6">
            <w:pPr>
              <w:spacing w:before="60" w:after="60"/>
              <w:rPr>
                <w:rFonts w:ascii="Calibri" w:eastAsia="Calibri" w:hAnsi="Calibri" w:cs="Calibri"/>
                <w:color w:val="000000" w:themeColor="text1"/>
                <w:sz w:val="24"/>
                <w:szCs w:val="24"/>
                <w:lang w:val="en-US"/>
              </w:rPr>
            </w:pPr>
            <w:r w:rsidRPr="0014444C">
              <w:rPr>
                <w:rFonts w:ascii="Calibri" w:eastAsia="Calibri" w:hAnsi="Calibri" w:cs="Calibri"/>
                <w:color w:val="000000" w:themeColor="text1"/>
                <w:sz w:val="24"/>
                <w:szCs w:val="24"/>
                <w:lang w:val="en-US"/>
              </w:rPr>
              <w:t>Draft Library Action Plan</w:t>
            </w:r>
            <w:r w:rsidR="008C7454">
              <w:rPr>
                <w:rFonts w:ascii="Calibri" w:eastAsia="Calibri" w:hAnsi="Calibri" w:cs="Calibri"/>
                <w:color w:val="000000" w:themeColor="text1"/>
                <w:sz w:val="24"/>
                <w:szCs w:val="24"/>
                <w:lang w:val="en-US"/>
              </w:rPr>
              <w:t xml:space="preserve"> consultation</w:t>
            </w:r>
            <w:r w:rsidR="003037FE">
              <w:rPr>
                <w:rFonts w:ascii="Calibri" w:eastAsia="Calibri" w:hAnsi="Calibri" w:cs="Calibri"/>
                <w:color w:val="000000" w:themeColor="text1"/>
                <w:sz w:val="24"/>
                <w:szCs w:val="24"/>
                <w:lang w:val="en-US"/>
              </w:rPr>
              <w:t>.</w:t>
            </w:r>
            <w:r w:rsidR="008C7454">
              <w:rPr>
                <w:rFonts w:ascii="Calibri" w:eastAsia="Calibri" w:hAnsi="Calibri" w:cs="Calibri"/>
                <w:color w:val="000000" w:themeColor="text1"/>
                <w:sz w:val="24"/>
                <w:szCs w:val="24"/>
                <w:lang w:val="en-US"/>
              </w:rPr>
              <w:t xml:space="preserve"> </w:t>
            </w:r>
          </w:p>
        </w:tc>
        <w:tc>
          <w:tcPr>
            <w:tcW w:w="5034" w:type="dxa"/>
            <w:tcBorders>
              <w:top w:val="single" w:sz="8" w:space="0" w:color="auto"/>
              <w:left w:val="single" w:sz="8" w:space="0" w:color="auto"/>
              <w:bottom w:val="single" w:sz="8" w:space="0" w:color="auto"/>
              <w:right w:val="single" w:sz="8" w:space="0" w:color="auto"/>
            </w:tcBorders>
          </w:tcPr>
          <w:p w14:paraId="24252BC2" w14:textId="5531BBB9" w:rsidR="002F471B" w:rsidRPr="0014444C" w:rsidRDefault="003037FE" w:rsidP="00396DF6">
            <w:pPr>
              <w:spacing w:before="60" w:after="60"/>
              <w:rPr>
                <w:rFonts w:ascii="Calibri" w:eastAsia="Calibri" w:hAnsi="Calibri" w:cs="Calibri"/>
                <w:color w:val="000000" w:themeColor="text1"/>
                <w:sz w:val="24"/>
                <w:szCs w:val="24"/>
                <w:lang w:val="en-US"/>
              </w:rPr>
            </w:pPr>
            <w:r>
              <w:rPr>
                <w:rFonts w:ascii="Calibri" w:eastAsia="Calibri" w:hAnsi="Calibri" w:cs="Calibri"/>
                <w:color w:val="000000" w:themeColor="text1"/>
                <w:sz w:val="24"/>
                <w:szCs w:val="24"/>
                <w:lang w:val="en-US"/>
              </w:rPr>
              <w:t>OPAC feedback was consider in the final Action Plan.</w:t>
            </w:r>
          </w:p>
        </w:tc>
      </w:tr>
      <w:tr w:rsidR="00BC2EBD" w:rsidRPr="0014444C" w14:paraId="45658106" w14:textId="77777777" w:rsidTr="00396DF6">
        <w:tc>
          <w:tcPr>
            <w:tcW w:w="4526" w:type="dxa"/>
            <w:tcBorders>
              <w:top w:val="single" w:sz="8" w:space="0" w:color="auto"/>
              <w:left w:val="single" w:sz="8" w:space="0" w:color="auto"/>
              <w:bottom w:val="single" w:sz="8" w:space="0" w:color="auto"/>
              <w:right w:val="single" w:sz="8" w:space="0" w:color="auto"/>
            </w:tcBorders>
          </w:tcPr>
          <w:p w14:paraId="7E4801D8" w14:textId="2BDD7537" w:rsidR="00BC2EBD" w:rsidRPr="0014444C" w:rsidRDefault="00747F5E" w:rsidP="00396DF6">
            <w:pPr>
              <w:spacing w:before="60" w:after="60"/>
              <w:rPr>
                <w:rFonts w:ascii="Calibri" w:eastAsia="Calibri" w:hAnsi="Calibri" w:cs="Calibri"/>
                <w:color w:val="000000" w:themeColor="text1"/>
                <w:sz w:val="24"/>
                <w:szCs w:val="24"/>
                <w:lang w:val="en-US"/>
              </w:rPr>
            </w:pPr>
            <w:r>
              <w:rPr>
                <w:rFonts w:ascii="Calibri" w:eastAsia="Calibri" w:hAnsi="Calibri" w:cs="Calibri"/>
                <w:color w:val="000000" w:themeColor="text1"/>
                <w:sz w:val="24"/>
                <w:szCs w:val="24"/>
                <w:lang w:val="en-US"/>
              </w:rPr>
              <w:t xml:space="preserve">OPAC feedback on Council’s </w:t>
            </w:r>
            <w:r w:rsidRPr="0014444C">
              <w:rPr>
                <w:rFonts w:ascii="Calibri" w:eastAsia="Calibri" w:hAnsi="Calibri" w:cs="Calibri"/>
                <w:color w:val="000000" w:themeColor="text1"/>
                <w:sz w:val="24"/>
                <w:szCs w:val="24"/>
                <w:lang w:val="en-US"/>
              </w:rPr>
              <w:t xml:space="preserve">Community Facilities </w:t>
            </w:r>
            <w:r w:rsidR="00332E47">
              <w:rPr>
                <w:rFonts w:ascii="Calibri" w:eastAsia="Calibri" w:hAnsi="Calibri" w:cs="Calibri"/>
                <w:color w:val="000000" w:themeColor="text1"/>
                <w:sz w:val="24"/>
                <w:szCs w:val="24"/>
                <w:lang w:val="en-US"/>
              </w:rPr>
              <w:t>H</w:t>
            </w:r>
            <w:r>
              <w:rPr>
                <w:rFonts w:ascii="Calibri" w:eastAsia="Calibri" w:hAnsi="Calibri" w:cs="Calibri"/>
                <w:color w:val="000000" w:themeColor="text1"/>
                <w:sz w:val="24"/>
                <w:szCs w:val="24"/>
                <w:lang w:val="en-US"/>
              </w:rPr>
              <w:t xml:space="preserve">ire </w:t>
            </w:r>
            <w:r w:rsidR="00783683">
              <w:rPr>
                <w:rFonts w:ascii="Calibri" w:eastAsia="Calibri" w:hAnsi="Calibri" w:cs="Calibri"/>
                <w:color w:val="000000" w:themeColor="text1"/>
                <w:sz w:val="24"/>
                <w:szCs w:val="24"/>
                <w:lang w:val="en-US"/>
              </w:rPr>
              <w:t>included</w:t>
            </w:r>
            <w:r>
              <w:rPr>
                <w:rFonts w:ascii="Calibri" w:eastAsia="Calibri" w:hAnsi="Calibri" w:cs="Calibri"/>
                <w:color w:val="000000" w:themeColor="text1"/>
                <w:sz w:val="24"/>
                <w:szCs w:val="24"/>
                <w:lang w:val="en-US"/>
              </w:rPr>
              <w:t xml:space="preserve"> ensur</w:t>
            </w:r>
            <w:r w:rsidR="00783683">
              <w:rPr>
                <w:rFonts w:ascii="Calibri" w:eastAsia="Calibri" w:hAnsi="Calibri" w:cs="Calibri"/>
                <w:color w:val="000000" w:themeColor="text1"/>
                <w:sz w:val="24"/>
                <w:szCs w:val="24"/>
                <w:lang w:val="en-US"/>
              </w:rPr>
              <w:t>ing</w:t>
            </w:r>
            <w:r>
              <w:rPr>
                <w:rFonts w:ascii="Calibri" w:eastAsia="Calibri" w:hAnsi="Calibri" w:cs="Calibri"/>
                <w:color w:val="000000" w:themeColor="text1"/>
                <w:sz w:val="24"/>
                <w:szCs w:val="24"/>
                <w:lang w:val="en-US"/>
              </w:rPr>
              <w:t xml:space="preserve"> not for profit community groups supporting older residents receive free or greatly reduced community facilities rates.</w:t>
            </w:r>
          </w:p>
        </w:tc>
        <w:tc>
          <w:tcPr>
            <w:tcW w:w="5034" w:type="dxa"/>
            <w:tcBorders>
              <w:top w:val="single" w:sz="8" w:space="0" w:color="auto"/>
              <w:left w:val="single" w:sz="8" w:space="0" w:color="auto"/>
              <w:bottom w:val="single" w:sz="8" w:space="0" w:color="auto"/>
              <w:right w:val="single" w:sz="8" w:space="0" w:color="auto"/>
            </w:tcBorders>
          </w:tcPr>
          <w:p w14:paraId="2B7BBF45" w14:textId="1E6A04B6" w:rsidR="00BC2EBD" w:rsidRPr="0014444C" w:rsidRDefault="003037FE" w:rsidP="00396DF6">
            <w:pPr>
              <w:spacing w:before="60" w:after="60"/>
              <w:rPr>
                <w:rFonts w:ascii="Calibri" w:eastAsia="Calibri" w:hAnsi="Calibri" w:cs="Calibri"/>
                <w:color w:val="000000" w:themeColor="text1"/>
                <w:sz w:val="24"/>
                <w:szCs w:val="24"/>
                <w:lang w:val="en-US"/>
              </w:rPr>
            </w:pPr>
            <w:r>
              <w:rPr>
                <w:rFonts w:ascii="Calibri" w:eastAsia="Calibri" w:hAnsi="Calibri" w:cs="Calibri"/>
                <w:color w:val="000000" w:themeColor="text1"/>
                <w:sz w:val="24"/>
                <w:szCs w:val="24"/>
                <w:lang w:val="en-US"/>
              </w:rPr>
              <w:t>Council supported OPAC feedback</w:t>
            </w:r>
            <w:r w:rsidR="0008346A">
              <w:rPr>
                <w:rFonts w:ascii="Calibri" w:eastAsia="Calibri" w:hAnsi="Calibri" w:cs="Calibri"/>
                <w:color w:val="000000" w:themeColor="text1"/>
                <w:sz w:val="24"/>
                <w:szCs w:val="24"/>
                <w:lang w:val="en-US"/>
              </w:rPr>
              <w:t>.</w:t>
            </w:r>
          </w:p>
        </w:tc>
      </w:tr>
      <w:tr w:rsidR="001356EB" w:rsidRPr="0014444C" w14:paraId="1A11C5D2" w14:textId="77777777" w:rsidTr="00396DF6">
        <w:tc>
          <w:tcPr>
            <w:tcW w:w="4526" w:type="dxa"/>
            <w:tcBorders>
              <w:top w:val="single" w:sz="8" w:space="0" w:color="auto"/>
              <w:left w:val="single" w:sz="8" w:space="0" w:color="auto"/>
              <w:bottom w:val="single" w:sz="8" w:space="0" w:color="auto"/>
              <w:right w:val="single" w:sz="8" w:space="0" w:color="auto"/>
            </w:tcBorders>
          </w:tcPr>
          <w:p w14:paraId="02D96BBB" w14:textId="44F7F630" w:rsidR="001356EB" w:rsidRPr="0014444C" w:rsidRDefault="00747F5E" w:rsidP="00396DF6">
            <w:pPr>
              <w:spacing w:before="60" w:after="60"/>
              <w:rPr>
                <w:rFonts w:ascii="Calibri" w:eastAsia="Calibri" w:hAnsi="Calibri" w:cs="Calibri"/>
                <w:color w:val="000000" w:themeColor="text1"/>
                <w:sz w:val="24"/>
                <w:szCs w:val="24"/>
                <w:lang w:val="en-US"/>
              </w:rPr>
            </w:pPr>
            <w:r>
              <w:rPr>
                <w:rFonts w:ascii="Calibri" w:eastAsia="Calibri" w:hAnsi="Calibri" w:cs="Calibri"/>
                <w:color w:val="000000" w:themeColor="text1"/>
                <w:sz w:val="24"/>
                <w:szCs w:val="24"/>
                <w:lang w:val="en-US"/>
              </w:rPr>
              <w:t>OPAC supported the e</w:t>
            </w:r>
            <w:r w:rsidR="00E04BA5" w:rsidRPr="0014444C">
              <w:rPr>
                <w:rFonts w:ascii="Calibri" w:eastAsia="Calibri" w:hAnsi="Calibri" w:cs="Calibri"/>
                <w:color w:val="000000" w:themeColor="text1"/>
                <w:sz w:val="24"/>
                <w:szCs w:val="24"/>
                <w:lang w:val="en-US"/>
              </w:rPr>
              <w:t>stablishment of an LGBTIQA+ Advisory Committee</w:t>
            </w:r>
          </w:p>
        </w:tc>
        <w:tc>
          <w:tcPr>
            <w:tcW w:w="5034" w:type="dxa"/>
            <w:tcBorders>
              <w:top w:val="single" w:sz="8" w:space="0" w:color="auto"/>
              <w:left w:val="single" w:sz="8" w:space="0" w:color="auto"/>
              <w:bottom w:val="single" w:sz="8" w:space="0" w:color="auto"/>
              <w:right w:val="single" w:sz="8" w:space="0" w:color="auto"/>
            </w:tcBorders>
          </w:tcPr>
          <w:p w14:paraId="6A069868" w14:textId="001B8A34" w:rsidR="001356EB" w:rsidRPr="0014444C" w:rsidRDefault="00747F5E" w:rsidP="00396DF6">
            <w:pPr>
              <w:spacing w:before="60" w:after="60"/>
              <w:rPr>
                <w:rFonts w:ascii="Calibri" w:eastAsia="Calibri" w:hAnsi="Calibri" w:cs="Calibri"/>
                <w:color w:val="000000" w:themeColor="text1"/>
                <w:sz w:val="24"/>
                <w:szCs w:val="24"/>
                <w:lang w:val="en-US"/>
              </w:rPr>
            </w:pPr>
            <w:r>
              <w:rPr>
                <w:rFonts w:ascii="Calibri" w:eastAsia="Calibri" w:hAnsi="Calibri" w:cs="Calibri"/>
                <w:color w:val="000000" w:themeColor="text1"/>
                <w:sz w:val="24"/>
                <w:szCs w:val="24"/>
                <w:lang w:val="en-US"/>
              </w:rPr>
              <w:t>An LGBTIQA+ Advisory Committee was established.</w:t>
            </w:r>
          </w:p>
        </w:tc>
      </w:tr>
      <w:tr w:rsidR="001356EB" w:rsidRPr="0014444C" w14:paraId="4DBB2FE3" w14:textId="77777777" w:rsidTr="00396DF6">
        <w:tc>
          <w:tcPr>
            <w:tcW w:w="4526" w:type="dxa"/>
            <w:tcBorders>
              <w:top w:val="single" w:sz="8" w:space="0" w:color="auto"/>
              <w:left w:val="single" w:sz="8" w:space="0" w:color="auto"/>
              <w:bottom w:val="single" w:sz="8" w:space="0" w:color="auto"/>
              <w:right w:val="single" w:sz="8" w:space="0" w:color="auto"/>
            </w:tcBorders>
          </w:tcPr>
          <w:p w14:paraId="65EC9852" w14:textId="503714D9" w:rsidR="001356EB" w:rsidRPr="0014444C" w:rsidRDefault="00E04BA5" w:rsidP="00396DF6">
            <w:pPr>
              <w:spacing w:before="60" w:after="60"/>
              <w:rPr>
                <w:rFonts w:ascii="Calibri" w:eastAsia="Calibri" w:hAnsi="Calibri" w:cs="Calibri"/>
                <w:color w:val="000000" w:themeColor="text1"/>
                <w:sz w:val="24"/>
                <w:szCs w:val="24"/>
                <w:lang w:val="en-US"/>
              </w:rPr>
            </w:pPr>
            <w:r w:rsidRPr="0014444C">
              <w:rPr>
                <w:rFonts w:ascii="Calibri" w:eastAsia="Calibri" w:hAnsi="Calibri" w:cs="Calibri"/>
                <w:color w:val="000000" w:themeColor="text1"/>
                <w:sz w:val="24"/>
                <w:szCs w:val="24"/>
                <w:lang w:val="en-US"/>
              </w:rPr>
              <w:t>South Melbourne Structure Plan - Phase 1</w:t>
            </w:r>
          </w:p>
        </w:tc>
        <w:tc>
          <w:tcPr>
            <w:tcW w:w="5034" w:type="dxa"/>
            <w:tcBorders>
              <w:top w:val="single" w:sz="8" w:space="0" w:color="auto"/>
              <w:left w:val="single" w:sz="8" w:space="0" w:color="auto"/>
              <w:bottom w:val="single" w:sz="8" w:space="0" w:color="auto"/>
              <w:right w:val="single" w:sz="8" w:space="0" w:color="auto"/>
            </w:tcBorders>
          </w:tcPr>
          <w:p w14:paraId="409C782D" w14:textId="0BD59A9E" w:rsidR="001356EB" w:rsidRPr="0014444C" w:rsidRDefault="0008346A" w:rsidP="00396DF6">
            <w:pPr>
              <w:spacing w:before="60" w:after="60"/>
              <w:rPr>
                <w:rFonts w:ascii="Calibri" w:eastAsia="Calibri" w:hAnsi="Calibri" w:cs="Calibri"/>
                <w:color w:val="000000" w:themeColor="text1"/>
                <w:sz w:val="24"/>
                <w:szCs w:val="24"/>
                <w:lang w:val="en-US"/>
              </w:rPr>
            </w:pPr>
            <w:r w:rsidRPr="0008346A">
              <w:rPr>
                <w:rFonts w:ascii="Calibri" w:eastAsia="Calibri" w:hAnsi="Calibri" w:cs="Calibri"/>
                <w:color w:val="000000" w:themeColor="text1"/>
                <w:sz w:val="24"/>
                <w:szCs w:val="24"/>
                <w:lang w:val="en-US"/>
              </w:rPr>
              <w:t>OPAC feedback was consider</w:t>
            </w:r>
            <w:r>
              <w:rPr>
                <w:rFonts w:ascii="Calibri" w:eastAsia="Calibri" w:hAnsi="Calibri" w:cs="Calibri"/>
                <w:color w:val="000000" w:themeColor="text1"/>
                <w:sz w:val="24"/>
                <w:szCs w:val="24"/>
                <w:lang w:val="en-US"/>
              </w:rPr>
              <w:t>ed.</w:t>
            </w:r>
          </w:p>
        </w:tc>
      </w:tr>
      <w:tr w:rsidR="001356EB" w:rsidRPr="0014444C" w14:paraId="72BBF1BF" w14:textId="77777777" w:rsidTr="00396DF6">
        <w:tc>
          <w:tcPr>
            <w:tcW w:w="4526" w:type="dxa"/>
            <w:tcBorders>
              <w:top w:val="single" w:sz="8" w:space="0" w:color="auto"/>
              <w:left w:val="single" w:sz="8" w:space="0" w:color="auto"/>
              <w:bottom w:val="single" w:sz="8" w:space="0" w:color="auto"/>
              <w:right w:val="single" w:sz="8" w:space="0" w:color="auto"/>
            </w:tcBorders>
          </w:tcPr>
          <w:p w14:paraId="20C865F8" w14:textId="467ADC99" w:rsidR="001356EB" w:rsidRPr="0014444C" w:rsidRDefault="00E04BA5" w:rsidP="00396DF6">
            <w:pPr>
              <w:spacing w:before="60" w:after="60"/>
              <w:rPr>
                <w:rFonts w:ascii="Calibri" w:eastAsia="Calibri" w:hAnsi="Calibri" w:cs="Calibri"/>
                <w:color w:val="000000" w:themeColor="text1"/>
                <w:sz w:val="24"/>
                <w:szCs w:val="24"/>
                <w:lang w:val="en-US"/>
              </w:rPr>
            </w:pPr>
            <w:r w:rsidRPr="0014444C">
              <w:rPr>
                <w:rFonts w:ascii="Calibri" w:eastAsia="Calibri" w:hAnsi="Calibri" w:cs="Calibri"/>
                <w:color w:val="000000" w:themeColor="text1"/>
                <w:sz w:val="24"/>
                <w:szCs w:val="24"/>
                <w:lang w:val="en-US"/>
              </w:rPr>
              <w:t>New Customer Portal</w:t>
            </w:r>
          </w:p>
        </w:tc>
        <w:tc>
          <w:tcPr>
            <w:tcW w:w="5034" w:type="dxa"/>
            <w:tcBorders>
              <w:top w:val="single" w:sz="8" w:space="0" w:color="auto"/>
              <w:left w:val="single" w:sz="8" w:space="0" w:color="auto"/>
              <w:bottom w:val="single" w:sz="8" w:space="0" w:color="auto"/>
              <w:right w:val="single" w:sz="8" w:space="0" w:color="auto"/>
            </w:tcBorders>
          </w:tcPr>
          <w:p w14:paraId="42FCAE6A" w14:textId="1C99458A" w:rsidR="001356EB" w:rsidRPr="0014444C" w:rsidRDefault="0008346A" w:rsidP="00396DF6">
            <w:pPr>
              <w:spacing w:before="60" w:after="60"/>
              <w:rPr>
                <w:rFonts w:ascii="Calibri" w:eastAsia="Calibri" w:hAnsi="Calibri" w:cs="Calibri"/>
                <w:color w:val="000000" w:themeColor="text1"/>
                <w:sz w:val="24"/>
                <w:szCs w:val="24"/>
                <w:lang w:val="en-US"/>
              </w:rPr>
            </w:pPr>
            <w:r>
              <w:rPr>
                <w:rFonts w:ascii="Calibri" w:eastAsia="Calibri" w:hAnsi="Calibri" w:cs="Calibri"/>
                <w:color w:val="000000" w:themeColor="text1"/>
                <w:sz w:val="24"/>
                <w:szCs w:val="24"/>
                <w:lang w:val="en-US"/>
              </w:rPr>
              <w:t xml:space="preserve">OPAC’s feedback on improvements and accessibility were considered. </w:t>
            </w:r>
          </w:p>
        </w:tc>
      </w:tr>
      <w:tr w:rsidR="00BC2EBD" w:rsidRPr="0014444C" w14:paraId="6C9A5402" w14:textId="77777777" w:rsidTr="00396DF6">
        <w:tc>
          <w:tcPr>
            <w:tcW w:w="4526" w:type="dxa"/>
            <w:tcBorders>
              <w:top w:val="single" w:sz="8" w:space="0" w:color="auto"/>
              <w:left w:val="single" w:sz="8" w:space="0" w:color="auto"/>
              <w:bottom w:val="single" w:sz="8" w:space="0" w:color="auto"/>
              <w:right w:val="single" w:sz="8" w:space="0" w:color="auto"/>
            </w:tcBorders>
          </w:tcPr>
          <w:p w14:paraId="1872846A" w14:textId="4C007ECD" w:rsidR="00BC2EBD" w:rsidRPr="0014444C" w:rsidRDefault="00783683" w:rsidP="00396DF6">
            <w:pPr>
              <w:spacing w:before="60" w:after="60"/>
              <w:rPr>
                <w:rFonts w:ascii="Calibri" w:eastAsia="Calibri" w:hAnsi="Calibri" w:cs="Calibri"/>
                <w:color w:val="000000" w:themeColor="text1"/>
                <w:sz w:val="24"/>
                <w:szCs w:val="24"/>
                <w:lang w:val="en-US"/>
              </w:rPr>
            </w:pPr>
            <w:r w:rsidRPr="00783683">
              <w:rPr>
                <w:rFonts w:ascii="Calibri" w:eastAsia="Calibri" w:hAnsi="Calibri" w:cs="Calibri"/>
                <w:color w:val="000000" w:themeColor="text1"/>
                <w:sz w:val="24"/>
                <w:szCs w:val="24"/>
                <w:lang w:val="en-US"/>
              </w:rPr>
              <w:t xml:space="preserve">OPAC are key subject matter experts and stakeholders in the development of the Positive Ageing Policy </w:t>
            </w:r>
            <w:r>
              <w:rPr>
                <w:rFonts w:ascii="Calibri" w:eastAsia="Calibri" w:hAnsi="Calibri" w:cs="Calibri"/>
                <w:color w:val="000000" w:themeColor="text1"/>
                <w:sz w:val="24"/>
                <w:szCs w:val="24"/>
                <w:lang w:val="en-US"/>
              </w:rPr>
              <w:t xml:space="preserve">and </w:t>
            </w:r>
            <w:r w:rsidR="0008346A">
              <w:rPr>
                <w:rFonts w:ascii="Calibri" w:eastAsia="Calibri" w:hAnsi="Calibri" w:cs="Calibri"/>
                <w:color w:val="000000" w:themeColor="text1"/>
                <w:sz w:val="24"/>
                <w:szCs w:val="24"/>
                <w:lang w:val="en-US"/>
              </w:rPr>
              <w:t>provided advice and feedback on the</w:t>
            </w:r>
            <w:r>
              <w:rPr>
                <w:rFonts w:ascii="Calibri" w:eastAsia="Calibri" w:hAnsi="Calibri" w:cs="Calibri"/>
                <w:color w:val="000000" w:themeColor="text1"/>
                <w:sz w:val="24"/>
                <w:szCs w:val="24"/>
                <w:lang w:val="en-US"/>
              </w:rPr>
              <w:t xml:space="preserve"> </w:t>
            </w:r>
            <w:r w:rsidR="0008346A">
              <w:rPr>
                <w:rFonts w:ascii="Calibri" w:eastAsia="Calibri" w:hAnsi="Calibri" w:cs="Calibri"/>
                <w:color w:val="000000" w:themeColor="text1"/>
                <w:sz w:val="24"/>
                <w:szCs w:val="24"/>
                <w:lang w:val="en-US"/>
              </w:rPr>
              <w:t>questionnair</w:t>
            </w:r>
            <w:r>
              <w:rPr>
                <w:rFonts w:ascii="Calibri" w:eastAsia="Calibri" w:hAnsi="Calibri" w:cs="Calibri"/>
                <w:color w:val="000000" w:themeColor="text1"/>
                <w:sz w:val="24"/>
                <w:szCs w:val="24"/>
                <w:lang w:val="en-US"/>
              </w:rPr>
              <w:t xml:space="preserve">e </w:t>
            </w:r>
            <w:r w:rsidR="0008346A">
              <w:rPr>
                <w:rFonts w:ascii="Calibri" w:eastAsia="Calibri" w:hAnsi="Calibri" w:cs="Calibri"/>
                <w:color w:val="000000" w:themeColor="text1"/>
                <w:sz w:val="24"/>
                <w:szCs w:val="24"/>
                <w:lang w:val="en-US"/>
              </w:rPr>
              <w:t>/survey.</w:t>
            </w:r>
          </w:p>
        </w:tc>
        <w:tc>
          <w:tcPr>
            <w:tcW w:w="5034" w:type="dxa"/>
            <w:tcBorders>
              <w:top w:val="single" w:sz="8" w:space="0" w:color="auto"/>
              <w:left w:val="single" w:sz="8" w:space="0" w:color="auto"/>
              <w:bottom w:val="single" w:sz="8" w:space="0" w:color="auto"/>
              <w:right w:val="single" w:sz="8" w:space="0" w:color="auto"/>
            </w:tcBorders>
          </w:tcPr>
          <w:p w14:paraId="7C4E8D94" w14:textId="18AB81E4" w:rsidR="00BC2EBD" w:rsidRPr="0014444C" w:rsidRDefault="0008346A" w:rsidP="00396DF6">
            <w:pPr>
              <w:spacing w:before="60" w:after="60"/>
              <w:rPr>
                <w:rFonts w:ascii="Calibri" w:eastAsia="Calibri" w:hAnsi="Calibri" w:cs="Calibri"/>
                <w:color w:val="000000" w:themeColor="text1"/>
                <w:sz w:val="24"/>
                <w:szCs w:val="24"/>
                <w:lang w:val="en-US"/>
              </w:rPr>
            </w:pPr>
            <w:r>
              <w:rPr>
                <w:rFonts w:ascii="Calibri" w:eastAsia="Calibri" w:hAnsi="Calibri" w:cs="Calibri"/>
                <w:color w:val="000000" w:themeColor="text1"/>
                <w:sz w:val="24"/>
                <w:szCs w:val="24"/>
                <w:lang w:val="en-US"/>
              </w:rPr>
              <w:t>OPAC’s feedback was included in the final survey template.</w:t>
            </w:r>
          </w:p>
        </w:tc>
      </w:tr>
      <w:tr w:rsidR="0014444C" w:rsidRPr="0014444C" w14:paraId="3C9804F3" w14:textId="77777777" w:rsidTr="0014444C">
        <w:tc>
          <w:tcPr>
            <w:tcW w:w="9560" w:type="dxa"/>
            <w:gridSpan w:val="2"/>
            <w:tcBorders>
              <w:top w:val="single" w:sz="8" w:space="0" w:color="auto"/>
              <w:left w:val="single" w:sz="8" w:space="0" w:color="auto"/>
              <w:bottom w:val="single" w:sz="8" w:space="0" w:color="auto"/>
              <w:right w:val="single" w:sz="8" w:space="0" w:color="auto"/>
            </w:tcBorders>
            <w:shd w:val="clear" w:color="auto" w:fill="C6D9F1" w:themeFill="text2" w:themeFillTint="33"/>
          </w:tcPr>
          <w:p w14:paraId="0BE3C8B8" w14:textId="64413A87" w:rsidR="0014444C" w:rsidRPr="0014444C" w:rsidRDefault="0014444C" w:rsidP="00396DF6">
            <w:pPr>
              <w:spacing w:before="60" w:after="60"/>
              <w:rPr>
                <w:rFonts w:ascii="Calibri" w:eastAsia="Calibri" w:hAnsi="Calibri" w:cs="Calibri"/>
                <w:b/>
                <w:bCs/>
                <w:color w:val="000000" w:themeColor="text1"/>
                <w:sz w:val="24"/>
                <w:szCs w:val="24"/>
                <w:lang w:val="en-US"/>
              </w:rPr>
            </w:pPr>
            <w:r w:rsidRPr="0014444C">
              <w:rPr>
                <w:rFonts w:ascii="Calibri" w:eastAsia="Calibri" w:hAnsi="Calibri" w:cs="Calibri"/>
                <w:b/>
                <w:bCs/>
                <w:color w:val="000000" w:themeColor="text1"/>
                <w:sz w:val="24"/>
                <w:szCs w:val="24"/>
                <w:lang w:val="en-US"/>
              </w:rPr>
              <w:t>Information on matters affecting older persons</w:t>
            </w:r>
          </w:p>
        </w:tc>
      </w:tr>
      <w:tr w:rsidR="0014444C" w:rsidRPr="0014444C" w14:paraId="7E58CFD7" w14:textId="77777777" w:rsidTr="00396DF6">
        <w:tc>
          <w:tcPr>
            <w:tcW w:w="4526" w:type="dxa"/>
            <w:tcBorders>
              <w:top w:val="single" w:sz="8" w:space="0" w:color="auto"/>
              <w:left w:val="single" w:sz="8" w:space="0" w:color="auto"/>
              <w:bottom w:val="single" w:sz="8" w:space="0" w:color="auto"/>
              <w:right w:val="single" w:sz="8" w:space="0" w:color="auto"/>
            </w:tcBorders>
            <w:shd w:val="clear" w:color="auto" w:fill="DBE5F1" w:themeFill="accent1" w:themeFillTint="33"/>
          </w:tcPr>
          <w:p w14:paraId="79D4A780" w14:textId="77777777" w:rsidR="0014444C" w:rsidRPr="0014444C" w:rsidRDefault="0014444C" w:rsidP="00396DF6">
            <w:pPr>
              <w:spacing w:before="60" w:after="60"/>
              <w:rPr>
                <w:b/>
                <w:bCs/>
                <w:sz w:val="24"/>
                <w:szCs w:val="24"/>
              </w:rPr>
            </w:pPr>
            <w:r w:rsidRPr="0014444C">
              <w:rPr>
                <w:rFonts w:ascii="Calibri" w:eastAsia="Calibri" w:hAnsi="Calibri" w:cs="Calibri"/>
                <w:b/>
                <w:bCs/>
                <w:color w:val="000000" w:themeColor="text1"/>
                <w:sz w:val="24"/>
                <w:szCs w:val="24"/>
                <w:lang w:val="en-US"/>
              </w:rPr>
              <w:t>Activity</w:t>
            </w:r>
          </w:p>
        </w:tc>
        <w:tc>
          <w:tcPr>
            <w:tcW w:w="5034" w:type="dxa"/>
            <w:tcBorders>
              <w:top w:val="single" w:sz="8" w:space="0" w:color="auto"/>
              <w:left w:val="single" w:sz="8" w:space="0" w:color="auto"/>
              <w:bottom w:val="single" w:sz="8" w:space="0" w:color="auto"/>
              <w:right w:val="single" w:sz="8" w:space="0" w:color="auto"/>
            </w:tcBorders>
            <w:shd w:val="clear" w:color="auto" w:fill="DBE5F1" w:themeFill="accent1" w:themeFillTint="33"/>
          </w:tcPr>
          <w:p w14:paraId="6E2AE324" w14:textId="77777777" w:rsidR="0014444C" w:rsidRPr="0014444C" w:rsidRDefault="0014444C" w:rsidP="00396DF6">
            <w:pPr>
              <w:spacing w:before="60" w:after="60"/>
              <w:rPr>
                <w:b/>
                <w:bCs/>
                <w:sz w:val="24"/>
                <w:szCs w:val="24"/>
              </w:rPr>
            </w:pPr>
            <w:r w:rsidRPr="0014444C">
              <w:rPr>
                <w:rFonts w:ascii="Calibri" w:eastAsia="Calibri" w:hAnsi="Calibri" w:cs="Calibri"/>
                <w:b/>
                <w:bCs/>
                <w:color w:val="000000" w:themeColor="text1"/>
                <w:sz w:val="24"/>
                <w:szCs w:val="24"/>
                <w:lang w:val="en-US"/>
              </w:rPr>
              <w:t>Achievement</w:t>
            </w:r>
          </w:p>
        </w:tc>
      </w:tr>
      <w:tr w:rsidR="003E2267" w:rsidRPr="0014444C" w14:paraId="3B637562" w14:textId="77777777" w:rsidTr="00396DF6">
        <w:tc>
          <w:tcPr>
            <w:tcW w:w="4526" w:type="dxa"/>
            <w:tcBorders>
              <w:top w:val="single" w:sz="8" w:space="0" w:color="auto"/>
              <w:left w:val="single" w:sz="8" w:space="0" w:color="auto"/>
              <w:bottom w:val="single" w:sz="8" w:space="0" w:color="auto"/>
              <w:right w:val="single" w:sz="8" w:space="0" w:color="auto"/>
            </w:tcBorders>
          </w:tcPr>
          <w:p w14:paraId="03A585CE" w14:textId="5B31C1B4" w:rsidR="003E2267" w:rsidRPr="0014444C" w:rsidRDefault="00337DDE" w:rsidP="00396DF6">
            <w:pPr>
              <w:spacing w:before="60" w:after="60"/>
              <w:rPr>
                <w:rFonts w:ascii="Calibri" w:eastAsia="Calibri" w:hAnsi="Calibri" w:cs="Calibri"/>
                <w:color w:val="000000" w:themeColor="text1"/>
                <w:sz w:val="24"/>
                <w:szCs w:val="24"/>
                <w:lang w:val="en-US"/>
              </w:rPr>
            </w:pPr>
            <w:r w:rsidRPr="00337DDE">
              <w:rPr>
                <w:rFonts w:ascii="Calibri" w:eastAsia="Calibri" w:hAnsi="Calibri" w:cs="Calibri"/>
                <w:color w:val="000000" w:themeColor="text1"/>
                <w:sz w:val="24"/>
                <w:szCs w:val="24"/>
                <w:lang w:val="en-US"/>
              </w:rPr>
              <w:t>OPAC continued to advocate to Council on Climate Change and submitted a request to Council</w:t>
            </w:r>
            <w:r w:rsidR="00961998">
              <w:rPr>
                <w:rFonts w:ascii="Calibri" w:eastAsia="Calibri" w:hAnsi="Calibri" w:cs="Calibri"/>
                <w:color w:val="000000" w:themeColor="text1"/>
                <w:sz w:val="24"/>
                <w:szCs w:val="24"/>
                <w:lang w:val="en-US"/>
              </w:rPr>
              <w:t>.</w:t>
            </w:r>
          </w:p>
        </w:tc>
        <w:tc>
          <w:tcPr>
            <w:tcW w:w="5034" w:type="dxa"/>
            <w:tcBorders>
              <w:top w:val="single" w:sz="8" w:space="0" w:color="auto"/>
              <w:left w:val="single" w:sz="8" w:space="0" w:color="auto"/>
              <w:bottom w:val="single" w:sz="8" w:space="0" w:color="auto"/>
              <w:right w:val="single" w:sz="8" w:space="0" w:color="auto"/>
            </w:tcBorders>
          </w:tcPr>
          <w:p w14:paraId="000ADA40" w14:textId="57CA5DAE" w:rsidR="003E2267" w:rsidRPr="0014444C" w:rsidRDefault="00337DDE" w:rsidP="00396DF6">
            <w:pPr>
              <w:spacing w:before="60" w:after="60"/>
              <w:rPr>
                <w:rFonts w:ascii="Calibri" w:eastAsia="Calibri" w:hAnsi="Calibri" w:cs="Calibri"/>
                <w:color w:val="000000" w:themeColor="text1"/>
                <w:sz w:val="24"/>
                <w:szCs w:val="24"/>
                <w:lang w:val="en-US"/>
              </w:rPr>
            </w:pPr>
            <w:r w:rsidRPr="00337DDE">
              <w:rPr>
                <w:rFonts w:ascii="Calibri" w:eastAsia="Calibri" w:hAnsi="Calibri" w:cs="Calibri"/>
                <w:color w:val="000000" w:themeColor="text1"/>
                <w:sz w:val="24"/>
                <w:szCs w:val="24"/>
                <w:lang w:val="en-US"/>
              </w:rPr>
              <w:t xml:space="preserve">Councillors met with </w:t>
            </w:r>
            <w:r w:rsidR="00332E47">
              <w:rPr>
                <w:rFonts w:ascii="Calibri" w:eastAsia="Calibri" w:hAnsi="Calibri" w:cs="Calibri"/>
                <w:color w:val="000000" w:themeColor="text1"/>
                <w:sz w:val="24"/>
                <w:szCs w:val="24"/>
                <w:lang w:val="en-US"/>
              </w:rPr>
              <w:t>Council Officers</w:t>
            </w:r>
            <w:r w:rsidRPr="00337DDE">
              <w:rPr>
                <w:rFonts w:ascii="Calibri" w:eastAsia="Calibri" w:hAnsi="Calibri" w:cs="Calibri"/>
                <w:color w:val="000000" w:themeColor="text1"/>
                <w:sz w:val="24"/>
                <w:szCs w:val="24"/>
                <w:lang w:val="en-US"/>
              </w:rPr>
              <w:t xml:space="preserve"> </w:t>
            </w:r>
            <w:r w:rsidR="00332E47">
              <w:rPr>
                <w:rFonts w:ascii="Calibri" w:eastAsia="Calibri" w:hAnsi="Calibri" w:cs="Calibri"/>
                <w:color w:val="000000" w:themeColor="text1"/>
                <w:sz w:val="24"/>
                <w:szCs w:val="24"/>
                <w:lang w:val="en-US"/>
              </w:rPr>
              <w:t>to progress request.</w:t>
            </w:r>
          </w:p>
        </w:tc>
      </w:tr>
      <w:tr w:rsidR="003E2267" w:rsidRPr="0014444C" w14:paraId="77DCD729" w14:textId="77777777" w:rsidTr="00396DF6">
        <w:tc>
          <w:tcPr>
            <w:tcW w:w="4526" w:type="dxa"/>
            <w:tcBorders>
              <w:top w:val="single" w:sz="8" w:space="0" w:color="auto"/>
              <w:left w:val="single" w:sz="8" w:space="0" w:color="auto"/>
              <w:bottom w:val="single" w:sz="8" w:space="0" w:color="auto"/>
              <w:right w:val="single" w:sz="8" w:space="0" w:color="auto"/>
            </w:tcBorders>
          </w:tcPr>
          <w:p w14:paraId="7CB26FE5" w14:textId="5A1D4EAD" w:rsidR="003E2267" w:rsidRPr="0014444C" w:rsidRDefault="000638FB" w:rsidP="00396DF6">
            <w:pPr>
              <w:spacing w:before="60" w:after="60"/>
              <w:rPr>
                <w:rFonts w:ascii="Calibri" w:eastAsia="Calibri" w:hAnsi="Calibri" w:cs="Calibri"/>
                <w:color w:val="000000" w:themeColor="text1"/>
                <w:sz w:val="24"/>
                <w:szCs w:val="24"/>
                <w:lang w:val="en-US"/>
              </w:rPr>
            </w:pPr>
            <w:r w:rsidRPr="000638FB">
              <w:rPr>
                <w:rFonts w:ascii="Calibri" w:eastAsia="Calibri" w:hAnsi="Calibri" w:cs="Calibri"/>
                <w:color w:val="000000" w:themeColor="text1"/>
                <w:sz w:val="24"/>
                <w:szCs w:val="24"/>
                <w:lang w:val="en-US"/>
              </w:rPr>
              <w:t>Seating and homelessness in Fitzroy Street</w:t>
            </w:r>
          </w:p>
        </w:tc>
        <w:tc>
          <w:tcPr>
            <w:tcW w:w="5034" w:type="dxa"/>
            <w:tcBorders>
              <w:top w:val="single" w:sz="8" w:space="0" w:color="auto"/>
              <w:left w:val="single" w:sz="8" w:space="0" w:color="auto"/>
              <w:bottom w:val="single" w:sz="8" w:space="0" w:color="auto"/>
              <w:right w:val="single" w:sz="8" w:space="0" w:color="auto"/>
            </w:tcBorders>
          </w:tcPr>
          <w:p w14:paraId="647BAE5B" w14:textId="3253E954" w:rsidR="003E2267" w:rsidRPr="0014444C" w:rsidRDefault="00332E47" w:rsidP="00396DF6">
            <w:pPr>
              <w:spacing w:before="60" w:after="60"/>
              <w:rPr>
                <w:rFonts w:ascii="Calibri" w:eastAsia="Calibri" w:hAnsi="Calibri" w:cs="Calibri"/>
                <w:color w:val="000000" w:themeColor="text1"/>
                <w:sz w:val="24"/>
                <w:szCs w:val="24"/>
                <w:lang w:val="en-US"/>
              </w:rPr>
            </w:pPr>
            <w:r>
              <w:rPr>
                <w:rFonts w:ascii="Calibri" w:eastAsia="Calibri" w:hAnsi="Calibri" w:cs="Calibri"/>
                <w:color w:val="000000" w:themeColor="text1"/>
                <w:sz w:val="24"/>
                <w:szCs w:val="24"/>
                <w:lang w:val="en-US"/>
              </w:rPr>
              <w:t>OPAC continues to advocate to Council Officers for seating to be reinstalled in Fitzroy Street and for Council to continue to have a role in supporting people who are homeless or at risk.</w:t>
            </w:r>
          </w:p>
        </w:tc>
      </w:tr>
      <w:tr w:rsidR="003E2267" w:rsidRPr="0014444C" w14:paraId="11692ACE" w14:textId="77777777" w:rsidTr="00396DF6">
        <w:tc>
          <w:tcPr>
            <w:tcW w:w="4526" w:type="dxa"/>
            <w:tcBorders>
              <w:top w:val="single" w:sz="8" w:space="0" w:color="auto"/>
              <w:left w:val="single" w:sz="8" w:space="0" w:color="auto"/>
              <w:bottom w:val="single" w:sz="8" w:space="0" w:color="auto"/>
              <w:right w:val="single" w:sz="8" w:space="0" w:color="auto"/>
            </w:tcBorders>
          </w:tcPr>
          <w:p w14:paraId="77A0A904" w14:textId="73F5B46D" w:rsidR="003E2267" w:rsidRPr="0014444C" w:rsidRDefault="000638FB" w:rsidP="00396DF6">
            <w:pPr>
              <w:spacing w:before="60" w:after="60"/>
              <w:rPr>
                <w:rFonts w:ascii="Calibri" w:eastAsia="Calibri" w:hAnsi="Calibri" w:cs="Calibri"/>
                <w:color w:val="000000" w:themeColor="text1"/>
                <w:sz w:val="24"/>
                <w:szCs w:val="24"/>
                <w:lang w:val="en-US"/>
              </w:rPr>
            </w:pPr>
            <w:r w:rsidRPr="000638FB">
              <w:rPr>
                <w:rFonts w:ascii="Calibri" w:eastAsia="Calibri" w:hAnsi="Calibri" w:cs="Calibri"/>
                <w:color w:val="000000" w:themeColor="text1"/>
                <w:sz w:val="24"/>
                <w:szCs w:val="24"/>
                <w:lang w:val="en-US"/>
              </w:rPr>
              <w:t>Public lighting in Port Phillip</w:t>
            </w:r>
          </w:p>
        </w:tc>
        <w:tc>
          <w:tcPr>
            <w:tcW w:w="5034" w:type="dxa"/>
            <w:tcBorders>
              <w:top w:val="single" w:sz="8" w:space="0" w:color="auto"/>
              <w:left w:val="single" w:sz="8" w:space="0" w:color="auto"/>
              <w:bottom w:val="single" w:sz="8" w:space="0" w:color="auto"/>
              <w:right w:val="single" w:sz="8" w:space="0" w:color="auto"/>
            </w:tcBorders>
          </w:tcPr>
          <w:p w14:paraId="6980E8A0" w14:textId="02F1656E" w:rsidR="003E2267" w:rsidRPr="0014444C" w:rsidRDefault="00332E47" w:rsidP="00396DF6">
            <w:pPr>
              <w:spacing w:before="60" w:after="60"/>
              <w:rPr>
                <w:rFonts w:ascii="Calibri" w:eastAsia="Calibri" w:hAnsi="Calibri" w:cs="Calibri"/>
                <w:color w:val="000000" w:themeColor="text1"/>
                <w:sz w:val="24"/>
                <w:szCs w:val="24"/>
                <w:lang w:val="en-US"/>
              </w:rPr>
            </w:pPr>
            <w:r w:rsidRPr="00332E47">
              <w:rPr>
                <w:rFonts w:ascii="Calibri" w:eastAsia="Calibri" w:hAnsi="Calibri" w:cs="Calibri"/>
                <w:color w:val="000000" w:themeColor="text1"/>
                <w:sz w:val="24"/>
                <w:szCs w:val="24"/>
                <w:lang w:val="en-US"/>
              </w:rPr>
              <w:t>OPAC continues to advocate to Council Officers</w:t>
            </w:r>
            <w:r>
              <w:rPr>
                <w:rFonts w:ascii="Calibri" w:eastAsia="Calibri" w:hAnsi="Calibri" w:cs="Calibri"/>
                <w:color w:val="000000" w:themeColor="text1"/>
                <w:sz w:val="24"/>
                <w:szCs w:val="24"/>
                <w:lang w:val="en-US"/>
              </w:rPr>
              <w:t xml:space="preserve"> to upgrade and audit public lighting.</w:t>
            </w:r>
          </w:p>
        </w:tc>
      </w:tr>
      <w:tr w:rsidR="003E2267" w:rsidRPr="0014444C" w14:paraId="78AEC792" w14:textId="77777777" w:rsidTr="00396DF6">
        <w:tc>
          <w:tcPr>
            <w:tcW w:w="4526" w:type="dxa"/>
            <w:tcBorders>
              <w:top w:val="single" w:sz="8" w:space="0" w:color="auto"/>
              <w:left w:val="single" w:sz="8" w:space="0" w:color="auto"/>
              <w:bottom w:val="single" w:sz="8" w:space="0" w:color="auto"/>
              <w:right w:val="single" w:sz="8" w:space="0" w:color="auto"/>
            </w:tcBorders>
          </w:tcPr>
          <w:p w14:paraId="0A9BCACD" w14:textId="2DC3A3F8" w:rsidR="003E2267" w:rsidRPr="0014444C" w:rsidRDefault="000638FB" w:rsidP="00396DF6">
            <w:pPr>
              <w:spacing w:before="60" w:after="60"/>
              <w:rPr>
                <w:rFonts w:ascii="Calibri" w:eastAsia="Calibri" w:hAnsi="Calibri" w:cs="Calibri"/>
                <w:color w:val="000000" w:themeColor="text1"/>
                <w:sz w:val="24"/>
                <w:szCs w:val="24"/>
                <w:lang w:val="en-US"/>
              </w:rPr>
            </w:pPr>
            <w:r w:rsidRPr="000638FB">
              <w:rPr>
                <w:rFonts w:ascii="Calibri" w:eastAsia="Calibri" w:hAnsi="Calibri" w:cs="Calibri"/>
                <w:color w:val="000000" w:themeColor="text1"/>
                <w:sz w:val="24"/>
                <w:szCs w:val="24"/>
                <w:lang w:val="en-US"/>
              </w:rPr>
              <w:t>Divercity hard copy - petition</w:t>
            </w:r>
          </w:p>
        </w:tc>
        <w:tc>
          <w:tcPr>
            <w:tcW w:w="5034" w:type="dxa"/>
            <w:tcBorders>
              <w:top w:val="single" w:sz="8" w:space="0" w:color="auto"/>
              <w:left w:val="single" w:sz="8" w:space="0" w:color="auto"/>
              <w:bottom w:val="single" w:sz="8" w:space="0" w:color="auto"/>
              <w:right w:val="single" w:sz="8" w:space="0" w:color="auto"/>
            </w:tcBorders>
          </w:tcPr>
          <w:p w14:paraId="15BFC329" w14:textId="69E17C38" w:rsidR="003E2267" w:rsidRPr="0014444C" w:rsidRDefault="002C47F4" w:rsidP="00396DF6">
            <w:pPr>
              <w:spacing w:before="60" w:after="60"/>
              <w:rPr>
                <w:rFonts w:ascii="Calibri" w:eastAsia="Calibri" w:hAnsi="Calibri" w:cs="Calibri"/>
                <w:color w:val="000000" w:themeColor="text1"/>
                <w:sz w:val="24"/>
                <w:szCs w:val="24"/>
                <w:lang w:val="en-US"/>
              </w:rPr>
            </w:pPr>
            <w:r w:rsidRPr="002C47F4">
              <w:rPr>
                <w:rFonts w:ascii="Calibri" w:eastAsia="Calibri" w:hAnsi="Calibri" w:cs="Calibri"/>
                <w:color w:val="000000" w:themeColor="text1"/>
                <w:sz w:val="24"/>
                <w:szCs w:val="24"/>
                <w:lang w:val="en-US"/>
              </w:rPr>
              <w:t xml:space="preserve">At the May 5 May Council Meeting the Divercity Petition was accepted by Council with recommendations. </w:t>
            </w:r>
          </w:p>
        </w:tc>
      </w:tr>
      <w:tr w:rsidR="003E2267" w:rsidRPr="0014444C" w14:paraId="5331F1D2" w14:textId="77777777" w:rsidTr="00396DF6">
        <w:tc>
          <w:tcPr>
            <w:tcW w:w="4526" w:type="dxa"/>
            <w:tcBorders>
              <w:top w:val="single" w:sz="8" w:space="0" w:color="auto"/>
              <w:left w:val="single" w:sz="8" w:space="0" w:color="auto"/>
              <w:bottom w:val="single" w:sz="8" w:space="0" w:color="auto"/>
              <w:right w:val="single" w:sz="8" w:space="0" w:color="auto"/>
            </w:tcBorders>
          </w:tcPr>
          <w:p w14:paraId="642B1769" w14:textId="597C549F" w:rsidR="003E2267" w:rsidRPr="0014444C" w:rsidRDefault="00783683" w:rsidP="00396DF6">
            <w:pPr>
              <w:spacing w:before="60" w:after="60"/>
              <w:rPr>
                <w:rFonts w:ascii="Calibri" w:eastAsia="Calibri" w:hAnsi="Calibri" w:cs="Calibri"/>
                <w:color w:val="000000" w:themeColor="text1"/>
                <w:sz w:val="24"/>
                <w:szCs w:val="24"/>
                <w:lang w:val="en-US"/>
              </w:rPr>
            </w:pPr>
            <w:r>
              <w:rPr>
                <w:rFonts w:ascii="Calibri" w:eastAsia="Calibri" w:hAnsi="Calibri" w:cs="Calibri"/>
                <w:color w:val="000000" w:themeColor="text1"/>
                <w:sz w:val="24"/>
                <w:szCs w:val="24"/>
                <w:lang w:val="en-US"/>
              </w:rPr>
              <w:t xml:space="preserve">Advocate for </w:t>
            </w:r>
            <w:r w:rsidR="000638FB" w:rsidRPr="000638FB">
              <w:rPr>
                <w:rFonts w:ascii="Calibri" w:eastAsia="Calibri" w:hAnsi="Calibri" w:cs="Calibri"/>
                <w:color w:val="000000" w:themeColor="text1"/>
                <w:sz w:val="24"/>
                <w:szCs w:val="24"/>
                <w:lang w:val="en-US"/>
              </w:rPr>
              <w:t>South Melbourne Market</w:t>
            </w:r>
            <w:r>
              <w:rPr>
                <w:rFonts w:ascii="Calibri" w:eastAsia="Calibri" w:hAnsi="Calibri" w:cs="Calibri"/>
                <w:color w:val="000000" w:themeColor="text1"/>
                <w:sz w:val="24"/>
                <w:szCs w:val="24"/>
                <w:lang w:val="en-US"/>
              </w:rPr>
              <w:t xml:space="preserve"> (SMM) to be more aged friendly</w:t>
            </w:r>
          </w:p>
        </w:tc>
        <w:tc>
          <w:tcPr>
            <w:tcW w:w="5034" w:type="dxa"/>
            <w:tcBorders>
              <w:top w:val="single" w:sz="8" w:space="0" w:color="auto"/>
              <w:left w:val="single" w:sz="8" w:space="0" w:color="auto"/>
              <w:bottom w:val="single" w:sz="8" w:space="0" w:color="auto"/>
              <w:right w:val="single" w:sz="8" w:space="0" w:color="auto"/>
            </w:tcBorders>
          </w:tcPr>
          <w:p w14:paraId="642DFC39" w14:textId="177575B6" w:rsidR="003E2267" w:rsidRPr="0014444C" w:rsidRDefault="00783683" w:rsidP="00396DF6">
            <w:pPr>
              <w:spacing w:before="60" w:after="60"/>
              <w:rPr>
                <w:rFonts w:ascii="Calibri" w:eastAsia="Calibri" w:hAnsi="Calibri" w:cs="Calibri"/>
                <w:color w:val="000000" w:themeColor="text1"/>
                <w:sz w:val="24"/>
                <w:szCs w:val="24"/>
                <w:lang w:val="en-US"/>
              </w:rPr>
            </w:pPr>
            <w:r>
              <w:rPr>
                <w:rFonts w:ascii="Calibri" w:eastAsia="Calibri" w:hAnsi="Calibri" w:cs="Calibri"/>
                <w:color w:val="000000" w:themeColor="text1"/>
                <w:sz w:val="24"/>
                <w:szCs w:val="24"/>
                <w:lang w:val="en-US"/>
              </w:rPr>
              <w:t xml:space="preserve">OPAC members met with </w:t>
            </w:r>
            <w:r w:rsidRPr="00783683">
              <w:rPr>
                <w:rFonts w:ascii="Calibri" w:eastAsia="Calibri" w:hAnsi="Calibri" w:cs="Calibri"/>
                <w:color w:val="000000" w:themeColor="text1"/>
                <w:sz w:val="24"/>
                <w:szCs w:val="24"/>
                <w:lang w:val="en-US"/>
              </w:rPr>
              <w:t xml:space="preserve">SMM Coordinator Customer Experience and Business Support to discuss issues. </w:t>
            </w:r>
            <w:r>
              <w:rPr>
                <w:rFonts w:ascii="Calibri" w:eastAsia="Calibri" w:hAnsi="Calibri" w:cs="Calibri"/>
                <w:color w:val="000000" w:themeColor="text1"/>
                <w:sz w:val="24"/>
                <w:szCs w:val="24"/>
                <w:lang w:val="en-US"/>
              </w:rPr>
              <w:t xml:space="preserve">The </w:t>
            </w:r>
            <w:r w:rsidRPr="00783683">
              <w:rPr>
                <w:rFonts w:ascii="Calibri" w:eastAsia="Calibri" w:hAnsi="Calibri" w:cs="Calibri"/>
                <w:color w:val="000000" w:themeColor="text1"/>
                <w:sz w:val="24"/>
                <w:szCs w:val="24"/>
                <w:lang w:val="en-US"/>
              </w:rPr>
              <w:t xml:space="preserve">summary of the SMM 10-year plan </w:t>
            </w:r>
            <w:r>
              <w:rPr>
                <w:rFonts w:ascii="Calibri" w:eastAsia="Calibri" w:hAnsi="Calibri" w:cs="Calibri"/>
                <w:color w:val="000000" w:themeColor="text1"/>
                <w:sz w:val="24"/>
                <w:szCs w:val="24"/>
                <w:lang w:val="en-US"/>
              </w:rPr>
              <w:t xml:space="preserve">included most of </w:t>
            </w:r>
            <w:r w:rsidRPr="00783683">
              <w:rPr>
                <w:rFonts w:ascii="Calibri" w:eastAsia="Calibri" w:hAnsi="Calibri" w:cs="Calibri"/>
                <w:color w:val="000000" w:themeColor="text1"/>
                <w:sz w:val="24"/>
                <w:szCs w:val="24"/>
                <w:lang w:val="en-US"/>
              </w:rPr>
              <w:t xml:space="preserve">OPAC </w:t>
            </w:r>
            <w:r>
              <w:rPr>
                <w:rFonts w:ascii="Calibri" w:eastAsia="Calibri" w:hAnsi="Calibri" w:cs="Calibri"/>
                <w:color w:val="000000" w:themeColor="text1"/>
                <w:sz w:val="24"/>
                <w:szCs w:val="24"/>
                <w:lang w:val="en-US"/>
              </w:rPr>
              <w:t>requests</w:t>
            </w:r>
            <w:r w:rsidRPr="00783683">
              <w:rPr>
                <w:rFonts w:ascii="Calibri" w:eastAsia="Calibri" w:hAnsi="Calibri" w:cs="Calibri"/>
                <w:color w:val="000000" w:themeColor="text1"/>
                <w:sz w:val="24"/>
                <w:szCs w:val="24"/>
                <w:lang w:val="en-US"/>
              </w:rPr>
              <w:t xml:space="preserve">. </w:t>
            </w:r>
            <w:r>
              <w:rPr>
                <w:rFonts w:ascii="Calibri" w:eastAsia="Calibri" w:hAnsi="Calibri" w:cs="Calibri"/>
                <w:color w:val="000000" w:themeColor="text1"/>
                <w:sz w:val="24"/>
                <w:szCs w:val="24"/>
                <w:lang w:val="en-US"/>
              </w:rPr>
              <w:t>With a</w:t>
            </w:r>
            <w:r w:rsidRPr="00783683">
              <w:rPr>
                <w:rFonts w:ascii="Calibri" w:eastAsia="Calibri" w:hAnsi="Calibri" w:cs="Calibri"/>
                <w:color w:val="000000" w:themeColor="text1"/>
                <w:sz w:val="24"/>
                <w:szCs w:val="24"/>
                <w:lang w:val="en-US"/>
              </w:rPr>
              <w:t xml:space="preserve">dditional requests </w:t>
            </w:r>
            <w:r>
              <w:rPr>
                <w:rFonts w:ascii="Calibri" w:eastAsia="Calibri" w:hAnsi="Calibri" w:cs="Calibri"/>
                <w:color w:val="000000" w:themeColor="text1"/>
                <w:sz w:val="24"/>
                <w:szCs w:val="24"/>
                <w:lang w:val="en-US"/>
              </w:rPr>
              <w:t>being</w:t>
            </w:r>
            <w:r w:rsidRPr="00783683">
              <w:rPr>
                <w:rFonts w:ascii="Calibri" w:eastAsia="Calibri" w:hAnsi="Calibri" w:cs="Calibri"/>
                <w:color w:val="000000" w:themeColor="text1"/>
                <w:sz w:val="24"/>
                <w:szCs w:val="24"/>
                <w:lang w:val="en-US"/>
              </w:rPr>
              <w:t xml:space="preserve"> considered.</w:t>
            </w:r>
          </w:p>
        </w:tc>
      </w:tr>
      <w:tr w:rsidR="00E04BA5" w:rsidRPr="0014444C" w14:paraId="63EFCE57" w14:textId="77777777" w:rsidTr="00396DF6">
        <w:tc>
          <w:tcPr>
            <w:tcW w:w="4526" w:type="dxa"/>
            <w:tcBorders>
              <w:top w:val="single" w:sz="8" w:space="0" w:color="auto"/>
              <w:left w:val="single" w:sz="8" w:space="0" w:color="auto"/>
              <w:bottom w:val="single" w:sz="8" w:space="0" w:color="auto"/>
              <w:right w:val="single" w:sz="8" w:space="0" w:color="auto"/>
            </w:tcBorders>
          </w:tcPr>
          <w:p w14:paraId="37ED216D" w14:textId="76DDACDC" w:rsidR="00E04BA5" w:rsidRPr="0014444C" w:rsidRDefault="000638FB" w:rsidP="00396DF6">
            <w:pPr>
              <w:spacing w:before="60" w:after="60"/>
              <w:rPr>
                <w:rFonts w:ascii="Calibri" w:eastAsia="Calibri" w:hAnsi="Calibri" w:cs="Calibri"/>
                <w:color w:val="000000" w:themeColor="text1"/>
                <w:sz w:val="24"/>
                <w:szCs w:val="24"/>
                <w:lang w:val="en-US"/>
              </w:rPr>
            </w:pPr>
            <w:r w:rsidRPr="000638FB">
              <w:rPr>
                <w:rFonts w:ascii="Calibri" w:eastAsia="Calibri" w:hAnsi="Calibri" w:cs="Calibri"/>
                <w:color w:val="000000" w:themeColor="text1"/>
                <w:sz w:val="24"/>
                <w:szCs w:val="24"/>
                <w:lang w:val="en-US"/>
              </w:rPr>
              <w:t>Fishermans Bend Urban Renewal Area</w:t>
            </w:r>
          </w:p>
        </w:tc>
        <w:tc>
          <w:tcPr>
            <w:tcW w:w="5034" w:type="dxa"/>
            <w:tcBorders>
              <w:top w:val="single" w:sz="8" w:space="0" w:color="auto"/>
              <w:left w:val="single" w:sz="8" w:space="0" w:color="auto"/>
              <w:bottom w:val="single" w:sz="8" w:space="0" w:color="auto"/>
              <w:right w:val="single" w:sz="8" w:space="0" w:color="auto"/>
            </w:tcBorders>
          </w:tcPr>
          <w:p w14:paraId="1F283116" w14:textId="0B82B11E" w:rsidR="00E04BA5" w:rsidRPr="0014444C" w:rsidRDefault="00783683" w:rsidP="00396DF6">
            <w:pPr>
              <w:spacing w:before="60" w:after="60"/>
              <w:rPr>
                <w:rFonts w:ascii="Calibri" w:eastAsia="Calibri" w:hAnsi="Calibri" w:cs="Calibri"/>
                <w:color w:val="000000" w:themeColor="text1"/>
                <w:sz w:val="24"/>
                <w:szCs w:val="24"/>
                <w:lang w:val="en-US"/>
              </w:rPr>
            </w:pPr>
            <w:r>
              <w:rPr>
                <w:rFonts w:ascii="Calibri" w:eastAsia="Calibri" w:hAnsi="Calibri" w:cs="Calibri"/>
                <w:color w:val="000000" w:themeColor="text1"/>
                <w:sz w:val="24"/>
                <w:szCs w:val="24"/>
                <w:lang w:val="en-US"/>
              </w:rPr>
              <w:t>Cr Peter Martin continues to keep OPAC updated.</w:t>
            </w:r>
          </w:p>
        </w:tc>
      </w:tr>
      <w:tr w:rsidR="00F2202D" w:rsidRPr="0014444C" w14:paraId="4FEF85C0" w14:textId="77777777" w:rsidTr="00017447">
        <w:tc>
          <w:tcPr>
            <w:tcW w:w="9560" w:type="dxa"/>
            <w:gridSpan w:val="2"/>
            <w:tcBorders>
              <w:top w:val="single" w:sz="8" w:space="0" w:color="auto"/>
              <w:left w:val="single" w:sz="8" w:space="0" w:color="auto"/>
              <w:bottom w:val="single" w:sz="8" w:space="0" w:color="auto"/>
              <w:right w:val="single" w:sz="8" w:space="0" w:color="auto"/>
            </w:tcBorders>
            <w:shd w:val="clear" w:color="auto" w:fill="C6D9F1" w:themeFill="text2" w:themeFillTint="33"/>
          </w:tcPr>
          <w:p w14:paraId="5FBF7B71" w14:textId="03FAC884" w:rsidR="00F2202D" w:rsidRPr="0014444C" w:rsidRDefault="00F2202D" w:rsidP="00396DF6">
            <w:pPr>
              <w:spacing w:before="60" w:after="60"/>
              <w:rPr>
                <w:rFonts w:ascii="Calibri" w:eastAsia="Calibri" w:hAnsi="Calibri" w:cs="Calibri"/>
                <w:b/>
                <w:bCs/>
                <w:color w:val="000000" w:themeColor="text1"/>
                <w:sz w:val="24"/>
                <w:szCs w:val="24"/>
                <w:lang w:val="en-US"/>
              </w:rPr>
            </w:pPr>
            <w:r>
              <w:rPr>
                <w:rFonts w:ascii="Calibri" w:eastAsia="Calibri" w:hAnsi="Calibri" w:cs="Calibri"/>
                <w:b/>
                <w:bCs/>
                <w:color w:val="000000" w:themeColor="text1"/>
                <w:sz w:val="24"/>
                <w:szCs w:val="24"/>
                <w:lang w:val="en-US"/>
              </w:rPr>
              <w:t>Engagement with external stakeholders</w:t>
            </w:r>
          </w:p>
        </w:tc>
      </w:tr>
      <w:tr w:rsidR="00F2202D" w:rsidRPr="0014444C" w14:paraId="5E96A890" w14:textId="77777777" w:rsidTr="00396DF6">
        <w:tc>
          <w:tcPr>
            <w:tcW w:w="4526" w:type="dxa"/>
            <w:tcBorders>
              <w:top w:val="single" w:sz="8" w:space="0" w:color="auto"/>
              <w:left w:val="single" w:sz="8" w:space="0" w:color="auto"/>
              <w:bottom w:val="single" w:sz="8" w:space="0" w:color="auto"/>
              <w:right w:val="single" w:sz="8" w:space="0" w:color="auto"/>
            </w:tcBorders>
            <w:shd w:val="clear" w:color="auto" w:fill="DBE5F1" w:themeFill="accent1" w:themeFillTint="33"/>
          </w:tcPr>
          <w:p w14:paraId="32EAFF93" w14:textId="77777777" w:rsidR="00F2202D" w:rsidRPr="0014444C" w:rsidRDefault="00F2202D" w:rsidP="00396DF6">
            <w:pPr>
              <w:spacing w:before="60" w:after="60"/>
              <w:rPr>
                <w:b/>
                <w:bCs/>
                <w:sz w:val="24"/>
                <w:szCs w:val="24"/>
              </w:rPr>
            </w:pPr>
            <w:r w:rsidRPr="0014444C">
              <w:rPr>
                <w:rFonts w:ascii="Calibri" w:eastAsia="Calibri" w:hAnsi="Calibri" w:cs="Calibri"/>
                <w:b/>
                <w:bCs/>
                <w:color w:val="000000" w:themeColor="text1"/>
                <w:sz w:val="24"/>
                <w:szCs w:val="24"/>
                <w:lang w:val="en-US"/>
              </w:rPr>
              <w:t>Activity</w:t>
            </w:r>
          </w:p>
        </w:tc>
        <w:tc>
          <w:tcPr>
            <w:tcW w:w="5034" w:type="dxa"/>
            <w:tcBorders>
              <w:top w:val="single" w:sz="8" w:space="0" w:color="auto"/>
              <w:left w:val="single" w:sz="8" w:space="0" w:color="auto"/>
              <w:bottom w:val="single" w:sz="8" w:space="0" w:color="auto"/>
              <w:right w:val="single" w:sz="8" w:space="0" w:color="auto"/>
            </w:tcBorders>
            <w:shd w:val="clear" w:color="auto" w:fill="DBE5F1" w:themeFill="accent1" w:themeFillTint="33"/>
          </w:tcPr>
          <w:p w14:paraId="7C5B88A9" w14:textId="77777777" w:rsidR="00F2202D" w:rsidRPr="0014444C" w:rsidRDefault="00F2202D" w:rsidP="00396DF6">
            <w:pPr>
              <w:spacing w:before="60" w:after="60"/>
              <w:rPr>
                <w:b/>
                <w:bCs/>
                <w:sz w:val="24"/>
                <w:szCs w:val="24"/>
              </w:rPr>
            </w:pPr>
            <w:r w:rsidRPr="0014444C">
              <w:rPr>
                <w:rFonts w:ascii="Calibri" w:eastAsia="Calibri" w:hAnsi="Calibri" w:cs="Calibri"/>
                <w:b/>
                <w:bCs/>
                <w:color w:val="000000" w:themeColor="text1"/>
                <w:sz w:val="24"/>
                <w:szCs w:val="24"/>
                <w:lang w:val="en-US"/>
              </w:rPr>
              <w:t>Achievement</w:t>
            </w:r>
          </w:p>
        </w:tc>
      </w:tr>
      <w:tr w:rsidR="00F2202D" w:rsidRPr="0014444C" w14:paraId="1886C495" w14:textId="77777777" w:rsidTr="00396DF6">
        <w:tc>
          <w:tcPr>
            <w:tcW w:w="4526" w:type="dxa"/>
            <w:tcBorders>
              <w:top w:val="single" w:sz="8" w:space="0" w:color="auto"/>
              <w:left w:val="single" w:sz="8" w:space="0" w:color="auto"/>
              <w:bottom w:val="single" w:sz="8" w:space="0" w:color="auto"/>
              <w:right w:val="single" w:sz="8" w:space="0" w:color="auto"/>
            </w:tcBorders>
          </w:tcPr>
          <w:p w14:paraId="2D23CB40" w14:textId="3FF8E448" w:rsidR="00F2202D" w:rsidRPr="0014444C" w:rsidRDefault="00783683" w:rsidP="00396DF6">
            <w:pPr>
              <w:spacing w:before="60" w:after="60"/>
              <w:rPr>
                <w:rFonts w:ascii="Calibri" w:eastAsia="Calibri" w:hAnsi="Calibri" w:cs="Calibri"/>
                <w:color w:val="000000" w:themeColor="text1"/>
                <w:sz w:val="24"/>
                <w:szCs w:val="24"/>
                <w:lang w:val="en-US"/>
              </w:rPr>
            </w:pPr>
            <w:bookmarkStart w:id="4" w:name="_Hlk99628360"/>
            <w:r>
              <w:rPr>
                <w:rFonts w:ascii="Calibri" w:eastAsia="Calibri" w:hAnsi="Calibri" w:cs="Calibri"/>
                <w:color w:val="000000" w:themeColor="text1"/>
                <w:sz w:val="24"/>
                <w:szCs w:val="24"/>
                <w:lang w:val="en-US"/>
              </w:rPr>
              <w:t xml:space="preserve">OPAC continue to advise on the </w:t>
            </w:r>
            <w:r w:rsidR="00434393" w:rsidRPr="00434393">
              <w:rPr>
                <w:rFonts w:ascii="Calibri" w:eastAsia="Calibri" w:hAnsi="Calibri" w:cs="Calibri"/>
                <w:color w:val="000000" w:themeColor="text1"/>
                <w:sz w:val="24"/>
                <w:szCs w:val="24"/>
                <w:lang w:val="en-US"/>
              </w:rPr>
              <w:t>Shrine to Sea Project</w:t>
            </w:r>
            <w:r w:rsidR="00B1409C">
              <w:rPr>
                <w:rFonts w:ascii="Calibri" w:eastAsia="Calibri" w:hAnsi="Calibri" w:cs="Calibri"/>
                <w:color w:val="000000" w:themeColor="text1"/>
                <w:sz w:val="24"/>
                <w:szCs w:val="24"/>
                <w:lang w:val="en-US"/>
              </w:rPr>
              <w:t xml:space="preserve">, Department </w:t>
            </w:r>
            <w:r w:rsidR="00B1409C" w:rsidRPr="00434393">
              <w:rPr>
                <w:rFonts w:ascii="Calibri" w:eastAsia="Calibri" w:hAnsi="Calibri" w:cs="Calibri"/>
                <w:color w:val="000000" w:themeColor="text1"/>
                <w:sz w:val="24"/>
                <w:szCs w:val="24"/>
                <w:lang w:val="en-US"/>
              </w:rPr>
              <w:t>of Environment,</w:t>
            </w:r>
            <w:r w:rsidR="00B1409C">
              <w:rPr>
                <w:rFonts w:ascii="Calibri" w:eastAsia="Calibri" w:hAnsi="Calibri" w:cs="Calibri"/>
                <w:color w:val="000000" w:themeColor="text1"/>
                <w:sz w:val="24"/>
                <w:szCs w:val="24"/>
                <w:lang w:val="en-US"/>
              </w:rPr>
              <w:t xml:space="preserve"> </w:t>
            </w:r>
            <w:r w:rsidR="00B1409C" w:rsidRPr="00434393">
              <w:rPr>
                <w:rFonts w:ascii="Calibri" w:eastAsia="Calibri" w:hAnsi="Calibri" w:cs="Calibri"/>
                <w:color w:val="000000" w:themeColor="text1"/>
                <w:sz w:val="24"/>
                <w:szCs w:val="24"/>
                <w:lang w:val="en-US"/>
              </w:rPr>
              <w:t>Land, Water and Planning (DELWP)</w:t>
            </w:r>
            <w:r w:rsidR="00B1409C">
              <w:rPr>
                <w:rFonts w:ascii="Calibri" w:eastAsia="Calibri" w:hAnsi="Calibri" w:cs="Calibri"/>
                <w:color w:val="000000" w:themeColor="text1"/>
                <w:sz w:val="24"/>
                <w:szCs w:val="24"/>
                <w:lang w:val="en-US"/>
              </w:rPr>
              <w:t>.</w:t>
            </w:r>
          </w:p>
        </w:tc>
        <w:tc>
          <w:tcPr>
            <w:tcW w:w="5034" w:type="dxa"/>
            <w:tcBorders>
              <w:top w:val="single" w:sz="8" w:space="0" w:color="auto"/>
              <w:left w:val="single" w:sz="8" w:space="0" w:color="auto"/>
              <w:bottom w:val="single" w:sz="8" w:space="0" w:color="auto"/>
              <w:right w:val="single" w:sz="8" w:space="0" w:color="auto"/>
            </w:tcBorders>
          </w:tcPr>
          <w:p w14:paraId="5139267F" w14:textId="25223223" w:rsidR="00F2202D" w:rsidRPr="0014444C" w:rsidRDefault="00783683" w:rsidP="00396DF6">
            <w:pPr>
              <w:spacing w:before="60" w:after="60"/>
              <w:rPr>
                <w:rFonts w:ascii="Calibri" w:eastAsia="Calibri" w:hAnsi="Calibri" w:cs="Calibri"/>
                <w:color w:val="000000" w:themeColor="text1"/>
                <w:sz w:val="24"/>
                <w:szCs w:val="24"/>
                <w:lang w:val="en-US"/>
              </w:rPr>
            </w:pPr>
            <w:r>
              <w:rPr>
                <w:rFonts w:ascii="Calibri" w:eastAsia="Calibri" w:hAnsi="Calibri" w:cs="Calibri"/>
                <w:color w:val="000000" w:themeColor="text1"/>
                <w:sz w:val="24"/>
                <w:szCs w:val="24"/>
                <w:lang w:val="en-US"/>
              </w:rPr>
              <w:t xml:space="preserve">Inclusion of public toilet upgrades and/or development </w:t>
            </w:r>
            <w:r w:rsidR="00B1409C">
              <w:rPr>
                <w:rFonts w:ascii="Calibri" w:eastAsia="Calibri" w:hAnsi="Calibri" w:cs="Calibri"/>
                <w:color w:val="000000" w:themeColor="text1"/>
                <w:sz w:val="24"/>
                <w:szCs w:val="24"/>
                <w:lang w:val="en-US"/>
              </w:rPr>
              <w:t xml:space="preserve">as part of the project </w:t>
            </w:r>
            <w:r>
              <w:rPr>
                <w:rFonts w:ascii="Calibri" w:eastAsia="Calibri" w:hAnsi="Calibri" w:cs="Calibri"/>
                <w:color w:val="000000" w:themeColor="text1"/>
                <w:sz w:val="24"/>
                <w:szCs w:val="24"/>
                <w:lang w:val="en-US"/>
              </w:rPr>
              <w:t>are being considered</w:t>
            </w:r>
            <w:r w:rsidR="00B1409C">
              <w:rPr>
                <w:rFonts w:ascii="Calibri" w:eastAsia="Calibri" w:hAnsi="Calibri" w:cs="Calibri"/>
                <w:color w:val="000000" w:themeColor="text1"/>
                <w:sz w:val="24"/>
                <w:szCs w:val="24"/>
                <w:lang w:val="en-US"/>
              </w:rPr>
              <w:t>.</w:t>
            </w:r>
          </w:p>
        </w:tc>
      </w:tr>
      <w:tr w:rsidR="00F2202D" w:rsidRPr="0014444C" w14:paraId="5507515B" w14:textId="77777777" w:rsidTr="00396DF6">
        <w:trPr>
          <w:trHeight w:val="633"/>
        </w:trPr>
        <w:tc>
          <w:tcPr>
            <w:tcW w:w="4526" w:type="dxa"/>
            <w:tcBorders>
              <w:top w:val="single" w:sz="8" w:space="0" w:color="auto"/>
              <w:left w:val="single" w:sz="8" w:space="0" w:color="auto"/>
              <w:bottom w:val="single" w:sz="8" w:space="0" w:color="auto"/>
              <w:right w:val="single" w:sz="8" w:space="0" w:color="auto"/>
            </w:tcBorders>
          </w:tcPr>
          <w:p w14:paraId="7F5184F9" w14:textId="77777777" w:rsidR="003F59DC" w:rsidRDefault="004A61FB" w:rsidP="00396DF6">
            <w:pPr>
              <w:spacing w:before="60" w:after="60"/>
              <w:rPr>
                <w:rFonts w:ascii="Calibri" w:eastAsia="Calibri" w:hAnsi="Calibri" w:cs="Calibri"/>
                <w:color w:val="000000" w:themeColor="text1"/>
                <w:sz w:val="24"/>
                <w:szCs w:val="24"/>
                <w:lang w:val="en-US"/>
              </w:rPr>
            </w:pPr>
            <w:r w:rsidRPr="004A61FB">
              <w:rPr>
                <w:rFonts w:ascii="Calibri" w:eastAsia="Calibri" w:hAnsi="Calibri" w:cs="Calibri"/>
                <w:color w:val="000000" w:themeColor="text1"/>
                <w:sz w:val="24"/>
                <w:szCs w:val="24"/>
                <w:lang w:val="en-US"/>
              </w:rPr>
              <w:t>EveryAge Counts campaign leading the way to end ageism in Australia</w:t>
            </w:r>
            <w:r w:rsidR="003F59DC" w:rsidRPr="0014444C">
              <w:rPr>
                <w:rFonts w:ascii="Calibri" w:eastAsia="Calibri" w:hAnsi="Calibri" w:cs="Calibri"/>
                <w:color w:val="000000" w:themeColor="text1"/>
                <w:sz w:val="24"/>
                <w:szCs w:val="24"/>
                <w:lang w:val="en-US"/>
              </w:rPr>
              <w:t xml:space="preserve"> </w:t>
            </w:r>
          </w:p>
          <w:p w14:paraId="701DB7F4" w14:textId="5304EEFF" w:rsidR="00F2202D" w:rsidRPr="0014444C" w:rsidRDefault="003F59DC" w:rsidP="00396DF6">
            <w:pPr>
              <w:spacing w:before="60" w:after="60"/>
              <w:rPr>
                <w:rFonts w:ascii="Calibri" w:eastAsia="Calibri" w:hAnsi="Calibri" w:cs="Calibri"/>
                <w:color w:val="000000" w:themeColor="text1"/>
                <w:sz w:val="24"/>
                <w:szCs w:val="24"/>
                <w:lang w:val="en-US"/>
              </w:rPr>
            </w:pPr>
            <w:r w:rsidRPr="0014444C">
              <w:rPr>
                <w:rFonts w:ascii="Calibri" w:eastAsia="Calibri" w:hAnsi="Calibri" w:cs="Calibri"/>
                <w:color w:val="000000" w:themeColor="text1"/>
                <w:sz w:val="24"/>
                <w:szCs w:val="24"/>
                <w:lang w:val="en-US"/>
              </w:rPr>
              <w:t>OPAC advocated for Council to pass a Notice of Motion to support the EveryAge Counts campaign which seeks to end ageism in Australia</w:t>
            </w:r>
          </w:p>
        </w:tc>
        <w:tc>
          <w:tcPr>
            <w:tcW w:w="5034" w:type="dxa"/>
            <w:tcBorders>
              <w:top w:val="single" w:sz="8" w:space="0" w:color="auto"/>
              <w:left w:val="single" w:sz="8" w:space="0" w:color="auto"/>
              <w:bottom w:val="single" w:sz="8" w:space="0" w:color="auto"/>
              <w:right w:val="single" w:sz="8" w:space="0" w:color="auto"/>
            </w:tcBorders>
          </w:tcPr>
          <w:p w14:paraId="178E639F" w14:textId="77777777" w:rsidR="00F2202D" w:rsidRDefault="00B1409C" w:rsidP="00396DF6">
            <w:pPr>
              <w:spacing w:before="60" w:after="60"/>
              <w:rPr>
                <w:rFonts w:ascii="Calibri" w:eastAsia="Calibri" w:hAnsi="Calibri" w:cs="Calibri"/>
                <w:color w:val="000000" w:themeColor="text1"/>
                <w:sz w:val="24"/>
                <w:szCs w:val="24"/>
                <w:lang w:val="en-US"/>
              </w:rPr>
            </w:pPr>
            <w:r>
              <w:rPr>
                <w:rFonts w:ascii="Calibri" w:eastAsia="Calibri" w:hAnsi="Calibri" w:cs="Calibri"/>
                <w:color w:val="000000" w:themeColor="text1"/>
                <w:sz w:val="24"/>
                <w:szCs w:val="24"/>
                <w:lang w:val="en-US"/>
              </w:rPr>
              <w:t>The Notice of Motion was passed by Council on 15 September Council Meeting.</w:t>
            </w:r>
          </w:p>
          <w:p w14:paraId="3F26F810" w14:textId="5C1077CB" w:rsidR="00B1409C" w:rsidRPr="0014444C" w:rsidRDefault="00B1409C" w:rsidP="00396DF6">
            <w:pPr>
              <w:spacing w:before="60" w:after="60"/>
              <w:rPr>
                <w:rFonts w:ascii="Calibri" w:eastAsia="Calibri" w:hAnsi="Calibri" w:cs="Calibri"/>
                <w:color w:val="000000" w:themeColor="text1"/>
                <w:sz w:val="24"/>
                <w:szCs w:val="24"/>
                <w:lang w:val="en-US"/>
              </w:rPr>
            </w:pPr>
            <w:r w:rsidRPr="00B1409C">
              <w:rPr>
                <w:rFonts w:ascii="Calibri" w:eastAsia="Calibri" w:hAnsi="Calibri" w:cs="Calibri"/>
                <w:color w:val="000000" w:themeColor="text1"/>
                <w:sz w:val="24"/>
                <w:szCs w:val="24"/>
                <w:lang w:val="en-US"/>
              </w:rPr>
              <w:t>On 1 October Mayor</w:t>
            </w:r>
            <w:r>
              <w:rPr>
                <w:rFonts w:ascii="Calibri" w:eastAsia="Calibri" w:hAnsi="Calibri" w:cs="Calibri"/>
                <w:color w:val="000000" w:themeColor="text1"/>
                <w:sz w:val="24"/>
                <w:szCs w:val="24"/>
                <w:lang w:val="en-US"/>
              </w:rPr>
              <w:t xml:space="preserve"> Cr Louise Crawford</w:t>
            </w:r>
            <w:r w:rsidRPr="00B1409C">
              <w:rPr>
                <w:rFonts w:ascii="Calibri" w:eastAsia="Calibri" w:hAnsi="Calibri" w:cs="Calibri"/>
                <w:color w:val="000000" w:themeColor="text1"/>
                <w:sz w:val="24"/>
                <w:szCs w:val="24"/>
                <w:lang w:val="en-US"/>
              </w:rPr>
              <w:t xml:space="preserve"> sign</w:t>
            </w:r>
            <w:r>
              <w:rPr>
                <w:rFonts w:ascii="Calibri" w:eastAsia="Calibri" w:hAnsi="Calibri" w:cs="Calibri"/>
                <w:color w:val="000000" w:themeColor="text1"/>
                <w:sz w:val="24"/>
                <w:szCs w:val="24"/>
                <w:lang w:val="en-US"/>
              </w:rPr>
              <w:t xml:space="preserve">ed the </w:t>
            </w:r>
            <w:r w:rsidRPr="00B1409C">
              <w:rPr>
                <w:rFonts w:ascii="Calibri" w:eastAsia="Calibri" w:hAnsi="Calibri" w:cs="Calibri"/>
                <w:color w:val="000000" w:themeColor="text1"/>
                <w:sz w:val="24"/>
                <w:szCs w:val="24"/>
                <w:lang w:val="en-US"/>
              </w:rPr>
              <w:t>EveryAGE Counts Campaign Pledge to end ageism</w:t>
            </w:r>
            <w:r>
              <w:rPr>
                <w:rFonts w:ascii="Calibri" w:eastAsia="Calibri" w:hAnsi="Calibri" w:cs="Calibri"/>
                <w:color w:val="000000" w:themeColor="text1"/>
                <w:sz w:val="24"/>
                <w:szCs w:val="24"/>
                <w:lang w:val="en-US"/>
              </w:rPr>
              <w:t>.</w:t>
            </w:r>
          </w:p>
        </w:tc>
      </w:tr>
      <w:bookmarkEnd w:id="4"/>
    </w:tbl>
    <w:p w14:paraId="4ABCF56E" w14:textId="4F98466D" w:rsidR="0011422F" w:rsidRPr="00396DF6" w:rsidRDefault="0011422F" w:rsidP="00C01A90">
      <w:pPr>
        <w:rPr>
          <w:rFonts w:asciiTheme="majorHAnsi" w:hAnsiTheme="majorHAnsi" w:cstheme="majorHAnsi"/>
          <w:sz w:val="6"/>
          <w:szCs w:val="6"/>
          <w:lang w:val="en-US"/>
        </w:rPr>
      </w:pPr>
    </w:p>
    <w:p w14:paraId="228F9AB6" w14:textId="355C02D2" w:rsidR="008716BE" w:rsidRDefault="008716BE" w:rsidP="00E3360E">
      <w:pPr>
        <w:pStyle w:val="Heading2"/>
        <w:rPr>
          <w:sz w:val="28"/>
          <w:szCs w:val="28"/>
          <w:lang w:val="en-US"/>
        </w:rPr>
      </w:pPr>
      <w:bookmarkStart w:id="5" w:name="_Toc99959702"/>
      <w:r w:rsidRPr="00E3360E">
        <w:rPr>
          <w:sz w:val="28"/>
          <w:szCs w:val="28"/>
          <w:lang w:val="en-US"/>
        </w:rPr>
        <w:t xml:space="preserve">The stated purpose of the </w:t>
      </w:r>
      <w:r w:rsidR="00E32888" w:rsidRPr="00E3360E">
        <w:rPr>
          <w:sz w:val="28"/>
          <w:szCs w:val="28"/>
          <w:lang w:val="en-US"/>
        </w:rPr>
        <w:t>OPAC</w:t>
      </w:r>
      <w:r w:rsidRPr="00E3360E">
        <w:rPr>
          <w:sz w:val="28"/>
          <w:szCs w:val="28"/>
          <w:lang w:val="en-US"/>
        </w:rPr>
        <w:t>:</w:t>
      </w:r>
      <w:bookmarkEnd w:id="5"/>
    </w:p>
    <w:p w14:paraId="25E506A9" w14:textId="77777777" w:rsidR="00BC2D73" w:rsidRPr="00BC2D73" w:rsidRDefault="00BC2D73" w:rsidP="00BC2D73">
      <w:pPr>
        <w:rPr>
          <w:lang w:val="en-US"/>
        </w:rPr>
      </w:pPr>
    </w:p>
    <w:p w14:paraId="51308ED1" w14:textId="29CCF739" w:rsidR="00334449" w:rsidRDefault="008716BE" w:rsidP="00334449">
      <w:pPr>
        <w:rPr>
          <w:rFonts w:asciiTheme="majorHAnsi" w:hAnsiTheme="majorHAnsi" w:cstheme="majorHAnsi"/>
          <w:sz w:val="24"/>
          <w:szCs w:val="24"/>
          <w:lang w:val="en-US"/>
        </w:rPr>
      </w:pPr>
      <w:r w:rsidRPr="00101631">
        <w:rPr>
          <w:rFonts w:asciiTheme="majorHAnsi" w:hAnsiTheme="majorHAnsi" w:cstheme="majorHAnsi"/>
          <w:sz w:val="24"/>
          <w:szCs w:val="24"/>
          <w:lang w:val="en-US"/>
        </w:rPr>
        <w:t xml:space="preserve">The </w:t>
      </w:r>
      <w:r w:rsidR="00E32888" w:rsidRPr="00101631">
        <w:rPr>
          <w:rFonts w:asciiTheme="majorHAnsi" w:hAnsiTheme="majorHAnsi" w:cstheme="majorHAnsi"/>
          <w:sz w:val="24"/>
          <w:szCs w:val="24"/>
          <w:lang w:val="en-US"/>
        </w:rPr>
        <w:t>Older Persons Advisory Committee</w:t>
      </w:r>
      <w:r w:rsidRPr="00101631">
        <w:rPr>
          <w:rFonts w:asciiTheme="majorHAnsi" w:hAnsiTheme="majorHAnsi" w:cstheme="majorHAnsi"/>
          <w:sz w:val="24"/>
          <w:szCs w:val="24"/>
          <w:lang w:val="en-US"/>
        </w:rPr>
        <w:t xml:space="preserve"> will provide advice to Council and Council officers about policies, plans and services affecting older people.</w:t>
      </w:r>
    </w:p>
    <w:p w14:paraId="0439A4BB" w14:textId="77777777" w:rsidR="007B68FD" w:rsidRDefault="007B68FD" w:rsidP="00C01A90">
      <w:pPr>
        <w:pStyle w:val="Heading2"/>
        <w:rPr>
          <w:lang w:val="en-US"/>
        </w:rPr>
      </w:pPr>
    </w:p>
    <w:p w14:paraId="3DF7D107" w14:textId="5E3D4919" w:rsidR="007B68FD" w:rsidRDefault="00E32888" w:rsidP="009D321F">
      <w:pPr>
        <w:pStyle w:val="Heading2"/>
        <w:rPr>
          <w:sz w:val="28"/>
          <w:szCs w:val="28"/>
          <w:lang w:val="en-US"/>
        </w:rPr>
      </w:pPr>
      <w:bookmarkStart w:id="6" w:name="_Toc99959703"/>
      <w:r w:rsidRPr="005811E9">
        <w:rPr>
          <w:sz w:val="28"/>
          <w:szCs w:val="28"/>
          <w:lang w:val="en-US"/>
        </w:rPr>
        <w:t>OPAC</w:t>
      </w:r>
      <w:r w:rsidR="008716BE" w:rsidRPr="005811E9">
        <w:rPr>
          <w:sz w:val="28"/>
          <w:szCs w:val="28"/>
          <w:lang w:val="en-US"/>
        </w:rPr>
        <w:t xml:space="preserve"> Terms of Reference Objectives</w:t>
      </w:r>
      <w:r w:rsidR="008F6A3D">
        <w:rPr>
          <w:sz w:val="28"/>
          <w:szCs w:val="28"/>
          <w:lang w:val="en-US"/>
        </w:rPr>
        <w:t xml:space="preserve"> </w:t>
      </w:r>
      <w:r w:rsidR="00BD5D3F">
        <w:rPr>
          <w:sz w:val="28"/>
          <w:szCs w:val="28"/>
          <w:lang w:val="en-US"/>
        </w:rPr>
        <w:t>(updated</w:t>
      </w:r>
      <w:r w:rsidR="008F6A3D">
        <w:rPr>
          <w:sz w:val="28"/>
          <w:szCs w:val="28"/>
          <w:lang w:val="en-US"/>
        </w:rPr>
        <w:t xml:space="preserve"> June 2021)</w:t>
      </w:r>
      <w:bookmarkEnd w:id="6"/>
    </w:p>
    <w:p w14:paraId="702A3DC3" w14:textId="77777777" w:rsidR="00BC2D73" w:rsidRPr="00BC2D73" w:rsidRDefault="00BC2D73" w:rsidP="00A020DF">
      <w:pPr>
        <w:rPr>
          <w:lang w:val="en-US"/>
        </w:rPr>
      </w:pPr>
    </w:p>
    <w:p w14:paraId="09365771" w14:textId="55F3C2FA" w:rsidR="00CC2C27" w:rsidRPr="004A3E89" w:rsidRDefault="00E32888" w:rsidP="00A020DF">
      <w:pPr>
        <w:pStyle w:val="ListParagraph"/>
        <w:numPr>
          <w:ilvl w:val="0"/>
          <w:numId w:val="1"/>
        </w:numPr>
        <w:ind w:left="680" w:hanging="680"/>
        <w:rPr>
          <w:rFonts w:asciiTheme="majorHAnsi" w:hAnsiTheme="majorHAnsi" w:cstheme="majorHAnsi"/>
          <w:sz w:val="24"/>
          <w:szCs w:val="24"/>
          <w:lang w:val="en-US"/>
        </w:rPr>
      </w:pPr>
      <w:r w:rsidRPr="004A3E89">
        <w:rPr>
          <w:rFonts w:asciiTheme="majorHAnsi" w:hAnsiTheme="majorHAnsi" w:cstheme="majorHAnsi"/>
          <w:sz w:val="24"/>
          <w:szCs w:val="24"/>
          <w:lang w:val="en-US"/>
        </w:rPr>
        <w:t>To be the peak advisory and advocacy body on issues affecting the wellbeing of older people (55 years and over) within the Port Phillip municipality</w:t>
      </w:r>
      <w:r w:rsidR="00B33D34">
        <w:rPr>
          <w:rFonts w:asciiTheme="majorHAnsi" w:hAnsiTheme="majorHAnsi" w:cstheme="majorHAnsi"/>
          <w:sz w:val="24"/>
          <w:szCs w:val="24"/>
          <w:lang w:val="en-US"/>
        </w:rPr>
        <w:t>.</w:t>
      </w:r>
    </w:p>
    <w:p w14:paraId="193F991E" w14:textId="324A89CF" w:rsidR="00195CE4" w:rsidRPr="004A3E89" w:rsidRDefault="00E32888" w:rsidP="00A020DF">
      <w:pPr>
        <w:pStyle w:val="ListParagraph"/>
        <w:numPr>
          <w:ilvl w:val="0"/>
          <w:numId w:val="1"/>
        </w:numPr>
        <w:ind w:left="680" w:hanging="680"/>
        <w:rPr>
          <w:rFonts w:asciiTheme="majorHAnsi" w:hAnsiTheme="majorHAnsi" w:cstheme="majorHAnsi"/>
          <w:sz w:val="24"/>
          <w:szCs w:val="24"/>
          <w:lang w:val="en-US"/>
        </w:rPr>
      </w:pPr>
      <w:r w:rsidRPr="004A3E89">
        <w:rPr>
          <w:rFonts w:asciiTheme="majorHAnsi" w:hAnsiTheme="majorHAnsi" w:cstheme="majorHAnsi"/>
          <w:sz w:val="24"/>
          <w:szCs w:val="24"/>
          <w:lang w:val="en-US"/>
        </w:rPr>
        <w:t>To be representative and advocate on behalf of older persons from our diverse community including people with disabilities, people who identify as lesbian, gay, bisexual, transgender or intersex (LGBTI), people of Aboriginal or Torres Strait Island background, people experiencing financial disadvantage (including people who are homeless or at risk of homelessness) and our multicultural and multifaith communities.</w:t>
      </w:r>
    </w:p>
    <w:p w14:paraId="07350A4D" w14:textId="41F2C36A" w:rsidR="00E32888" w:rsidRPr="004A3E89" w:rsidRDefault="00E32888" w:rsidP="00A020DF">
      <w:pPr>
        <w:pStyle w:val="ListParagraph"/>
        <w:numPr>
          <w:ilvl w:val="0"/>
          <w:numId w:val="1"/>
        </w:numPr>
        <w:ind w:left="680" w:hanging="680"/>
        <w:rPr>
          <w:rFonts w:asciiTheme="majorHAnsi" w:hAnsiTheme="majorHAnsi" w:cstheme="majorHAnsi"/>
          <w:sz w:val="24"/>
          <w:szCs w:val="24"/>
          <w:lang w:val="en-US"/>
        </w:rPr>
      </w:pPr>
      <w:r w:rsidRPr="004A3E89">
        <w:rPr>
          <w:rFonts w:asciiTheme="majorHAnsi" w:hAnsiTheme="majorHAnsi" w:cstheme="majorHAnsi"/>
          <w:sz w:val="24"/>
          <w:szCs w:val="24"/>
          <w:lang w:val="en-US"/>
        </w:rPr>
        <w:t>To provide advice to Council and its officers on policies, plans and services that affect older people and their interests, and encourage Council to advocate to other levels of government.</w:t>
      </w:r>
    </w:p>
    <w:p w14:paraId="18D8D290" w14:textId="2606B614" w:rsidR="00E32888" w:rsidRPr="004A3E89" w:rsidRDefault="00E32888" w:rsidP="00A020DF">
      <w:pPr>
        <w:pStyle w:val="ListParagraph"/>
        <w:numPr>
          <w:ilvl w:val="0"/>
          <w:numId w:val="1"/>
        </w:numPr>
        <w:ind w:left="680" w:hanging="680"/>
        <w:rPr>
          <w:rFonts w:asciiTheme="majorHAnsi" w:hAnsiTheme="majorHAnsi" w:cstheme="majorHAnsi"/>
          <w:sz w:val="24"/>
          <w:szCs w:val="24"/>
          <w:lang w:val="en-US"/>
        </w:rPr>
      </w:pPr>
      <w:r w:rsidRPr="004A3E89">
        <w:rPr>
          <w:rFonts w:asciiTheme="majorHAnsi" w:hAnsiTheme="majorHAnsi" w:cstheme="majorHAnsi"/>
          <w:sz w:val="24"/>
          <w:szCs w:val="24"/>
          <w:lang w:val="en-US"/>
        </w:rPr>
        <w:t xml:space="preserve">To advocate to the Community and Council, on behalf of older people, reflecting the United Nations Aged Friendly Cities Framework and the principles of independence, participation, care, </w:t>
      </w:r>
      <w:r w:rsidR="00555384" w:rsidRPr="004A3E89">
        <w:rPr>
          <w:rFonts w:asciiTheme="majorHAnsi" w:hAnsiTheme="majorHAnsi" w:cstheme="majorHAnsi"/>
          <w:sz w:val="24"/>
          <w:szCs w:val="24"/>
          <w:lang w:val="en-US"/>
        </w:rPr>
        <w:t>self-fulfillment,</w:t>
      </w:r>
      <w:r w:rsidRPr="004A3E89">
        <w:rPr>
          <w:rFonts w:asciiTheme="majorHAnsi" w:hAnsiTheme="majorHAnsi" w:cstheme="majorHAnsi"/>
          <w:sz w:val="24"/>
          <w:szCs w:val="24"/>
          <w:lang w:val="en-US"/>
        </w:rPr>
        <w:t xml:space="preserve"> and dignity.</w:t>
      </w:r>
    </w:p>
    <w:p w14:paraId="5112A6B1" w14:textId="4AE4A0C9" w:rsidR="00E32888" w:rsidRPr="004A3E89" w:rsidRDefault="00E32888" w:rsidP="00A020DF">
      <w:pPr>
        <w:pStyle w:val="ListParagraph"/>
        <w:numPr>
          <w:ilvl w:val="0"/>
          <w:numId w:val="1"/>
        </w:numPr>
        <w:ind w:left="680" w:hanging="680"/>
        <w:rPr>
          <w:rFonts w:asciiTheme="majorHAnsi" w:hAnsiTheme="majorHAnsi" w:cstheme="majorHAnsi"/>
          <w:sz w:val="24"/>
          <w:szCs w:val="24"/>
          <w:lang w:val="en-US"/>
        </w:rPr>
      </w:pPr>
      <w:r w:rsidRPr="004A3E89">
        <w:rPr>
          <w:rFonts w:asciiTheme="majorHAnsi" w:hAnsiTheme="majorHAnsi" w:cstheme="majorHAnsi"/>
          <w:sz w:val="24"/>
          <w:szCs w:val="24"/>
          <w:lang w:val="en-US"/>
        </w:rPr>
        <w:t>To connect with other relevant internal and external community advisory committees. To liaise with other organisations and networks that have a direct interest in older persons in the City of Port Phillip and the wider community.</w:t>
      </w:r>
    </w:p>
    <w:p w14:paraId="656D26A3" w14:textId="149F570A" w:rsidR="00455663" w:rsidRPr="00951712" w:rsidRDefault="00E32888" w:rsidP="00951712">
      <w:pPr>
        <w:pStyle w:val="ListParagraph"/>
        <w:numPr>
          <w:ilvl w:val="0"/>
          <w:numId w:val="1"/>
        </w:numPr>
        <w:ind w:left="680" w:hanging="680"/>
        <w:rPr>
          <w:rFonts w:asciiTheme="majorHAnsi" w:hAnsiTheme="majorHAnsi" w:cstheme="majorHAnsi"/>
          <w:sz w:val="24"/>
          <w:szCs w:val="24"/>
          <w:lang w:val="en-US"/>
        </w:rPr>
      </w:pPr>
      <w:r w:rsidRPr="004A3E89">
        <w:rPr>
          <w:rFonts w:asciiTheme="majorHAnsi" w:hAnsiTheme="majorHAnsi" w:cstheme="majorHAnsi"/>
          <w:sz w:val="24"/>
          <w:szCs w:val="24"/>
          <w:lang w:val="en-US"/>
        </w:rPr>
        <w:t>To continue to advocate for and support significant events, activities and services relating to older persons, including Port Phillip Seniors Festival, Linking Neighbours Program and Seniors Register, information forums, aged care services and the like.</w:t>
      </w:r>
    </w:p>
    <w:p w14:paraId="034F4994" w14:textId="77777777" w:rsidR="00455663" w:rsidRPr="00455663" w:rsidRDefault="00455663" w:rsidP="00455663">
      <w:pPr>
        <w:pStyle w:val="ListParagraph"/>
        <w:ind w:left="680"/>
        <w:rPr>
          <w:rFonts w:asciiTheme="majorHAnsi" w:hAnsiTheme="majorHAnsi" w:cstheme="majorHAnsi"/>
          <w:sz w:val="24"/>
          <w:szCs w:val="24"/>
          <w:lang w:val="en-US"/>
        </w:rPr>
      </w:pPr>
    </w:p>
    <w:p w14:paraId="11C12809" w14:textId="205DE085" w:rsidR="007B68FD" w:rsidRDefault="008716BE" w:rsidP="009D321F">
      <w:pPr>
        <w:pStyle w:val="Heading2"/>
        <w:rPr>
          <w:sz w:val="28"/>
          <w:szCs w:val="28"/>
          <w:lang w:val="en-US"/>
        </w:rPr>
      </w:pPr>
      <w:bookmarkStart w:id="7" w:name="_Toc99959704"/>
      <w:r w:rsidRPr="005811E9">
        <w:rPr>
          <w:sz w:val="28"/>
          <w:szCs w:val="28"/>
          <w:lang w:val="en-US"/>
        </w:rPr>
        <w:t>Membership</w:t>
      </w:r>
      <w:bookmarkEnd w:id="7"/>
    </w:p>
    <w:p w14:paraId="58DA0B90" w14:textId="77777777" w:rsidR="0028164E" w:rsidRPr="0028164E" w:rsidRDefault="0028164E" w:rsidP="0028164E">
      <w:pPr>
        <w:rPr>
          <w:lang w:val="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5103"/>
      </w:tblGrid>
      <w:tr w:rsidR="00465C22" w:rsidRPr="00BF1D49" w14:paraId="2AAE4007" w14:textId="77777777" w:rsidTr="009D321F">
        <w:trPr>
          <w:trHeight w:val="259"/>
        </w:trPr>
        <w:tc>
          <w:tcPr>
            <w:tcW w:w="4395" w:type="dxa"/>
            <w:shd w:val="clear" w:color="auto" w:fill="95B3D7" w:themeFill="accent1" w:themeFillTint="99"/>
            <w:tcMar>
              <w:top w:w="144" w:type="nil"/>
              <w:right w:w="144" w:type="nil"/>
            </w:tcMar>
          </w:tcPr>
          <w:p w14:paraId="0EAC4B86" w14:textId="723749C8" w:rsidR="00787664" w:rsidRPr="00D96821" w:rsidRDefault="000F1B66" w:rsidP="00DB2E94">
            <w:pPr>
              <w:spacing w:line="288" w:lineRule="auto"/>
              <w:ind w:left="457"/>
              <w:rPr>
                <w:rFonts w:asciiTheme="majorHAnsi" w:hAnsiTheme="majorHAnsi" w:cstheme="majorHAnsi"/>
                <w:b/>
                <w:bCs/>
                <w:sz w:val="24"/>
                <w:szCs w:val="24"/>
                <w:lang w:val="en-US"/>
              </w:rPr>
            </w:pPr>
            <w:r w:rsidRPr="00D96821">
              <w:rPr>
                <w:rFonts w:asciiTheme="majorHAnsi" w:hAnsiTheme="majorHAnsi" w:cstheme="majorHAnsi"/>
                <w:b/>
                <w:bCs/>
                <w:sz w:val="24"/>
                <w:szCs w:val="24"/>
                <w:lang w:val="en-US"/>
              </w:rPr>
              <w:t xml:space="preserve">Current </w:t>
            </w:r>
            <w:r w:rsidR="00787664" w:rsidRPr="00D96821">
              <w:rPr>
                <w:rFonts w:asciiTheme="majorHAnsi" w:hAnsiTheme="majorHAnsi" w:cstheme="majorHAnsi"/>
                <w:b/>
                <w:bCs/>
                <w:sz w:val="24"/>
                <w:szCs w:val="24"/>
                <w:lang w:val="en-US"/>
              </w:rPr>
              <w:t>Members</w:t>
            </w:r>
          </w:p>
        </w:tc>
        <w:tc>
          <w:tcPr>
            <w:tcW w:w="5103" w:type="dxa"/>
            <w:shd w:val="clear" w:color="auto" w:fill="95B3D7" w:themeFill="accent1" w:themeFillTint="99"/>
            <w:tcMar>
              <w:top w:w="144" w:type="nil"/>
              <w:right w:w="144" w:type="nil"/>
            </w:tcMar>
          </w:tcPr>
          <w:p w14:paraId="02DA1878" w14:textId="77777777" w:rsidR="00787664" w:rsidRPr="00D96821" w:rsidRDefault="00787664" w:rsidP="00DB2E94">
            <w:pPr>
              <w:spacing w:line="288" w:lineRule="auto"/>
              <w:ind w:left="177"/>
              <w:rPr>
                <w:rFonts w:asciiTheme="majorHAnsi" w:hAnsiTheme="majorHAnsi" w:cstheme="majorHAnsi"/>
                <w:sz w:val="24"/>
                <w:szCs w:val="24"/>
                <w:lang w:val="en-US"/>
              </w:rPr>
            </w:pPr>
            <w:r w:rsidRPr="00D96821">
              <w:rPr>
                <w:rFonts w:asciiTheme="majorHAnsi" w:hAnsiTheme="majorHAnsi" w:cstheme="majorHAnsi"/>
                <w:b/>
                <w:bCs/>
                <w:sz w:val="24"/>
                <w:szCs w:val="24"/>
                <w:lang w:val="en-US"/>
              </w:rPr>
              <w:t>Locations</w:t>
            </w:r>
          </w:p>
        </w:tc>
      </w:tr>
      <w:tr w:rsidR="006D55B8" w:rsidRPr="00BF1D49" w14:paraId="7E1EAD36" w14:textId="77777777" w:rsidTr="009D321F">
        <w:trPr>
          <w:trHeight w:val="275"/>
        </w:trPr>
        <w:tc>
          <w:tcPr>
            <w:tcW w:w="4395" w:type="dxa"/>
            <w:tcMar>
              <w:top w:w="144" w:type="nil"/>
              <w:right w:w="144" w:type="nil"/>
            </w:tcMar>
          </w:tcPr>
          <w:p w14:paraId="623E0516" w14:textId="248FB8E3" w:rsidR="003F4F6C" w:rsidRPr="00D96821" w:rsidRDefault="006D0ADE" w:rsidP="00DB2E94">
            <w:pPr>
              <w:spacing w:line="288" w:lineRule="auto"/>
              <w:ind w:left="457"/>
              <w:rPr>
                <w:rFonts w:asciiTheme="majorHAnsi" w:hAnsiTheme="majorHAnsi" w:cstheme="majorHAnsi"/>
                <w:sz w:val="24"/>
                <w:szCs w:val="24"/>
                <w:lang w:val="en-US"/>
              </w:rPr>
            </w:pPr>
            <w:r w:rsidRPr="00D96821">
              <w:rPr>
                <w:rFonts w:asciiTheme="majorHAnsi" w:hAnsiTheme="majorHAnsi" w:cstheme="majorHAnsi"/>
                <w:sz w:val="24"/>
                <w:szCs w:val="24"/>
                <w:lang w:val="en-US"/>
              </w:rPr>
              <w:t>Mr Neville Aphoy</w:t>
            </w:r>
          </w:p>
        </w:tc>
        <w:tc>
          <w:tcPr>
            <w:tcW w:w="5103" w:type="dxa"/>
            <w:tcMar>
              <w:top w:w="144" w:type="nil"/>
              <w:right w:w="144" w:type="nil"/>
            </w:tcMar>
          </w:tcPr>
          <w:p w14:paraId="0055FEDA" w14:textId="5250416D" w:rsidR="003F4F6C" w:rsidRPr="00D96821" w:rsidRDefault="006D0ADE" w:rsidP="00DB2E94">
            <w:pPr>
              <w:spacing w:line="288" w:lineRule="auto"/>
              <w:ind w:left="177"/>
              <w:rPr>
                <w:rFonts w:asciiTheme="majorHAnsi" w:hAnsiTheme="majorHAnsi" w:cstheme="majorHAnsi"/>
                <w:sz w:val="24"/>
                <w:szCs w:val="24"/>
                <w:lang w:val="en-US"/>
              </w:rPr>
            </w:pPr>
            <w:r w:rsidRPr="00D96821">
              <w:rPr>
                <w:rFonts w:asciiTheme="majorHAnsi" w:hAnsiTheme="majorHAnsi" w:cstheme="majorHAnsi"/>
                <w:sz w:val="24"/>
                <w:szCs w:val="24"/>
                <w:lang w:val="en-US"/>
              </w:rPr>
              <w:t>St Kilda East</w:t>
            </w:r>
          </w:p>
        </w:tc>
      </w:tr>
      <w:tr w:rsidR="006D55B8" w:rsidRPr="00BF1D49" w14:paraId="26675021" w14:textId="77777777" w:rsidTr="009D321F">
        <w:trPr>
          <w:trHeight w:val="275"/>
        </w:trPr>
        <w:tc>
          <w:tcPr>
            <w:tcW w:w="4395" w:type="dxa"/>
            <w:tcMar>
              <w:top w:w="144" w:type="nil"/>
              <w:right w:w="144" w:type="nil"/>
            </w:tcMar>
          </w:tcPr>
          <w:p w14:paraId="61F80CA9" w14:textId="7FE1569A" w:rsidR="006D0ADE" w:rsidRPr="00D96821" w:rsidRDefault="006D0ADE" w:rsidP="00DB2E94">
            <w:pPr>
              <w:spacing w:line="288" w:lineRule="auto"/>
              <w:ind w:left="457"/>
              <w:rPr>
                <w:rFonts w:asciiTheme="majorHAnsi" w:hAnsiTheme="majorHAnsi" w:cstheme="majorHAnsi"/>
                <w:sz w:val="24"/>
                <w:szCs w:val="24"/>
                <w:lang w:val="en-US"/>
              </w:rPr>
            </w:pPr>
            <w:r w:rsidRPr="00D96821">
              <w:rPr>
                <w:rFonts w:asciiTheme="majorHAnsi" w:hAnsiTheme="majorHAnsi" w:cstheme="majorHAnsi"/>
                <w:sz w:val="24"/>
                <w:szCs w:val="24"/>
                <w:lang w:val="en-US"/>
              </w:rPr>
              <w:t>Ms Judith Armstrong</w:t>
            </w:r>
          </w:p>
        </w:tc>
        <w:tc>
          <w:tcPr>
            <w:tcW w:w="5103" w:type="dxa"/>
            <w:tcMar>
              <w:top w:w="144" w:type="nil"/>
              <w:right w:w="144" w:type="nil"/>
            </w:tcMar>
          </w:tcPr>
          <w:p w14:paraId="040A9E4B" w14:textId="021B80CC" w:rsidR="006D0ADE" w:rsidRPr="00D96821" w:rsidRDefault="006D0ADE" w:rsidP="00DB2E94">
            <w:pPr>
              <w:spacing w:line="288" w:lineRule="auto"/>
              <w:ind w:left="177"/>
              <w:rPr>
                <w:rFonts w:asciiTheme="majorHAnsi" w:hAnsiTheme="majorHAnsi" w:cstheme="majorHAnsi"/>
                <w:sz w:val="24"/>
                <w:szCs w:val="24"/>
                <w:lang w:val="en-US"/>
              </w:rPr>
            </w:pPr>
            <w:r w:rsidRPr="00D96821">
              <w:rPr>
                <w:rFonts w:asciiTheme="majorHAnsi" w:hAnsiTheme="majorHAnsi" w:cstheme="majorHAnsi"/>
                <w:sz w:val="24"/>
                <w:szCs w:val="24"/>
                <w:lang w:val="en-US"/>
              </w:rPr>
              <w:t>Elwood</w:t>
            </w:r>
          </w:p>
        </w:tc>
      </w:tr>
      <w:tr w:rsidR="006D55B8" w:rsidRPr="00BF1D49" w14:paraId="60B43DE6" w14:textId="77777777" w:rsidTr="009D321F">
        <w:trPr>
          <w:trHeight w:val="275"/>
        </w:trPr>
        <w:tc>
          <w:tcPr>
            <w:tcW w:w="4395" w:type="dxa"/>
            <w:tcMar>
              <w:top w:w="144" w:type="nil"/>
              <w:right w:w="144" w:type="nil"/>
            </w:tcMar>
          </w:tcPr>
          <w:p w14:paraId="6BCED243" w14:textId="21FB861F" w:rsidR="00787664" w:rsidRPr="00D96821" w:rsidRDefault="005A0E6E" w:rsidP="00DB2E94">
            <w:pPr>
              <w:spacing w:line="288" w:lineRule="auto"/>
              <w:ind w:left="457"/>
              <w:rPr>
                <w:rFonts w:asciiTheme="majorHAnsi" w:hAnsiTheme="majorHAnsi" w:cstheme="majorHAnsi"/>
                <w:sz w:val="24"/>
                <w:szCs w:val="24"/>
                <w:lang w:val="en-US"/>
              </w:rPr>
            </w:pPr>
            <w:r w:rsidRPr="00D96821">
              <w:rPr>
                <w:rFonts w:asciiTheme="majorHAnsi" w:hAnsiTheme="majorHAnsi" w:cstheme="majorHAnsi"/>
                <w:sz w:val="24"/>
                <w:szCs w:val="24"/>
                <w:lang w:val="en-US"/>
              </w:rPr>
              <w:t xml:space="preserve">Ms </w:t>
            </w:r>
            <w:r w:rsidR="00787664" w:rsidRPr="00D96821">
              <w:rPr>
                <w:rFonts w:asciiTheme="majorHAnsi" w:hAnsiTheme="majorHAnsi" w:cstheme="majorHAnsi"/>
                <w:sz w:val="24"/>
                <w:szCs w:val="24"/>
                <w:lang w:val="en-US"/>
              </w:rPr>
              <w:t>Freda Erlich</w:t>
            </w:r>
          </w:p>
        </w:tc>
        <w:tc>
          <w:tcPr>
            <w:tcW w:w="5103" w:type="dxa"/>
            <w:tcMar>
              <w:top w:w="144" w:type="nil"/>
              <w:right w:w="144" w:type="nil"/>
            </w:tcMar>
          </w:tcPr>
          <w:p w14:paraId="78654926" w14:textId="1725FB91" w:rsidR="00787664" w:rsidRPr="00D96821" w:rsidRDefault="00787664" w:rsidP="00DB2E94">
            <w:pPr>
              <w:spacing w:line="288" w:lineRule="auto"/>
              <w:ind w:left="177"/>
              <w:rPr>
                <w:rFonts w:asciiTheme="majorHAnsi" w:hAnsiTheme="majorHAnsi" w:cstheme="majorHAnsi"/>
                <w:sz w:val="24"/>
                <w:szCs w:val="24"/>
                <w:lang w:val="en-US"/>
              </w:rPr>
            </w:pPr>
            <w:r w:rsidRPr="00D96821">
              <w:rPr>
                <w:rFonts w:asciiTheme="majorHAnsi" w:hAnsiTheme="majorHAnsi" w:cstheme="majorHAnsi"/>
                <w:sz w:val="24"/>
                <w:szCs w:val="24"/>
                <w:lang w:val="en-US"/>
              </w:rPr>
              <w:t>St Kilda</w:t>
            </w:r>
          </w:p>
        </w:tc>
      </w:tr>
      <w:tr w:rsidR="006D55B8" w:rsidRPr="00BF1D49" w14:paraId="59272B53" w14:textId="77777777" w:rsidTr="009D321F">
        <w:trPr>
          <w:trHeight w:val="275"/>
        </w:trPr>
        <w:tc>
          <w:tcPr>
            <w:tcW w:w="4395" w:type="dxa"/>
            <w:tcMar>
              <w:top w:w="144" w:type="nil"/>
              <w:right w:w="144" w:type="nil"/>
            </w:tcMar>
          </w:tcPr>
          <w:p w14:paraId="1ADAEE4D" w14:textId="134B6910" w:rsidR="00787664" w:rsidRPr="00D96821" w:rsidRDefault="00980CFE" w:rsidP="00DB2E94">
            <w:pPr>
              <w:spacing w:line="288" w:lineRule="auto"/>
              <w:ind w:left="457"/>
              <w:rPr>
                <w:rFonts w:asciiTheme="majorHAnsi" w:hAnsiTheme="majorHAnsi" w:cstheme="majorHAnsi"/>
                <w:sz w:val="24"/>
                <w:szCs w:val="24"/>
                <w:lang w:val="en-US"/>
              </w:rPr>
            </w:pPr>
            <w:r>
              <w:rPr>
                <w:rFonts w:asciiTheme="majorHAnsi" w:hAnsiTheme="majorHAnsi" w:cstheme="majorHAnsi"/>
                <w:sz w:val="24"/>
                <w:szCs w:val="24"/>
                <w:lang w:val="en-US"/>
              </w:rPr>
              <w:t xml:space="preserve">Mr </w:t>
            </w:r>
            <w:r w:rsidR="006D0ADE" w:rsidRPr="00D96821">
              <w:rPr>
                <w:rFonts w:asciiTheme="majorHAnsi" w:hAnsiTheme="majorHAnsi" w:cstheme="majorHAnsi"/>
                <w:sz w:val="24"/>
                <w:szCs w:val="24"/>
                <w:lang w:val="en-US"/>
              </w:rPr>
              <w:t>Neil Imlach</w:t>
            </w:r>
          </w:p>
        </w:tc>
        <w:tc>
          <w:tcPr>
            <w:tcW w:w="5103" w:type="dxa"/>
            <w:tcMar>
              <w:top w:w="144" w:type="nil"/>
              <w:right w:w="144" w:type="nil"/>
            </w:tcMar>
          </w:tcPr>
          <w:p w14:paraId="5BF4CB46" w14:textId="54D92437" w:rsidR="00787664" w:rsidRPr="00D96821" w:rsidRDefault="00787664" w:rsidP="00DB2E94">
            <w:pPr>
              <w:spacing w:line="288" w:lineRule="auto"/>
              <w:ind w:left="177"/>
              <w:rPr>
                <w:rFonts w:asciiTheme="majorHAnsi" w:hAnsiTheme="majorHAnsi" w:cstheme="majorHAnsi"/>
                <w:sz w:val="24"/>
                <w:szCs w:val="24"/>
                <w:lang w:val="en-US"/>
              </w:rPr>
            </w:pPr>
            <w:r w:rsidRPr="00D96821">
              <w:rPr>
                <w:rFonts w:asciiTheme="majorHAnsi" w:hAnsiTheme="majorHAnsi" w:cstheme="majorHAnsi"/>
                <w:sz w:val="24"/>
                <w:szCs w:val="24"/>
                <w:lang w:val="en-US"/>
              </w:rPr>
              <w:t>Elwood</w:t>
            </w:r>
          </w:p>
        </w:tc>
      </w:tr>
      <w:tr w:rsidR="006D55B8" w:rsidRPr="00BF1D49" w14:paraId="5C2BE4A7" w14:textId="77777777" w:rsidTr="009D321F">
        <w:trPr>
          <w:trHeight w:val="259"/>
        </w:trPr>
        <w:tc>
          <w:tcPr>
            <w:tcW w:w="4395" w:type="dxa"/>
            <w:tcMar>
              <w:top w:w="144" w:type="nil"/>
              <w:right w:w="144" w:type="nil"/>
            </w:tcMar>
          </w:tcPr>
          <w:p w14:paraId="4ACD3A16" w14:textId="5B8E7659" w:rsidR="00787664" w:rsidRPr="00D96821" w:rsidRDefault="005A0E6E" w:rsidP="00DB2E94">
            <w:pPr>
              <w:spacing w:line="288" w:lineRule="auto"/>
              <w:ind w:left="457"/>
              <w:rPr>
                <w:rFonts w:asciiTheme="majorHAnsi" w:hAnsiTheme="majorHAnsi" w:cstheme="majorHAnsi"/>
                <w:sz w:val="24"/>
                <w:szCs w:val="24"/>
                <w:lang w:val="en-US"/>
              </w:rPr>
            </w:pPr>
            <w:r w:rsidRPr="00D96821">
              <w:rPr>
                <w:rFonts w:asciiTheme="majorHAnsi" w:hAnsiTheme="majorHAnsi" w:cstheme="majorHAnsi"/>
                <w:sz w:val="24"/>
                <w:szCs w:val="24"/>
                <w:lang w:val="en-US"/>
              </w:rPr>
              <w:t xml:space="preserve">Ms </w:t>
            </w:r>
            <w:r w:rsidR="00787664" w:rsidRPr="00D96821">
              <w:rPr>
                <w:rFonts w:asciiTheme="majorHAnsi" w:hAnsiTheme="majorHAnsi" w:cstheme="majorHAnsi"/>
                <w:sz w:val="24"/>
                <w:szCs w:val="24"/>
                <w:lang w:val="en-US"/>
              </w:rPr>
              <w:t>Betty Knight</w:t>
            </w:r>
          </w:p>
        </w:tc>
        <w:tc>
          <w:tcPr>
            <w:tcW w:w="5103" w:type="dxa"/>
            <w:tcMar>
              <w:top w:w="144" w:type="nil"/>
              <w:right w:w="144" w:type="nil"/>
            </w:tcMar>
          </w:tcPr>
          <w:p w14:paraId="3E3A4312" w14:textId="454ED87C" w:rsidR="00787664" w:rsidRPr="00D96821" w:rsidRDefault="00787664" w:rsidP="00DB2E94">
            <w:pPr>
              <w:spacing w:line="288" w:lineRule="auto"/>
              <w:ind w:left="177"/>
              <w:rPr>
                <w:rFonts w:asciiTheme="majorHAnsi" w:hAnsiTheme="majorHAnsi" w:cstheme="majorHAnsi"/>
                <w:sz w:val="24"/>
                <w:szCs w:val="24"/>
                <w:lang w:val="en-US"/>
              </w:rPr>
            </w:pPr>
            <w:r w:rsidRPr="00D96821">
              <w:rPr>
                <w:rFonts w:asciiTheme="majorHAnsi" w:hAnsiTheme="majorHAnsi" w:cstheme="majorHAnsi"/>
                <w:sz w:val="24"/>
                <w:szCs w:val="24"/>
                <w:lang w:val="en-US"/>
              </w:rPr>
              <w:t>Albert Park</w:t>
            </w:r>
          </w:p>
        </w:tc>
      </w:tr>
      <w:tr w:rsidR="006D55B8" w:rsidRPr="00BF1D49" w14:paraId="20370FCE" w14:textId="77777777" w:rsidTr="009D321F">
        <w:trPr>
          <w:trHeight w:val="259"/>
        </w:trPr>
        <w:tc>
          <w:tcPr>
            <w:tcW w:w="4395" w:type="dxa"/>
            <w:tcMar>
              <w:top w:w="144" w:type="nil"/>
              <w:right w:w="144" w:type="nil"/>
            </w:tcMar>
          </w:tcPr>
          <w:p w14:paraId="2EC80F42" w14:textId="4F0A3EE3" w:rsidR="00787664" w:rsidRPr="00D96821" w:rsidRDefault="005A0E6E" w:rsidP="00DB2E94">
            <w:pPr>
              <w:spacing w:line="288" w:lineRule="auto"/>
              <w:ind w:left="457"/>
              <w:rPr>
                <w:rFonts w:asciiTheme="majorHAnsi" w:hAnsiTheme="majorHAnsi" w:cstheme="majorHAnsi"/>
                <w:sz w:val="24"/>
                <w:szCs w:val="24"/>
                <w:lang w:val="en-US"/>
              </w:rPr>
            </w:pPr>
            <w:r w:rsidRPr="00D96821">
              <w:rPr>
                <w:rFonts w:asciiTheme="majorHAnsi" w:hAnsiTheme="majorHAnsi" w:cstheme="majorHAnsi"/>
                <w:sz w:val="24"/>
                <w:szCs w:val="24"/>
                <w:lang w:val="en-US"/>
              </w:rPr>
              <w:t xml:space="preserve">Dr </w:t>
            </w:r>
            <w:r w:rsidR="00787664" w:rsidRPr="00D96821">
              <w:rPr>
                <w:rFonts w:asciiTheme="majorHAnsi" w:hAnsiTheme="majorHAnsi" w:cstheme="majorHAnsi"/>
                <w:sz w:val="24"/>
                <w:szCs w:val="24"/>
                <w:lang w:val="en-US"/>
              </w:rPr>
              <w:t>Coralie Ling</w:t>
            </w:r>
          </w:p>
        </w:tc>
        <w:tc>
          <w:tcPr>
            <w:tcW w:w="5103" w:type="dxa"/>
            <w:tcMar>
              <w:top w:w="144" w:type="nil"/>
              <w:right w:w="144" w:type="nil"/>
            </w:tcMar>
          </w:tcPr>
          <w:p w14:paraId="4BFE16E4" w14:textId="365AB0C3" w:rsidR="00787664" w:rsidRPr="00D96821" w:rsidRDefault="00787664" w:rsidP="00DB2E94">
            <w:pPr>
              <w:spacing w:line="288" w:lineRule="auto"/>
              <w:ind w:left="177"/>
              <w:rPr>
                <w:rFonts w:asciiTheme="majorHAnsi" w:hAnsiTheme="majorHAnsi" w:cstheme="majorHAnsi"/>
                <w:sz w:val="24"/>
                <w:szCs w:val="24"/>
                <w:lang w:val="en-US"/>
              </w:rPr>
            </w:pPr>
            <w:r w:rsidRPr="00D96821">
              <w:rPr>
                <w:rFonts w:asciiTheme="majorHAnsi" w:hAnsiTheme="majorHAnsi" w:cstheme="majorHAnsi"/>
                <w:sz w:val="24"/>
                <w:szCs w:val="24"/>
                <w:lang w:val="en-US"/>
              </w:rPr>
              <w:t>St Kilda</w:t>
            </w:r>
          </w:p>
        </w:tc>
      </w:tr>
      <w:tr w:rsidR="006D55B8" w:rsidRPr="00BF1D49" w14:paraId="312AF729" w14:textId="77777777" w:rsidTr="009D321F">
        <w:trPr>
          <w:trHeight w:val="275"/>
        </w:trPr>
        <w:tc>
          <w:tcPr>
            <w:tcW w:w="4395" w:type="dxa"/>
            <w:tcMar>
              <w:top w:w="144" w:type="nil"/>
              <w:right w:w="144" w:type="nil"/>
            </w:tcMar>
          </w:tcPr>
          <w:p w14:paraId="7B661199" w14:textId="0E802DBA" w:rsidR="00787664" w:rsidRPr="00D96821" w:rsidRDefault="006D0ADE" w:rsidP="00DB2E94">
            <w:pPr>
              <w:spacing w:line="288" w:lineRule="auto"/>
              <w:ind w:left="457"/>
              <w:rPr>
                <w:rFonts w:asciiTheme="majorHAnsi" w:hAnsiTheme="majorHAnsi" w:cstheme="majorHAnsi"/>
                <w:sz w:val="24"/>
                <w:szCs w:val="24"/>
                <w:lang w:val="en-US"/>
              </w:rPr>
            </w:pPr>
            <w:r w:rsidRPr="00D96821">
              <w:rPr>
                <w:rFonts w:asciiTheme="majorHAnsi" w:hAnsiTheme="majorHAnsi" w:cstheme="majorHAnsi"/>
                <w:sz w:val="24"/>
                <w:szCs w:val="24"/>
                <w:lang w:val="en-US"/>
              </w:rPr>
              <w:t>Mr Ian MacDonald</w:t>
            </w:r>
          </w:p>
        </w:tc>
        <w:tc>
          <w:tcPr>
            <w:tcW w:w="5103" w:type="dxa"/>
            <w:tcMar>
              <w:top w:w="144" w:type="nil"/>
              <w:right w:w="144" w:type="nil"/>
            </w:tcMar>
          </w:tcPr>
          <w:p w14:paraId="15BE0A87" w14:textId="01910A7D" w:rsidR="00787664" w:rsidRPr="00D96821" w:rsidRDefault="006D0ADE" w:rsidP="00DB2E94">
            <w:pPr>
              <w:spacing w:line="288" w:lineRule="auto"/>
              <w:ind w:left="177"/>
              <w:rPr>
                <w:rFonts w:asciiTheme="majorHAnsi" w:hAnsiTheme="majorHAnsi" w:cstheme="majorHAnsi"/>
                <w:sz w:val="24"/>
                <w:szCs w:val="24"/>
                <w:lang w:val="en-US"/>
              </w:rPr>
            </w:pPr>
            <w:r w:rsidRPr="00D96821">
              <w:rPr>
                <w:rFonts w:asciiTheme="majorHAnsi" w:hAnsiTheme="majorHAnsi" w:cstheme="majorHAnsi"/>
                <w:sz w:val="24"/>
                <w:szCs w:val="24"/>
                <w:lang w:val="en-US"/>
              </w:rPr>
              <w:t>St Kilda</w:t>
            </w:r>
          </w:p>
        </w:tc>
      </w:tr>
      <w:tr w:rsidR="006D55B8" w:rsidRPr="00BF1D49" w14:paraId="13C99A2C" w14:textId="77777777" w:rsidTr="009D321F">
        <w:trPr>
          <w:trHeight w:val="259"/>
        </w:trPr>
        <w:tc>
          <w:tcPr>
            <w:tcW w:w="4395" w:type="dxa"/>
            <w:tcMar>
              <w:top w:w="144" w:type="nil"/>
              <w:right w:w="144" w:type="nil"/>
            </w:tcMar>
          </w:tcPr>
          <w:p w14:paraId="5858A14E" w14:textId="17067AC8" w:rsidR="00787664" w:rsidRPr="00D96821" w:rsidRDefault="005A0E6E" w:rsidP="00DB2E94">
            <w:pPr>
              <w:spacing w:line="288" w:lineRule="auto"/>
              <w:ind w:left="457"/>
              <w:rPr>
                <w:rFonts w:asciiTheme="majorHAnsi" w:hAnsiTheme="majorHAnsi" w:cstheme="majorHAnsi"/>
                <w:sz w:val="24"/>
                <w:szCs w:val="24"/>
                <w:lang w:val="en-US"/>
              </w:rPr>
            </w:pPr>
            <w:r w:rsidRPr="00D96821">
              <w:rPr>
                <w:rFonts w:asciiTheme="majorHAnsi" w:hAnsiTheme="majorHAnsi" w:cstheme="majorHAnsi"/>
                <w:sz w:val="24"/>
                <w:szCs w:val="24"/>
                <w:lang w:val="en-US"/>
              </w:rPr>
              <w:t xml:space="preserve">Ms </w:t>
            </w:r>
            <w:r w:rsidR="00787664" w:rsidRPr="00D96821">
              <w:rPr>
                <w:rFonts w:asciiTheme="majorHAnsi" w:hAnsiTheme="majorHAnsi" w:cstheme="majorHAnsi"/>
                <w:sz w:val="24"/>
                <w:szCs w:val="24"/>
                <w:lang w:val="en-US"/>
              </w:rPr>
              <w:t>Sue McGowan</w:t>
            </w:r>
          </w:p>
        </w:tc>
        <w:tc>
          <w:tcPr>
            <w:tcW w:w="5103" w:type="dxa"/>
            <w:tcMar>
              <w:top w:w="144" w:type="nil"/>
              <w:right w:w="144" w:type="nil"/>
            </w:tcMar>
          </w:tcPr>
          <w:p w14:paraId="5B311D21" w14:textId="3D1B3B49" w:rsidR="00787664" w:rsidRPr="00D96821" w:rsidRDefault="00787664" w:rsidP="00DB2E94">
            <w:pPr>
              <w:spacing w:line="288" w:lineRule="auto"/>
              <w:ind w:left="177"/>
              <w:rPr>
                <w:rFonts w:asciiTheme="majorHAnsi" w:hAnsiTheme="majorHAnsi" w:cstheme="majorHAnsi"/>
                <w:sz w:val="24"/>
                <w:szCs w:val="24"/>
                <w:lang w:val="en-US"/>
              </w:rPr>
            </w:pPr>
            <w:r w:rsidRPr="00D96821">
              <w:rPr>
                <w:rFonts w:asciiTheme="majorHAnsi" w:hAnsiTheme="majorHAnsi" w:cstheme="majorHAnsi"/>
                <w:sz w:val="24"/>
                <w:szCs w:val="24"/>
                <w:lang w:val="en-US"/>
              </w:rPr>
              <w:t>Port Melbourne</w:t>
            </w:r>
          </w:p>
        </w:tc>
      </w:tr>
      <w:tr w:rsidR="006D55B8" w:rsidRPr="00BF1D49" w14:paraId="569E56FF" w14:textId="77777777" w:rsidTr="009D321F">
        <w:trPr>
          <w:trHeight w:val="275"/>
        </w:trPr>
        <w:tc>
          <w:tcPr>
            <w:tcW w:w="4395" w:type="dxa"/>
            <w:tcMar>
              <w:top w:w="144" w:type="nil"/>
              <w:right w:w="144" w:type="nil"/>
            </w:tcMar>
          </w:tcPr>
          <w:p w14:paraId="21BD5ACC" w14:textId="09048812" w:rsidR="006D0ADE" w:rsidRPr="00D96821" w:rsidRDefault="006D0ADE" w:rsidP="00DB2E94">
            <w:pPr>
              <w:spacing w:line="288" w:lineRule="auto"/>
              <w:ind w:left="457"/>
              <w:rPr>
                <w:rFonts w:asciiTheme="majorHAnsi" w:hAnsiTheme="majorHAnsi" w:cstheme="majorHAnsi"/>
                <w:sz w:val="24"/>
                <w:szCs w:val="24"/>
                <w:lang w:val="en-US"/>
              </w:rPr>
            </w:pPr>
            <w:r w:rsidRPr="00D96821">
              <w:rPr>
                <w:rFonts w:asciiTheme="majorHAnsi" w:hAnsiTheme="majorHAnsi" w:cstheme="majorHAnsi"/>
                <w:sz w:val="24"/>
                <w:szCs w:val="24"/>
                <w:lang w:val="en-US"/>
              </w:rPr>
              <w:t>Ms Mary Noall</w:t>
            </w:r>
          </w:p>
        </w:tc>
        <w:tc>
          <w:tcPr>
            <w:tcW w:w="5103" w:type="dxa"/>
            <w:tcMar>
              <w:top w:w="144" w:type="nil"/>
              <w:right w:w="144" w:type="nil"/>
            </w:tcMar>
          </w:tcPr>
          <w:p w14:paraId="785100F3" w14:textId="7F003CAC" w:rsidR="006D0ADE" w:rsidRPr="00D96821" w:rsidRDefault="006D0ADE" w:rsidP="00DB2E94">
            <w:pPr>
              <w:spacing w:line="288" w:lineRule="auto"/>
              <w:ind w:left="177"/>
              <w:rPr>
                <w:rFonts w:asciiTheme="majorHAnsi" w:hAnsiTheme="majorHAnsi" w:cstheme="majorHAnsi"/>
                <w:sz w:val="24"/>
                <w:szCs w:val="24"/>
                <w:lang w:val="en-US"/>
              </w:rPr>
            </w:pPr>
            <w:r w:rsidRPr="00D96821">
              <w:rPr>
                <w:rFonts w:asciiTheme="majorHAnsi" w:hAnsiTheme="majorHAnsi" w:cstheme="majorHAnsi"/>
                <w:sz w:val="24"/>
                <w:szCs w:val="24"/>
                <w:lang w:val="en-US"/>
              </w:rPr>
              <w:t>South Melbourne</w:t>
            </w:r>
          </w:p>
        </w:tc>
      </w:tr>
      <w:tr w:rsidR="006D55B8" w:rsidRPr="00BF1D49" w14:paraId="43CEBFC8" w14:textId="77777777" w:rsidTr="009D321F">
        <w:trPr>
          <w:trHeight w:val="275"/>
        </w:trPr>
        <w:tc>
          <w:tcPr>
            <w:tcW w:w="4395" w:type="dxa"/>
            <w:tcMar>
              <w:top w:w="144" w:type="nil"/>
              <w:right w:w="144" w:type="nil"/>
            </w:tcMar>
          </w:tcPr>
          <w:p w14:paraId="33867407" w14:textId="312BA789" w:rsidR="006D0ADE" w:rsidRPr="00D96821" w:rsidRDefault="006D0ADE" w:rsidP="00DB2E94">
            <w:pPr>
              <w:spacing w:line="288" w:lineRule="auto"/>
              <w:ind w:left="457"/>
              <w:rPr>
                <w:rFonts w:asciiTheme="majorHAnsi" w:hAnsiTheme="majorHAnsi" w:cstheme="majorHAnsi"/>
                <w:sz w:val="24"/>
                <w:szCs w:val="24"/>
                <w:lang w:val="en-US"/>
              </w:rPr>
            </w:pPr>
            <w:r w:rsidRPr="00D96821">
              <w:rPr>
                <w:rFonts w:asciiTheme="majorHAnsi" w:hAnsiTheme="majorHAnsi" w:cstheme="majorHAnsi"/>
                <w:sz w:val="24"/>
                <w:szCs w:val="24"/>
                <w:lang w:val="en-US"/>
              </w:rPr>
              <w:t>Ms Wendy Priddle</w:t>
            </w:r>
          </w:p>
        </w:tc>
        <w:tc>
          <w:tcPr>
            <w:tcW w:w="5103" w:type="dxa"/>
            <w:tcMar>
              <w:top w:w="144" w:type="nil"/>
              <w:right w:w="144" w:type="nil"/>
            </w:tcMar>
          </w:tcPr>
          <w:p w14:paraId="481E0C68" w14:textId="17FAA3A4" w:rsidR="006D0ADE" w:rsidRPr="00D96821" w:rsidRDefault="006D0ADE" w:rsidP="00DB2E94">
            <w:pPr>
              <w:spacing w:line="288" w:lineRule="auto"/>
              <w:ind w:left="177"/>
              <w:rPr>
                <w:rFonts w:asciiTheme="majorHAnsi" w:hAnsiTheme="majorHAnsi" w:cstheme="majorHAnsi"/>
                <w:sz w:val="24"/>
                <w:szCs w:val="24"/>
                <w:lang w:val="en-US"/>
              </w:rPr>
            </w:pPr>
            <w:r w:rsidRPr="00D96821">
              <w:rPr>
                <w:rFonts w:asciiTheme="majorHAnsi" w:hAnsiTheme="majorHAnsi" w:cstheme="majorHAnsi"/>
                <w:sz w:val="24"/>
                <w:szCs w:val="24"/>
                <w:lang w:val="en-US"/>
              </w:rPr>
              <w:t>Elwood</w:t>
            </w:r>
          </w:p>
        </w:tc>
      </w:tr>
      <w:tr w:rsidR="006D55B8" w:rsidRPr="00BF1D49" w14:paraId="5EEF075D" w14:textId="77777777" w:rsidTr="009D321F">
        <w:trPr>
          <w:trHeight w:val="275"/>
        </w:trPr>
        <w:tc>
          <w:tcPr>
            <w:tcW w:w="4395" w:type="dxa"/>
            <w:tcMar>
              <w:top w:w="144" w:type="nil"/>
              <w:right w:w="144" w:type="nil"/>
            </w:tcMar>
          </w:tcPr>
          <w:p w14:paraId="492E22FB" w14:textId="6A181EA7" w:rsidR="006D0ADE" w:rsidRPr="00D96821" w:rsidRDefault="006D0ADE" w:rsidP="00DB2E94">
            <w:pPr>
              <w:spacing w:line="288" w:lineRule="auto"/>
              <w:ind w:left="457"/>
              <w:rPr>
                <w:rFonts w:asciiTheme="majorHAnsi" w:hAnsiTheme="majorHAnsi" w:cstheme="majorHAnsi"/>
                <w:sz w:val="24"/>
                <w:szCs w:val="24"/>
                <w:lang w:val="en-US"/>
              </w:rPr>
            </w:pPr>
            <w:r w:rsidRPr="00D96821">
              <w:rPr>
                <w:rFonts w:asciiTheme="majorHAnsi" w:hAnsiTheme="majorHAnsi" w:cstheme="majorHAnsi"/>
                <w:sz w:val="24"/>
                <w:szCs w:val="24"/>
                <w:lang w:val="en-US"/>
              </w:rPr>
              <w:t>Ms Sheila Quairney</w:t>
            </w:r>
          </w:p>
        </w:tc>
        <w:tc>
          <w:tcPr>
            <w:tcW w:w="5103" w:type="dxa"/>
            <w:tcMar>
              <w:top w:w="144" w:type="nil"/>
              <w:right w:w="144" w:type="nil"/>
            </w:tcMar>
          </w:tcPr>
          <w:p w14:paraId="0A00E21C" w14:textId="3A5CDFD5" w:rsidR="006D0ADE" w:rsidRPr="00D96821" w:rsidRDefault="006D0ADE" w:rsidP="00DB2E94">
            <w:pPr>
              <w:spacing w:line="288" w:lineRule="auto"/>
              <w:ind w:left="177"/>
              <w:rPr>
                <w:rFonts w:asciiTheme="majorHAnsi" w:hAnsiTheme="majorHAnsi" w:cstheme="majorHAnsi"/>
                <w:sz w:val="24"/>
                <w:szCs w:val="24"/>
                <w:lang w:val="en-US"/>
              </w:rPr>
            </w:pPr>
            <w:r w:rsidRPr="00D96821">
              <w:rPr>
                <w:rFonts w:asciiTheme="majorHAnsi" w:hAnsiTheme="majorHAnsi" w:cstheme="majorHAnsi"/>
                <w:sz w:val="24"/>
                <w:szCs w:val="24"/>
                <w:lang w:val="en-US"/>
              </w:rPr>
              <w:t>Port Melbourne</w:t>
            </w:r>
          </w:p>
        </w:tc>
      </w:tr>
      <w:tr w:rsidR="006D55B8" w:rsidRPr="00BF1D49" w14:paraId="6E29306C" w14:textId="77777777" w:rsidTr="009D321F">
        <w:trPr>
          <w:trHeight w:val="275"/>
        </w:trPr>
        <w:tc>
          <w:tcPr>
            <w:tcW w:w="4395" w:type="dxa"/>
            <w:tcMar>
              <w:top w:w="144" w:type="nil"/>
              <w:right w:w="144" w:type="nil"/>
            </w:tcMar>
          </w:tcPr>
          <w:p w14:paraId="69D1C812" w14:textId="796330CC" w:rsidR="006D0ADE" w:rsidRPr="00D96821" w:rsidRDefault="006D0ADE" w:rsidP="00DB2E94">
            <w:pPr>
              <w:spacing w:line="288" w:lineRule="auto"/>
              <w:ind w:left="457"/>
              <w:rPr>
                <w:rFonts w:asciiTheme="majorHAnsi" w:hAnsiTheme="majorHAnsi" w:cstheme="majorHAnsi"/>
                <w:sz w:val="24"/>
                <w:szCs w:val="24"/>
                <w:lang w:val="en-US"/>
              </w:rPr>
            </w:pPr>
            <w:r w:rsidRPr="00D96821">
              <w:rPr>
                <w:rFonts w:asciiTheme="majorHAnsi" w:hAnsiTheme="majorHAnsi" w:cstheme="majorHAnsi"/>
                <w:sz w:val="24"/>
                <w:szCs w:val="24"/>
                <w:lang w:val="en-US"/>
              </w:rPr>
              <w:t>Ms Rosemary Rule</w:t>
            </w:r>
          </w:p>
        </w:tc>
        <w:tc>
          <w:tcPr>
            <w:tcW w:w="5103" w:type="dxa"/>
            <w:tcMar>
              <w:top w:w="144" w:type="nil"/>
              <w:right w:w="144" w:type="nil"/>
            </w:tcMar>
          </w:tcPr>
          <w:p w14:paraId="2FF53CC5" w14:textId="678A23C8" w:rsidR="006D0ADE" w:rsidRPr="00D96821" w:rsidRDefault="006D0ADE" w:rsidP="00DB2E94">
            <w:pPr>
              <w:spacing w:line="288" w:lineRule="auto"/>
              <w:ind w:left="177"/>
              <w:rPr>
                <w:rFonts w:asciiTheme="majorHAnsi" w:hAnsiTheme="majorHAnsi" w:cstheme="majorHAnsi"/>
                <w:sz w:val="24"/>
                <w:szCs w:val="24"/>
                <w:lang w:val="en-US"/>
              </w:rPr>
            </w:pPr>
            <w:r w:rsidRPr="00D96821">
              <w:rPr>
                <w:rFonts w:asciiTheme="majorHAnsi" w:hAnsiTheme="majorHAnsi" w:cstheme="majorHAnsi"/>
                <w:sz w:val="24"/>
                <w:szCs w:val="24"/>
                <w:lang w:val="en-US"/>
              </w:rPr>
              <w:t>Port Melbourne</w:t>
            </w:r>
          </w:p>
        </w:tc>
      </w:tr>
      <w:tr w:rsidR="006D55B8" w:rsidRPr="00BF1D49" w14:paraId="1FA47293" w14:textId="77777777" w:rsidTr="009D321F">
        <w:trPr>
          <w:trHeight w:val="275"/>
        </w:trPr>
        <w:tc>
          <w:tcPr>
            <w:tcW w:w="4395" w:type="dxa"/>
            <w:tcMar>
              <w:top w:w="144" w:type="nil"/>
              <w:right w:w="144" w:type="nil"/>
            </w:tcMar>
          </w:tcPr>
          <w:p w14:paraId="2A9D91B8" w14:textId="5D0B2C5D" w:rsidR="006D0ADE" w:rsidRPr="00D96821" w:rsidRDefault="006D0ADE" w:rsidP="00DB2E94">
            <w:pPr>
              <w:spacing w:line="288" w:lineRule="auto"/>
              <w:ind w:left="457"/>
              <w:rPr>
                <w:rFonts w:asciiTheme="majorHAnsi" w:hAnsiTheme="majorHAnsi" w:cstheme="majorHAnsi"/>
                <w:sz w:val="24"/>
                <w:szCs w:val="24"/>
                <w:lang w:val="en-US"/>
              </w:rPr>
            </w:pPr>
            <w:r w:rsidRPr="00D96821">
              <w:rPr>
                <w:rFonts w:asciiTheme="majorHAnsi" w:hAnsiTheme="majorHAnsi" w:cstheme="majorHAnsi"/>
                <w:sz w:val="24"/>
                <w:szCs w:val="24"/>
                <w:lang w:val="en-US"/>
              </w:rPr>
              <w:t>Ms Liz Robson</w:t>
            </w:r>
          </w:p>
        </w:tc>
        <w:tc>
          <w:tcPr>
            <w:tcW w:w="5103" w:type="dxa"/>
            <w:tcMar>
              <w:top w:w="144" w:type="nil"/>
              <w:right w:w="144" w:type="nil"/>
            </w:tcMar>
          </w:tcPr>
          <w:p w14:paraId="79EC023A" w14:textId="77777777" w:rsidR="006D0ADE" w:rsidRPr="00D96821" w:rsidRDefault="006D0ADE" w:rsidP="00DB2E94">
            <w:pPr>
              <w:spacing w:line="288" w:lineRule="auto"/>
              <w:ind w:left="177"/>
              <w:rPr>
                <w:rFonts w:asciiTheme="majorHAnsi" w:hAnsiTheme="majorHAnsi" w:cstheme="majorHAnsi"/>
                <w:sz w:val="24"/>
                <w:szCs w:val="24"/>
                <w:lang w:val="en-US"/>
              </w:rPr>
            </w:pPr>
            <w:r w:rsidRPr="00D96821">
              <w:rPr>
                <w:rFonts w:asciiTheme="majorHAnsi" w:hAnsiTheme="majorHAnsi" w:cstheme="majorHAnsi"/>
                <w:sz w:val="24"/>
                <w:szCs w:val="24"/>
                <w:lang w:val="en-US"/>
              </w:rPr>
              <w:t>Port Melbourne</w:t>
            </w:r>
          </w:p>
        </w:tc>
      </w:tr>
      <w:tr w:rsidR="006D55B8" w:rsidRPr="00BF1D49" w14:paraId="2566F842" w14:textId="77777777" w:rsidTr="009D321F">
        <w:trPr>
          <w:trHeight w:val="259"/>
        </w:trPr>
        <w:tc>
          <w:tcPr>
            <w:tcW w:w="4395" w:type="dxa"/>
            <w:tcMar>
              <w:top w:w="144" w:type="nil"/>
              <w:right w:w="144" w:type="nil"/>
            </w:tcMar>
          </w:tcPr>
          <w:p w14:paraId="0627436D" w14:textId="571B6D85" w:rsidR="006D0ADE" w:rsidRPr="00D96821" w:rsidRDefault="006D0ADE" w:rsidP="00DB2E94">
            <w:pPr>
              <w:spacing w:line="288" w:lineRule="auto"/>
              <w:ind w:left="457"/>
              <w:rPr>
                <w:rFonts w:asciiTheme="majorHAnsi" w:hAnsiTheme="majorHAnsi" w:cstheme="majorHAnsi"/>
                <w:sz w:val="24"/>
                <w:szCs w:val="24"/>
                <w:lang w:val="en-US"/>
              </w:rPr>
            </w:pPr>
            <w:r w:rsidRPr="00D96821">
              <w:rPr>
                <w:rFonts w:asciiTheme="majorHAnsi" w:hAnsiTheme="majorHAnsi" w:cstheme="majorHAnsi"/>
                <w:sz w:val="24"/>
                <w:szCs w:val="24"/>
                <w:lang w:val="en-US"/>
              </w:rPr>
              <w:t>Professor Georgina Tsolidis</w:t>
            </w:r>
          </w:p>
        </w:tc>
        <w:tc>
          <w:tcPr>
            <w:tcW w:w="5103" w:type="dxa"/>
            <w:tcMar>
              <w:top w:w="144" w:type="nil"/>
              <w:right w:w="144" w:type="nil"/>
            </w:tcMar>
          </w:tcPr>
          <w:p w14:paraId="2B5273A2" w14:textId="1F794C55" w:rsidR="006D0ADE" w:rsidRPr="00D96821" w:rsidRDefault="006D0ADE" w:rsidP="00DB2E94">
            <w:pPr>
              <w:spacing w:line="288" w:lineRule="auto"/>
              <w:ind w:left="177"/>
              <w:rPr>
                <w:rFonts w:asciiTheme="majorHAnsi" w:hAnsiTheme="majorHAnsi" w:cstheme="majorHAnsi"/>
                <w:sz w:val="24"/>
                <w:szCs w:val="24"/>
                <w:lang w:val="en-US"/>
              </w:rPr>
            </w:pPr>
            <w:r w:rsidRPr="00D96821">
              <w:rPr>
                <w:rFonts w:asciiTheme="majorHAnsi" w:hAnsiTheme="majorHAnsi" w:cstheme="majorHAnsi"/>
                <w:sz w:val="24"/>
                <w:szCs w:val="24"/>
                <w:lang w:val="en-US"/>
              </w:rPr>
              <w:t>Elwood</w:t>
            </w:r>
          </w:p>
        </w:tc>
      </w:tr>
      <w:tr w:rsidR="00465C22" w:rsidRPr="00BF1D49" w14:paraId="75D06061" w14:textId="77777777" w:rsidTr="009D321F">
        <w:trPr>
          <w:trHeight w:val="275"/>
        </w:trPr>
        <w:tc>
          <w:tcPr>
            <w:tcW w:w="4395" w:type="dxa"/>
            <w:shd w:val="clear" w:color="auto" w:fill="95B3D7" w:themeFill="accent1" w:themeFillTint="99"/>
            <w:tcMar>
              <w:top w:w="144" w:type="nil"/>
              <w:right w:w="144" w:type="nil"/>
            </w:tcMar>
          </w:tcPr>
          <w:p w14:paraId="6C536532" w14:textId="77777777" w:rsidR="006D0ADE" w:rsidRPr="00D96821" w:rsidRDefault="006D0ADE" w:rsidP="00DB2E94">
            <w:pPr>
              <w:spacing w:line="288" w:lineRule="auto"/>
              <w:ind w:left="457"/>
              <w:rPr>
                <w:rFonts w:asciiTheme="majorHAnsi" w:hAnsiTheme="majorHAnsi" w:cstheme="majorHAnsi"/>
                <w:b/>
                <w:bCs/>
                <w:sz w:val="24"/>
                <w:szCs w:val="24"/>
                <w:lang w:val="en-US"/>
              </w:rPr>
            </w:pPr>
            <w:r w:rsidRPr="00D96821">
              <w:rPr>
                <w:rFonts w:asciiTheme="majorHAnsi" w:hAnsiTheme="majorHAnsi" w:cstheme="majorHAnsi"/>
                <w:b/>
                <w:bCs/>
                <w:sz w:val="24"/>
                <w:szCs w:val="24"/>
                <w:lang w:val="en-US"/>
              </w:rPr>
              <w:t>Office Bearers</w:t>
            </w:r>
          </w:p>
        </w:tc>
        <w:tc>
          <w:tcPr>
            <w:tcW w:w="5103" w:type="dxa"/>
            <w:shd w:val="clear" w:color="auto" w:fill="95B3D7" w:themeFill="accent1" w:themeFillTint="99"/>
            <w:tcMar>
              <w:top w:w="144" w:type="nil"/>
              <w:right w:w="144" w:type="nil"/>
            </w:tcMar>
          </w:tcPr>
          <w:p w14:paraId="565E2C25" w14:textId="77777777" w:rsidR="006D0ADE" w:rsidRPr="00D96821" w:rsidRDefault="006D0ADE" w:rsidP="00DB2E94">
            <w:pPr>
              <w:spacing w:line="288" w:lineRule="auto"/>
              <w:ind w:left="177"/>
              <w:rPr>
                <w:rFonts w:asciiTheme="majorHAnsi" w:hAnsiTheme="majorHAnsi" w:cstheme="majorHAnsi"/>
                <w:b/>
                <w:bCs/>
                <w:sz w:val="24"/>
                <w:szCs w:val="24"/>
                <w:lang w:val="en-US"/>
              </w:rPr>
            </w:pPr>
            <w:r w:rsidRPr="00D96821">
              <w:rPr>
                <w:rFonts w:asciiTheme="majorHAnsi" w:hAnsiTheme="majorHAnsi" w:cstheme="majorHAnsi"/>
                <w:b/>
                <w:bCs/>
                <w:sz w:val="24"/>
                <w:szCs w:val="24"/>
                <w:lang w:val="en-US"/>
              </w:rPr>
              <w:t>Position</w:t>
            </w:r>
          </w:p>
        </w:tc>
      </w:tr>
      <w:tr w:rsidR="00653817" w:rsidRPr="00BF1D49" w14:paraId="56095F50" w14:textId="77777777" w:rsidTr="009D321F">
        <w:trPr>
          <w:trHeight w:val="275"/>
        </w:trPr>
        <w:tc>
          <w:tcPr>
            <w:tcW w:w="4395" w:type="dxa"/>
            <w:tcBorders>
              <w:bottom w:val="single" w:sz="4" w:space="0" w:color="auto"/>
            </w:tcBorders>
            <w:tcMar>
              <w:top w:w="144" w:type="nil"/>
              <w:right w:w="144" w:type="nil"/>
            </w:tcMar>
          </w:tcPr>
          <w:p w14:paraId="560E5A61" w14:textId="04FA90AE" w:rsidR="006D0ADE" w:rsidRPr="00D96821" w:rsidRDefault="006D0ADE" w:rsidP="00DB2E94">
            <w:pPr>
              <w:spacing w:line="288" w:lineRule="auto"/>
              <w:ind w:left="457"/>
              <w:rPr>
                <w:rFonts w:asciiTheme="majorHAnsi" w:hAnsiTheme="majorHAnsi" w:cstheme="majorHAnsi"/>
                <w:sz w:val="24"/>
                <w:szCs w:val="24"/>
                <w:lang w:val="en-US"/>
              </w:rPr>
            </w:pPr>
            <w:r w:rsidRPr="00D96821">
              <w:rPr>
                <w:rFonts w:asciiTheme="majorHAnsi" w:hAnsiTheme="majorHAnsi" w:cstheme="majorHAnsi"/>
                <w:sz w:val="24"/>
                <w:szCs w:val="24"/>
                <w:lang w:val="en-US"/>
              </w:rPr>
              <w:t>Ms Freda Erlich</w:t>
            </w:r>
          </w:p>
        </w:tc>
        <w:tc>
          <w:tcPr>
            <w:tcW w:w="5103" w:type="dxa"/>
            <w:tcBorders>
              <w:bottom w:val="single" w:sz="4" w:space="0" w:color="auto"/>
            </w:tcBorders>
            <w:tcMar>
              <w:top w:w="144" w:type="nil"/>
              <w:right w:w="144" w:type="nil"/>
            </w:tcMar>
          </w:tcPr>
          <w:p w14:paraId="7FAE1FDD" w14:textId="3448F870" w:rsidR="006D0ADE" w:rsidRPr="00D96821" w:rsidRDefault="006D0ADE" w:rsidP="00DB2E94">
            <w:pPr>
              <w:spacing w:line="288" w:lineRule="auto"/>
              <w:ind w:left="177"/>
              <w:rPr>
                <w:rFonts w:asciiTheme="majorHAnsi" w:hAnsiTheme="majorHAnsi" w:cstheme="majorHAnsi"/>
                <w:sz w:val="24"/>
                <w:szCs w:val="24"/>
                <w:lang w:val="en-US"/>
              </w:rPr>
            </w:pPr>
            <w:r w:rsidRPr="00D96821">
              <w:rPr>
                <w:rFonts w:asciiTheme="majorHAnsi" w:hAnsiTheme="majorHAnsi" w:cstheme="majorHAnsi"/>
                <w:sz w:val="24"/>
                <w:szCs w:val="24"/>
                <w:lang w:val="en-US"/>
              </w:rPr>
              <w:t>Chairperson</w:t>
            </w:r>
            <w:r w:rsidR="003E0405" w:rsidRPr="00D96821">
              <w:rPr>
                <w:rFonts w:asciiTheme="majorHAnsi" w:hAnsiTheme="majorHAnsi" w:cstheme="majorHAnsi"/>
                <w:sz w:val="24"/>
                <w:szCs w:val="24"/>
                <w:lang w:val="en-US"/>
              </w:rPr>
              <w:t xml:space="preserve"> (appointed April 2021)</w:t>
            </w:r>
          </w:p>
        </w:tc>
      </w:tr>
      <w:tr w:rsidR="00653817" w:rsidRPr="00BF1D49" w14:paraId="0B7488F2" w14:textId="77777777" w:rsidTr="009D321F">
        <w:trPr>
          <w:trHeight w:val="305"/>
        </w:trPr>
        <w:tc>
          <w:tcPr>
            <w:tcW w:w="4395" w:type="dxa"/>
            <w:tcBorders>
              <w:bottom w:val="single" w:sz="4" w:space="0" w:color="auto"/>
            </w:tcBorders>
            <w:tcMar>
              <w:top w:w="144" w:type="nil"/>
              <w:right w:w="144" w:type="nil"/>
            </w:tcMar>
          </w:tcPr>
          <w:p w14:paraId="409A6DFC" w14:textId="5CF1493D" w:rsidR="006D0ADE" w:rsidRPr="00D96821" w:rsidRDefault="006D0ADE" w:rsidP="00DB2E94">
            <w:pPr>
              <w:spacing w:line="288" w:lineRule="auto"/>
              <w:ind w:left="457"/>
              <w:rPr>
                <w:rFonts w:asciiTheme="majorHAnsi" w:hAnsiTheme="majorHAnsi" w:cstheme="majorHAnsi"/>
                <w:sz w:val="24"/>
                <w:szCs w:val="24"/>
                <w:lang w:val="en-US"/>
              </w:rPr>
            </w:pPr>
            <w:r w:rsidRPr="00D96821">
              <w:rPr>
                <w:rFonts w:asciiTheme="majorHAnsi" w:hAnsiTheme="majorHAnsi" w:cstheme="majorHAnsi"/>
                <w:sz w:val="24"/>
                <w:szCs w:val="24"/>
                <w:lang w:val="en-US"/>
              </w:rPr>
              <w:t>Dr Coralie Ling</w:t>
            </w:r>
          </w:p>
        </w:tc>
        <w:tc>
          <w:tcPr>
            <w:tcW w:w="5103" w:type="dxa"/>
            <w:tcBorders>
              <w:bottom w:val="single" w:sz="4" w:space="0" w:color="auto"/>
            </w:tcBorders>
            <w:tcMar>
              <w:top w:w="144" w:type="nil"/>
              <w:right w:w="144" w:type="nil"/>
            </w:tcMar>
          </w:tcPr>
          <w:p w14:paraId="7F7A21ED" w14:textId="0A9DD8C8" w:rsidR="006D0ADE" w:rsidRPr="00D96821" w:rsidRDefault="006D0ADE" w:rsidP="00DB2E94">
            <w:pPr>
              <w:spacing w:line="288" w:lineRule="auto"/>
              <w:ind w:left="177"/>
              <w:rPr>
                <w:rFonts w:asciiTheme="majorHAnsi" w:hAnsiTheme="majorHAnsi" w:cstheme="majorHAnsi"/>
                <w:sz w:val="24"/>
                <w:szCs w:val="24"/>
                <w:lang w:val="en-US"/>
              </w:rPr>
            </w:pPr>
            <w:r w:rsidRPr="00D96821">
              <w:rPr>
                <w:rFonts w:asciiTheme="majorHAnsi" w:hAnsiTheme="majorHAnsi" w:cstheme="majorHAnsi"/>
                <w:sz w:val="24"/>
                <w:szCs w:val="24"/>
                <w:lang w:val="en-US"/>
              </w:rPr>
              <w:t xml:space="preserve">Deputy Chairperson </w:t>
            </w:r>
            <w:r w:rsidR="003E0405" w:rsidRPr="00D96821">
              <w:rPr>
                <w:rFonts w:asciiTheme="majorHAnsi" w:hAnsiTheme="majorHAnsi" w:cstheme="majorHAnsi"/>
                <w:sz w:val="24"/>
                <w:szCs w:val="24"/>
                <w:lang w:val="en-US"/>
              </w:rPr>
              <w:t>(appointed</w:t>
            </w:r>
            <w:r w:rsidR="0097064C" w:rsidRPr="00D96821">
              <w:rPr>
                <w:rFonts w:asciiTheme="majorHAnsi" w:hAnsiTheme="majorHAnsi" w:cstheme="majorHAnsi"/>
                <w:sz w:val="24"/>
                <w:szCs w:val="24"/>
                <w:lang w:val="en-US"/>
              </w:rPr>
              <w:t xml:space="preserve"> </w:t>
            </w:r>
            <w:r w:rsidR="003E0405" w:rsidRPr="00D96821">
              <w:rPr>
                <w:rFonts w:asciiTheme="majorHAnsi" w:hAnsiTheme="majorHAnsi" w:cstheme="majorHAnsi"/>
                <w:sz w:val="24"/>
                <w:szCs w:val="24"/>
                <w:lang w:val="en-US"/>
              </w:rPr>
              <w:t>April 2021)</w:t>
            </w:r>
          </w:p>
        </w:tc>
      </w:tr>
      <w:tr w:rsidR="006D55B8" w:rsidRPr="00D96821" w14:paraId="09A98B1D" w14:textId="77777777" w:rsidTr="004E5A3F">
        <w:trPr>
          <w:trHeight w:val="275"/>
        </w:trPr>
        <w:tc>
          <w:tcPr>
            <w:tcW w:w="4395" w:type="dxa"/>
            <w:tcBorders>
              <w:top w:val="single" w:sz="4" w:space="0" w:color="auto"/>
            </w:tcBorders>
            <w:shd w:val="clear" w:color="auto" w:fill="95B3D7" w:themeFill="accent1" w:themeFillTint="99"/>
            <w:tcMar>
              <w:top w:w="144" w:type="nil"/>
              <w:right w:w="144" w:type="nil"/>
            </w:tcMar>
          </w:tcPr>
          <w:p w14:paraId="20B13508" w14:textId="77777777" w:rsidR="007B68FD" w:rsidRPr="00D96821" w:rsidRDefault="007B68FD" w:rsidP="00DB2E94">
            <w:pPr>
              <w:spacing w:line="288" w:lineRule="auto"/>
              <w:ind w:left="457"/>
              <w:rPr>
                <w:rFonts w:asciiTheme="majorHAnsi" w:hAnsiTheme="majorHAnsi" w:cstheme="majorHAnsi"/>
                <w:b/>
                <w:bCs/>
                <w:sz w:val="24"/>
                <w:szCs w:val="24"/>
                <w:lang w:val="en-US"/>
              </w:rPr>
            </w:pPr>
            <w:r w:rsidRPr="00D96821">
              <w:rPr>
                <w:rFonts w:asciiTheme="majorHAnsi" w:hAnsiTheme="majorHAnsi" w:cstheme="majorHAnsi"/>
                <w:b/>
                <w:bCs/>
                <w:sz w:val="24"/>
                <w:szCs w:val="24"/>
                <w:lang w:val="en-US"/>
              </w:rPr>
              <w:t>Past Members</w:t>
            </w:r>
          </w:p>
        </w:tc>
        <w:tc>
          <w:tcPr>
            <w:tcW w:w="5103" w:type="dxa"/>
            <w:tcBorders>
              <w:top w:val="single" w:sz="4" w:space="0" w:color="auto"/>
            </w:tcBorders>
            <w:shd w:val="clear" w:color="auto" w:fill="95B3D7" w:themeFill="accent1" w:themeFillTint="99"/>
            <w:tcMar>
              <w:top w:w="144" w:type="nil"/>
              <w:right w:w="144" w:type="nil"/>
            </w:tcMar>
          </w:tcPr>
          <w:p w14:paraId="494C280E" w14:textId="77777777" w:rsidR="007B68FD" w:rsidRPr="00D96821" w:rsidRDefault="007B68FD" w:rsidP="00DB2E94">
            <w:pPr>
              <w:spacing w:line="288" w:lineRule="auto"/>
              <w:rPr>
                <w:rFonts w:asciiTheme="majorHAnsi" w:hAnsiTheme="majorHAnsi" w:cstheme="majorHAnsi"/>
                <w:b/>
                <w:bCs/>
                <w:sz w:val="24"/>
                <w:szCs w:val="24"/>
                <w:lang w:val="en-US"/>
              </w:rPr>
            </w:pPr>
          </w:p>
        </w:tc>
      </w:tr>
      <w:tr w:rsidR="006D55B8" w:rsidRPr="007B68FD" w14:paraId="2F3F7381" w14:textId="77777777" w:rsidTr="004E5A3F">
        <w:trPr>
          <w:trHeight w:val="275"/>
        </w:trPr>
        <w:tc>
          <w:tcPr>
            <w:tcW w:w="4395" w:type="dxa"/>
            <w:tcMar>
              <w:top w:w="144" w:type="nil"/>
              <w:right w:w="144" w:type="nil"/>
            </w:tcMar>
          </w:tcPr>
          <w:p w14:paraId="2C7D7BC9" w14:textId="77777777" w:rsidR="007B68FD" w:rsidRPr="007B68FD" w:rsidRDefault="007B68FD" w:rsidP="00DB2E94">
            <w:pPr>
              <w:spacing w:line="288" w:lineRule="auto"/>
              <w:ind w:left="457"/>
              <w:rPr>
                <w:rFonts w:asciiTheme="majorHAnsi" w:hAnsiTheme="majorHAnsi" w:cstheme="majorHAnsi"/>
                <w:sz w:val="24"/>
                <w:szCs w:val="24"/>
                <w:lang w:val="en-US"/>
              </w:rPr>
            </w:pPr>
            <w:r w:rsidRPr="007B68FD">
              <w:rPr>
                <w:rFonts w:asciiTheme="majorHAnsi" w:hAnsiTheme="majorHAnsi" w:cstheme="majorHAnsi"/>
                <w:sz w:val="24"/>
                <w:szCs w:val="24"/>
                <w:lang w:val="en-US"/>
              </w:rPr>
              <w:t>Mr Nicholas Green</w:t>
            </w:r>
          </w:p>
        </w:tc>
        <w:tc>
          <w:tcPr>
            <w:tcW w:w="5103" w:type="dxa"/>
            <w:tcMar>
              <w:top w:w="144" w:type="nil"/>
              <w:right w:w="144" w:type="nil"/>
            </w:tcMar>
          </w:tcPr>
          <w:p w14:paraId="650295F3" w14:textId="77777777" w:rsidR="007B68FD" w:rsidRPr="007B68FD" w:rsidRDefault="007B68FD" w:rsidP="00DB2E94">
            <w:pPr>
              <w:spacing w:line="288" w:lineRule="auto"/>
              <w:ind w:left="176"/>
              <w:rPr>
                <w:rFonts w:asciiTheme="majorHAnsi" w:hAnsiTheme="majorHAnsi" w:cstheme="majorHAnsi"/>
                <w:sz w:val="24"/>
                <w:szCs w:val="24"/>
                <w:lang w:val="en-US"/>
              </w:rPr>
            </w:pPr>
            <w:r w:rsidRPr="007B68FD">
              <w:rPr>
                <w:rFonts w:asciiTheme="majorHAnsi" w:hAnsiTheme="majorHAnsi" w:cstheme="majorHAnsi"/>
                <w:sz w:val="24"/>
                <w:szCs w:val="24"/>
                <w:lang w:val="en-US"/>
              </w:rPr>
              <w:t>Middle Park (August 2020 to November 2021)</w:t>
            </w:r>
          </w:p>
        </w:tc>
      </w:tr>
      <w:tr w:rsidR="00653817" w:rsidRPr="007B68FD" w14:paraId="025FCC1F" w14:textId="77777777" w:rsidTr="004E5A3F">
        <w:trPr>
          <w:trHeight w:val="275"/>
        </w:trPr>
        <w:tc>
          <w:tcPr>
            <w:tcW w:w="4395" w:type="dxa"/>
            <w:tcBorders>
              <w:bottom w:val="single" w:sz="4" w:space="0" w:color="auto"/>
            </w:tcBorders>
            <w:tcMar>
              <w:top w:w="144" w:type="nil"/>
              <w:right w:w="144" w:type="nil"/>
            </w:tcMar>
          </w:tcPr>
          <w:p w14:paraId="303EE8BE" w14:textId="77777777" w:rsidR="007B68FD" w:rsidRPr="007B68FD" w:rsidRDefault="007B68FD" w:rsidP="00DB2E94">
            <w:pPr>
              <w:spacing w:line="288" w:lineRule="auto"/>
              <w:ind w:left="457"/>
              <w:rPr>
                <w:rFonts w:asciiTheme="majorHAnsi" w:hAnsiTheme="majorHAnsi" w:cstheme="majorHAnsi"/>
                <w:sz w:val="24"/>
                <w:szCs w:val="24"/>
                <w:lang w:val="en-US"/>
              </w:rPr>
            </w:pPr>
            <w:r w:rsidRPr="007B68FD">
              <w:rPr>
                <w:rFonts w:asciiTheme="majorHAnsi" w:hAnsiTheme="majorHAnsi" w:cstheme="majorHAnsi"/>
                <w:sz w:val="24"/>
                <w:szCs w:val="24"/>
                <w:lang w:val="en-US"/>
              </w:rPr>
              <w:t>Mr Jack Kagan</w:t>
            </w:r>
          </w:p>
        </w:tc>
        <w:tc>
          <w:tcPr>
            <w:tcW w:w="5103" w:type="dxa"/>
            <w:tcBorders>
              <w:bottom w:val="single" w:sz="4" w:space="0" w:color="auto"/>
            </w:tcBorders>
            <w:tcMar>
              <w:top w:w="144" w:type="nil"/>
              <w:right w:w="144" w:type="nil"/>
            </w:tcMar>
          </w:tcPr>
          <w:p w14:paraId="7873826F" w14:textId="77777777" w:rsidR="007B68FD" w:rsidRPr="007B68FD" w:rsidRDefault="007B68FD" w:rsidP="00DB2E94">
            <w:pPr>
              <w:spacing w:line="288" w:lineRule="auto"/>
              <w:ind w:left="177"/>
              <w:rPr>
                <w:rFonts w:asciiTheme="majorHAnsi" w:hAnsiTheme="majorHAnsi" w:cstheme="majorHAnsi"/>
                <w:sz w:val="24"/>
                <w:szCs w:val="24"/>
                <w:lang w:val="en-US"/>
              </w:rPr>
            </w:pPr>
            <w:r w:rsidRPr="007B68FD">
              <w:rPr>
                <w:rFonts w:asciiTheme="majorHAnsi" w:hAnsiTheme="majorHAnsi" w:cstheme="majorHAnsi"/>
                <w:sz w:val="24"/>
                <w:szCs w:val="24"/>
                <w:lang w:val="en-US"/>
              </w:rPr>
              <w:t>Port Melbourne (April 2021 to November 2021)</w:t>
            </w:r>
          </w:p>
        </w:tc>
      </w:tr>
      <w:tr w:rsidR="00653817" w:rsidRPr="007B68FD" w14:paraId="0B527CD6" w14:textId="77777777" w:rsidTr="004E5A3F">
        <w:trPr>
          <w:trHeight w:val="275"/>
        </w:trPr>
        <w:tc>
          <w:tcPr>
            <w:tcW w:w="4395" w:type="dxa"/>
            <w:tcBorders>
              <w:bottom w:val="single" w:sz="4" w:space="0" w:color="auto"/>
            </w:tcBorders>
            <w:tcMar>
              <w:top w:w="144" w:type="nil"/>
              <w:right w:w="144" w:type="nil"/>
            </w:tcMar>
          </w:tcPr>
          <w:p w14:paraId="3026750A" w14:textId="77777777" w:rsidR="007B68FD" w:rsidRPr="007B68FD" w:rsidRDefault="007B68FD" w:rsidP="00DB2E94">
            <w:pPr>
              <w:spacing w:line="288" w:lineRule="auto"/>
              <w:ind w:left="457"/>
              <w:rPr>
                <w:rFonts w:asciiTheme="majorHAnsi" w:hAnsiTheme="majorHAnsi" w:cstheme="majorHAnsi"/>
                <w:sz w:val="24"/>
                <w:szCs w:val="24"/>
                <w:lang w:val="en-US"/>
              </w:rPr>
            </w:pPr>
            <w:r w:rsidRPr="007B68FD">
              <w:rPr>
                <w:rFonts w:asciiTheme="majorHAnsi" w:hAnsiTheme="majorHAnsi" w:cstheme="majorHAnsi"/>
                <w:sz w:val="24"/>
                <w:szCs w:val="24"/>
                <w:lang w:val="en-US"/>
              </w:rPr>
              <w:t>Ms Brigid McCoppin</w:t>
            </w:r>
          </w:p>
        </w:tc>
        <w:tc>
          <w:tcPr>
            <w:tcW w:w="5103" w:type="dxa"/>
            <w:tcBorders>
              <w:bottom w:val="single" w:sz="4" w:space="0" w:color="auto"/>
            </w:tcBorders>
            <w:tcMar>
              <w:top w:w="144" w:type="nil"/>
              <w:right w:w="144" w:type="nil"/>
            </w:tcMar>
          </w:tcPr>
          <w:p w14:paraId="4E64C7D1" w14:textId="27754671" w:rsidR="007B68FD" w:rsidRPr="007B68FD" w:rsidRDefault="007B68FD" w:rsidP="00DB2E94">
            <w:pPr>
              <w:spacing w:line="288" w:lineRule="auto"/>
              <w:ind w:left="179"/>
              <w:rPr>
                <w:rFonts w:asciiTheme="majorHAnsi" w:hAnsiTheme="majorHAnsi" w:cstheme="majorHAnsi"/>
                <w:sz w:val="24"/>
                <w:szCs w:val="24"/>
                <w:lang w:val="en-US"/>
              </w:rPr>
            </w:pPr>
            <w:r w:rsidRPr="007B68FD">
              <w:rPr>
                <w:rFonts w:asciiTheme="majorHAnsi" w:hAnsiTheme="majorHAnsi" w:cstheme="majorHAnsi"/>
                <w:sz w:val="24"/>
                <w:szCs w:val="24"/>
                <w:lang w:val="en-US"/>
              </w:rPr>
              <w:t xml:space="preserve">Albert Park (October 2007 to </w:t>
            </w:r>
            <w:r w:rsidR="0090380F">
              <w:rPr>
                <w:rFonts w:asciiTheme="majorHAnsi" w:hAnsiTheme="majorHAnsi" w:cstheme="majorHAnsi"/>
                <w:sz w:val="24"/>
                <w:szCs w:val="24"/>
                <w:lang w:val="en-US"/>
              </w:rPr>
              <w:t>February</w:t>
            </w:r>
            <w:r w:rsidRPr="007B68FD">
              <w:rPr>
                <w:rFonts w:asciiTheme="majorHAnsi" w:hAnsiTheme="majorHAnsi" w:cstheme="majorHAnsi"/>
                <w:sz w:val="24"/>
                <w:szCs w:val="24"/>
                <w:lang w:val="en-US"/>
              </w:rPr>
              <w:t xml:space="preserve"> 2021)</w:t>
            </w:r>
          </w:p>
        </w:tc>
      </w:tr>
      <w:tr w:rsidR="00653817" w:rsidRPr="007B68FD" w14:paraId="1A440E01" w14:textId="77777777" w:rsidTr="004E5A3F">
        <w:trPr>
          <w:trHeight w:val="275"/>
        </w:trPr>
        <w:tc>
          <w:tcPr>
            <w:tcW w:w="4395" w:type="dxa"/>
            <w:tcBorders>
              <w:top w:val="single" w:sz="4" w:space="0" w:color="auto"/>
            </w:tcBorders>
            <w:tcMar>
              <w:top w:w="144" w:type="nil"/>
              <w:right w:w="144" w:type="nil"/>
            </w:tcMar>
          </w:tcPr>
          <w:p w14:paraId="768BE466" w14:textId="77777777" w:rsidR="007B68FD" w:rsidRPr="007B68FD" w:rsidRDefault="007B68FD" w:rsidP="00DB2E94">
            <w:pPr>
              <w:spacing w:line="288" w:lineRule="auto"/>
              <w:ind w:left="457"/>
              <w:rPr>
                <w:rFonts w:asciiTheme="majorHAnsi" w:hAnsiTheme="majorHAnsi" w:cstheme="majorHAnsi"/>
                <w:sz w:val="24"/>
                <w:szCs w:val="24"/>
                <w:lang w:val="en-US"/>
              </w:rPr>
            </w:pPr>
            <w:r w:rsidRPr="007B68FD">
              <w:rPr>
                <w:rFonts w:asciiTheme="majorHAnsi" w:hAnsiTheme="majorHAnsi" w:cstheme="majorHAnsi"/>
                <w:sz w:val="24"/>
                <w:szCs w:val="24"/>
                <w:lang w:val="en-US"/>
              </w:rPr>
              <w:t>Ms Aileen Rzesniowiecki</w:t>
            </w:r>
          </w:p>
        </w:tc>
        <w:tc>
          <w:tcPr>
            <w:tcW w:w="5103" w:type="dxa"/>
            <w:tcBorders>
              <w:top w:val="single" w:sz="4" w:space="0" w:color="auto"/>
            </w:tcBorders>
            <w:tcMar>
              <w:top w:w="144" w:type="nil"/>
              <w:right w:w="144" w:type="nil"/>
            </w:tcMar>
          </w:tcPr>
          <w:p w14:paraId="6FC601E8" w14:textId="77777777" w:rsidR="007B68FD" w:rsidRPr="007B68FD" w:rsidRDefault="007B68FD" w:rsidP="00DB2E94">
            <w:pPr>
              <w:spacing w:line="288" w:lineRule="auto"/>
              <w:ind w:left="179"/>
              <w:rPr>
                <w:rFonts w:asciiTheme="majorHAnsi" w:hAnsiTheme="majorHAnsi" w:cstheme="majorHAnsi"/>
                <w:sz w:val="24"/>
                <w:szCs w:val="24"/>
                <w:lang w:val="en-US"/>
              </w:rPr>
            </w:pPr>
            <w:r w:rsidRPr="007B68FD">
              <w:rPr>
                <w:rFonts w:asciiTheme="majorHAnsi" w:hAnsiTheme="majorHAnsi" w:cstheme="majorHAnsi"/>
                <w:sz w:val="24"/>
                <w:szCs w:val="24"/>
                <w:lang w:val="en-US"/>
              </w:rPr>
              <w:t>Middle Park (</w:t>
            </w:r>
            <w:r w:rsidRPr="007B68FD">
              <w:rPr>
                <w:rFonts w:asciiTheme="majorHAnsi" w:hAnsiTheme="majorHAnsi" w:cstheme="majorHAnsi"/>
                <w:sz w:val="24"/>
                <w:szCs w:val="24"/>
              </w:rPr>
              <w:t>April 2021 to November 2021)</w:t>
            </w:r>
          </w:p>
        </w:tc>
      </w:tr>
      <w:tr w:rsidR="006D55B8" w:rsidRPr="007B68FD" w14:paraId="146E281B" w14:textId="77777777" w:rsidTr="004E5A3F">
        <w:trPr>
          <w:trHeight w:val="275"/>
        </w:trPr>
        <w:tc>
          <w:tcPr>
            <w:tcW w:w="4395" w:type="dxa"/>
            <w:tcMar>
              <w:top w:w="144" w:type="nil"/>
              <w:right w:w="144" w:type="nil"/>
            </w:tcMar>
          </w:tcPr>
          <w:p w14:paraId="50DE1D32" w14:textId="77777777" w:rsidR="007B68FD" w:rsidRPr="007B68FD" w:rsidRDefault="007B68FD" w:rsidP="00DB2E94">
            <w:pPr>
              <w:spacing w:line="288" w:lineRule="auto"/>
              <w:ind w:left="457"/>
              <w:rPr>
                <w:rFonts w:asciiTheme="majorHAnsi" w:hAnsiTheme="majorHAnsi" w:cstheme="majorHAnsi"/>
                <w:sz w:val="24"/>
                <w:szCs w:val="24"/>
                <w:lang w:val="en-US"/>
              </w:rPr>
            </w:pPr>
            <w:r w:rsidRPr="007B68FD">
              <w:rPr>
                <w:rFonts w:asciiTheme="majorHAnsi" w:hAnsiTheme="majorHAnsi" w:cstheme="majorHAnsi"/>
                <w:sz w:val="24"/>
                <w:szCs w:val="24"/>
                <w:lang w:val="en-US"/>
              </w:rPr>
              <w:t>Ms Jose Simsa</w:t>
            </w:r>
          </w:p>
        </w:tc>
        <w:tc>
          <w:tcPr>
            <w:tcW w:w="5103" w:type="dxa"/>
            <w:tcMar>
              <w:top w:w="144" w:type="nil"/>
              <w:right w:w="144" w:type="nil"/>
            </w:tcMar>
          </w:tcPr>
          <w:p w14:paraId="7412E87E" w14:textId="77777777" w:rsidR="007B68FD" w:rsidRPr="007B68FD" w:rsidRDefault="007B68FD" w:rsidP="001C38A3">
            <w:pPr>
              <w:ind w:left="181"/>
              <w:rPr>
                <w:rFonts w:asciiTheme="majorHAnsi" w:hAnsiTheme="majorHAnsi" w:cstheme="majorHAnsi"/>
                <w:sz w:val="24"/>
                <w:szCs w:val="24"/>
                <w:lang w:val="en-US"/>
              </w:rPr>
            </w:pPr>
            <w:r w:rsidRPr="007B68FD">
              <w:rPr>
                <w:rFonts w:asciiTheme="majorHAnsi" w:hAnsiTheme="majorHAnsi" w:cstheme="majorHAnsi"/>
                <w:sz w:val="24"/>
                <w:szCs w:val="24"/>
                <w:lang w:val="en-US"/>
              </w:rPr>
              <w:t>Middle Park (February 2017 to March 2021) Chair Jan – March 2021</w:t>
            </w:r>
          </w:p>
        </w:tc>
      </w:tr>
      <w:tr w:rsidR="00465C22" w:rsidRPr="007B68FD" w14:paraId="28465C32" w14:textId="77777777" w:rsidTr="004E5A3F">
        <w:trPr>
          <w:trHeight w:val="275"/>
        </w:trPr>
        <w:tc>
          <w:tcPr>
            <w:tcW w:w="4395" w:type="dxa"/>
            <w:shd w:val="clear" w:color="auto" w:fill="95B3D7" w:themeFill="accent1" w:themeFillTint="99"/>
            <w:tcMar>
              <w:top w:w="144" w:type="nil"/>
              <w:right w:w="144" w:type="nil"/>
            </w:tcMar>
          </w:tcPr>
          <w:p w14:paraId="610550E0" w14:textId="77777777" w:rsidR="007B68FD" w:rsidRPr="007B68FD" w:rsidRDefault="007B68FD" w:rsidP="00DB2E94">
            <w:pPr>
              <w:spacing w:line="288" w:lineRule="auto"/>
              <w:ind w:left="457"/>
              <w:rPr>
                <w:rFonts w:asciiTheme="majorHAnsi" w:hAnsiTheme="majorHAnsi" w:cstheme="majorHAnsi"/>
                <w:sz w:val="24"/>
                <w:szCs w:val="24"/>
                <w:lang w:val="en-US"/>
              </w:rPr>
            </w:pPr>
            <w:r w:rsidRPr="007B68FD">
              <w:rPr>
                <w:rFonts w:asciiTheme="majorHAnsi" w:hAnsiTheme="majorHAnsi" w:cstheme="majorHAnsi"/>
                <w:b/>
                <w:bCs/>
                <w:sz w:val="24"/>
                <w:szCs w:val="24"/>
                <w:lang w:val="en-US"/>
              </w:rPr>
              <w:t>Council Representative</w:t>
            </w:r>
          </w:p>
        </w:tc>
        <w:tc>
          <w:tcPr>
            <w:tcW w:w="5103" w:type="dxa"/>
            <w:shd w:val="clear" w:color="auto" w:fill="95B3D7" w:themeFill="accent1" w:themeFillTint="99"/>
            <w:tcMar>
              <w:top w:w="144" w:type="nil"/>
              <w:right w:w="144" w:type="nil"/>
            </w:tcMar>
          </w:tcPr>
          <w:p w14:paraId="23FC7CA4" w14:textId="77777777" w:rsidR="007B68FD" w:rsidRPr="007B68FD" w:rsidRDefault="007B68FD" w:rsidP="00DB2E94">
            <w:pPr>
              <w:spacing w:line="288" w:lineRule="auto"/>
              <w:ind w:left="179"/>
              <w:rPr>
                <w:rFonts w:asciiTheme="majorHAnsi" w:hAnsiTheme="majorHAnsi" w:cstheme="majorHAnsi"/>
                <w:sz w:val="24"/>
                <w:szCs w:val="24"/>
                <w:lang w:val="en-US"/>
              </w:rPr>
            </w:pPr>
            <w:r w:rsidRPr="007B68FD">
              <w:rPr>
                <w:rFonts w:asciiTheme="majorHAnsi" w:hAnsiTheme="majorHAnsi" w:cstheme="majorHAnsi"/>
                <w:sz w:val="24"/>
                <w:szCs w:val="24"/>
                <w:lang w:val="en-US"/>
              </w:rPr>
              <w:t> </w:t>
            </w:r>
          </w:p>
        </w:tc>
      </w:tr>
      <w:tr w:rsidR="006D55B8" w:rsidRPr="007B68FD" w14:paraId="3F58039D" w14:textId="77777777" w:rsidTr="004E5A3F">
        <w:trPr>
          <w:trHeight w:val="259"/>
        </w:trPr>
        <w:tc>
          <w:tcPr>
            <w:tcW w:w="4395" w:type="dxa"/>
            <w:tcMar>
              <w:top w:w="144" w:type="nil"/>
              <w:right w:w="144" w:type="nil"/>
            </w:tcMar>
          </w:tcPr>
          <w:p w14:paraId="2E4BC1FB" w14:textId="77777777" w:rsidR="007B68FD" w:rsidRPr="007B68FD" w:rsidRDefault="007B68FD" w:rsidP="00DB2E94">
            <w:pPr>
              <w:spacing w:line="288" w:lineRule="auto"/>
              <w:ind w:left="457"/>
              <w:rPr>
                <w:rFonts w:asciiTheme="majorHAnsi" w:hAnsiTheme="majorHAnsi" w:cstheme="majorHAnsi"/>
                <w:sz w:val="24"/>
                <w:szCs w:val="24"/>
                <w:lang w:val="en-US"/>
              </w:rPr>
            </w:pPr>
            <w:r w:rsidRPr="007B68FD">
              <w:rPr>
                <w:rFonts w:asciiTheme="majorHAnsi" w:hAnsiTheme="majorHAnsi" w:cstheme="majorHAnsi"/>
                <w:sz w:val="24"/>
                <w:szCs w:val="24"/>
                <w:lang w:val="en-US"/>
              </w:rPr>
              <w:t>Cr Peter Martin</w:t>
            </w:r>
          </w:p>
        </w:tc>
        <w:tc>
          <w:tcPr>
            <w:tcW w:w="5103" w:type="dxa"/>
            <w:tcMar>
              <w:top w:w="144" w:type="nil"/>
              <w:right w:w="144" w:type="nil"/>
            </w:tcMar>
          </w:tcPr>
          <w:p w14:paraId="2B5D8F87" w14:textId="77777777" w:rsidR="007B68FD" w:rsidRPr="007B68FD" w:rsidRDefault="007B68FD" w:rsidP="00DB2E94">
            <w:pPr>
              <w:spacing w:line="288" w:lineRule="auto"/>
              <w:ind w:left="179"/>
              <w:rPr>
                <w:rFonts w:asciiTheme="majorHAnsi" w:hAnsiTheme="majorHAnsi" w:cstheme="majorHAnsi"/>
                <w:sz w:val="24"/>
                <w:szCs w:val="24"/>
                <w:lang w:val="en-US"/>
              </w:rPr>
            </w:pPr>
            <w:r w:rsidRPr="007B68FD">
              <w:rPr>
                <w:rFonts w:asciiTheme="majorHAnsi" w:hAnsiTheme="majorHAnsi" w:cstheme="majorHAnsi"/>
                <w:sz w:val="24"/>
                <w:szCs w:val="24"/>
                <w:lang w:val="en-US"/>
              </w:rPr>
              <w:t xml:space="preserve">Gateway Ward </w:t>
            </w:r>
          </w:p>
        </w:tc>
      </w:tr>
      <w:tr w:rsidR="00465C22" w:rsidRPr="007B68FD" w14:paraId="34561775" w14:textId="77777777" w:rsidTr="004E5A3F">
        <w:trPr>
          <w:trHeight w:val="275"/>
        </w:trPr>
        <w:tc>
          <w:tcPr>
            <w:tcW w:w="4395" w:type="dxa"/>
            <w:shd w:val="clear" w:color="auto" w:fill="95B3D7" w:themeFill="accent1" w:themeFillTint="99"/>
            <w:tcMar>
              <w:top w:w="144" w:type="nil"/>
              <w:right w:w="144" w:type="nil"/>
            </w:tcMar>
          </w:tcPr>
          <w:p w14:paraId="2E8F6225" w14:textId="77777777" w:rsidR="007B68FD" w:rsidRPr="007B68FD" w:rsidRDefault="007B68FD" w:rsidP="00DB2E94">
            <w:pPr>
              <w:spacing w:line="288" w:lineRule="auto"/>
              <w:ind w:left="457"/>
              <w:rPr>
                <w:rFonts w:asciiTheme="majorHAnsi" w:hAnsiTheme="majorHAnsi" w:cstheme="majorHAnsi"/>
                <w:sz w:val="24"/>
                <w:szCs w:val="24"/>
                <w:lang w:val="en-US"/>
              </w:rPr>
            </w:pPr>
            <w:r w:rsidRPr="007B68FD">
              <w:rPr>
                <w:rFonts w:asciiTheme="majorHAnsi" w:hAnsiTheme="majorHAnsi" w:cstheme="majorHAnsi"/>
                <w:b/>
                <w:bCs/>
                <w:sz w:val="24"/>
                <w:szCs w:val="24"/>
                <w:lang w:val="en-US"/>
              </w:rPr>
              <w:t>Council Officer/s</w:t>
            </w:r>
          </w:p>
        </w:tc>
        <w:tc>
          <w:tcPr>
            <w:tcW w:w="5103" w:type="dxa"/>
            <w:shd w:val="clear" w:color="auto" w:fill="95B3D7" w:themeFill="accent1" w:themeFillTint="99"/>
            <w:tcMar>
              <w:top w:w="144" w:type="nil"/>
              <w:right w:w="144" w:type="nil"/>
            </w:tcMar>
          </w:tcPr>
          <w:p w14:paraId="4DB5038D" w14:textId="77777777" w:rsidR="007B68FD" w:rsidRPr="007B68FD" w:rsidRDefault="007B68FD" w:rsidP="00DB2E94">
            <w:pPr>
              <w:spacing w:line="288" w:lineRule="auto"/>
              <w:ind w:left="179"/>
              <w:rPr>
                <w:rFonts w:asciiTheme="majorHAnsi" w:hAnsiTheme="majorHAnsi" w:cstheme="majorHAnsi"/>
                <w:sz w:val="24"/>
                <w:szCs w:val="24"/>
                <w:lang w:val="en-US"/>
              </w:rPr>
            </w:pPr>
            <w:r w:rsidRPr="007B68FD">
              <w:rPr>
                <w:rFonts w:asciiTheme="majorHAnsi" w:hAnsiTheme="majorHAnsi" w:cstheme="majorHAnsi"/>
                <w:b/>
                <w:bCs/>
                <w:sz w:val="24"/>
                <w:szCs w:val="24"/>
                <w:lang w:val="en-US"/>
              </w:rPr>
              <w:t>Position</w:t>
            </w:r>
          </w:p>
        </w:tc>
      </w:tr>
      <w:tr w:rsidR="006D55B8" w:rsidRPr="007B68FD" w14:paraId="2A9EA483" w14:textId="77777777" w:rsidTr="004E5A3F">
        <w:trPr>
          <w:trHeight w:val="259"/>
        </w:trPr>
        <w:tc>
          <w:tcPr>
            <w:tcW w:w="4395" w:type="dxa"/>
            <w:tcMar>
              <w:top w:w="144" w:type="nil"/>
              <w:right w:w="144" w:type="nil"/>
            </w:tcMar>
          </w:tcPr>
          <w:p w14:paraId="65CEB82C" w14:textId="77777777" w:rsidR="007B68FD" w:rsidRPr="007B68FD" w:rsidRDefault="007B68FD" w:rsidP="00DB2E94">
            <w:pPr>
              <w:spacing w:line="288" w:lineRule="auto"/>
              <w:ind w:left="457"/>
              <w:rPr>
                <w:rFonts w:asciiTheme="majorHAnsi" w:hAnsiTheme="majorHAnsi" w:cstheme="majorHAnsi"/>
                <w:sz w:val="24"/>
                <w:szCs w:val="24"/>
                <w:lang w:val="en-US"/>
              </w:rPr>
            </w:pPr>
            <w:r w:rsidRPr="007B68FD">
              <w:rPr>
                <w:rFonts w:asciiTheme="majorHAnsi" w:hAnsiTheme="majorHAnsi" w:cstheme="majorHAnsi"/>
                <w:sz w:val="24"/>
                <w:szCs w:val="24"/>
                <w:lang w:val="en-US"/>
              </w:rPr>
              <w:t>Laura Cattapan</w:t>
            </w:r>
          </w:p>
        </w:tc>
        <w:tc>
          <w:tcPr>
            <w:tcW w:w="5103" w:type="dxa"/>
            <w:tcMar>
              <w:top w:w="144" w:type="nil"/>
              <w:right w:w="144" w:type="nil"/>
            </w:tcMar>
          </w:tcPr>
          <w:p w14:paraId="467C5390" w14:textId="77777777" w:rsidR="007B68FD" w:rsidRPr="007B68FD" w:rsidRDefault="007B68FD" w:rsidP="00DB2E94">
            <w:pPr>
              <w:spacing w:line="288" w:lineRule="auto"/>
              <w:ind w:left="179"/>
              <w:rPr>
                <w:rFonts w:asciiTheme="majorHAnsi" w:hAnsiTheme="majorHAnsi" w:cstheme="majorHAnsi"/>
                <w:sz w:val="24"/>
                <w:szCs w:val="24"/>
                <w:lang w:val="en-US"/>
              </w:rPr>
            </w:pPr>
            <w:r w:rsidRPr="007B68FD">
              <w:rPr>
                <w:rFonts w:asciiTheme="majorHAnsi" w:hAnsiTheme="majorHAnsi" w:cstheme="majorHAnsi"/>
                <w:sz w:val="24"/>
                <w:szCs w:val="24"/>
                <w:lang w:val="en-US"/>
              </w:rPr>
              <w:t>Coordinator Grants and Community Building</w:t>
            </w:r>
          </w:p>
        </w:tc>
      </w:tr>
      <w:tr w:rsidR="006D55B8" w:rsidRPr="007B68FD" w14:paraId="770DD6ED" w14:textId="77777777" w:rsidTr="004E5A3F">
        <w:trPr>
          <w:trHeight w:val="259"/>
        </w:trPr>
        <w:tc>
          <w:tcPr>
            <w:tcW w:w="4395" w:type="dxa"/>
            <w:tcMar>
              <w:top w:w="144" w:type="nil"/>
              <w:right w:w="144" w:type="nil"/>
            </w:tcMar>
          </w:tcPr>
          <w:p w14:paraId="231A1055" w14:textId="77777777" w:rsidR="007B68FD" w:rsidRPr="007B68FD" w:rsidRDefault="007B68FD" w:rsidP="00DB2E94">
            <w:pPr>
              <w:spacing w:line="288" w:lineRule="auto"/>
              <w:ind w:left="457"/>
              <w:rPr>
                <w:rFonts w:asciiTheme="majorHAnsi" w:hAnsiTheme="majorHAnsi" w:cstheme="majorHAnsi"/>
                <w:sz w:val="24"/>
                <w:szCs w:val="24"/>
                <w:lang w:val="en-US"/>
              </w:rPr>
            </w:pPr>
            <w:r w:rsidRPr="007B68FD">
              <w:rPr>
                <w:rFonts w:asciiTheme="majorHAnsi" w:hAnsiTheme="majorHAnsi" w:cstheme="majorHAnsi"/>
                <w:sz w:val="24"/>
                <w:szCs w:val="24"/>
                <w:lang w:val="en-US"/>
              </w:rPr>
              <w:t>Sherridan Green</w:t>
            </w:r>
          </w:p>
        </w:tc>
        <w:tc>
          <w:tcPr>
            <w:tcW w:w="5103" w:type="dxa"/>
            <w:tcMar>
              <w:top w:w="144" w:type="nil"/>
              <w:right w:w="144" w:type="nil"/>
            </w:tcMar>
          </w:tcPr>
          <w:p w14:paraId="39F13F15" w14:textId="77777777" w:rsidR="007B68FD" w:rsidRPr="007B68FD" w:rsidRDefault="007B68FD" w:rsidP="00DB2E94">
            <w:pPr>
              <w:spacing w:line="288" w:lineRule="auto"/>
              <w:ind w:left="179"/>
              <w:rPr>
                <w:rFonts w:asciiTheme="majorHAnsi" w:hAnsiTheme="majorHAnsi" w:cstheme="majorHAnsi"/>
                <w:sz w:val="24"/>
                <w:szCs w:val="24"/>
                <w:lang w:val="en-US"/>
              </w:rPr>
            </w:pPr>
            <w:r w:rsidRPr="007B68FD">
              <w:rPr>
                <w:rFonts w:asciiTheme="majorHAnsi" w:hAnsiTheme="majorHAnsi" w:cstheme="majorHAnsi"/>
                <w:sz w:val="24"/>
                <w:szCs w:val="24"/>
                <w:lang w:val="en-US"/>
              </w:rPr>
              <w:t>Community Development and Liaison Officer</w:t>
            </w:r>
          </w:p>
        </w:tc>
      </w:tr>
      <w:tr w:rsidR="006D55B8" w:rsidRPr="007B68FD" w14:paraId="4F6028B8" w14:textId="77777777" w:rsidTr="004E5A3F">
        <w:trPr>
          <w:trHeight w:val="275"/>
        </w:trPr>
        <w:tc>
          <w:tcPr>
            <w:tcW w:w="4395" w:type="dxa"/>
            <w:tcMar>
              <w:top w:w="144" w:type="nil"/>
              <w:right w:w="144" w:type="nil"/>
            </w:tcMar>
          </w:tcPr>
          <w:p w14:paraId="68FB3B2E" w14:textId="77777777" w:rsidR="007B68FD" w:rsidRPr="007B68FD" w:rsidRDefault="007B68FD" w:rsidP="00DB2E94">
            <w:pPr>
              <w:spacing w:line="288" w:lineRule="auto"/>
              <w:ind w:left="457"/>
              <w:rPr>
                <w:rFonts w:asciiTheme="majorHAnsi" w:hAnsiTheme="majorHAnsi" w:cstheme="majorHAnsi"/>
                <w:sz w:val="24"/>
                <w:szCs w:val="24"/>
                <w:lang w:val="en-US"/>
              </w:rPr>
            </w:pPr>
            <w:r w:rsidRPr="007B68FD">
              <w:rPr>
                <w:rFonts w:asciiTheme="majorHAnsi" w:hAnsiTheme="majorHAnsi" w:cstheme="majorHAnsi"/>
                <w:sz w:val="24"/>
                <w:szCs w:val="24"/>
                <w:lang w:val="en-US"/>
              </w:rPr>
              <w:t>Cathy Horsley</w:t>
            </w:r>
          </w:p>
        </w:tc>
        <w:tc>
          <w:tcPr>
            <w:tcW w:w="5103" w:type="dxa"/>
            <w:tcMar>
              <w:top w:w="144" w:type="nil"/>
              <w:right w:w="144" w:type="nil"/>
            </w:tcMar>
          </w:tcPr>
          <w:p w14:paraId="091A41EF" w14:textId="77777777" w:rsidR="007B68FD" w:rsidRPr="007B68FD" w:rsidRDefault="007B68FD" w:rsidP="00DB2E94">
            <w:pPr>
              <w:spacing w:line="288" w:lineRule="auto"/>
              <w:ind w:left="179"/>
              <w:rPr>
                <w:rFonts w:asciiTheme="majorHAnsi" w:hAnsiTheme="majorHAnsi" w:cstheme="majorHAnsi"/>
                <w:sz w:val="24"/>
                <w:szCs w:val="24"/>
                <w:lang w:val="en-US"/>
              </w:rPr>
            </w:pPr>
            <w:r w:rsidRPr="007B68FD">
              <w:rPr>
                <w:rFonts w:asciiTheme="majorHAnsi" w:hAnsiTheme="majorHAnsi" w:cstheme="majorHAnsi"/>
                <w:sz w:val="24"/>
                <w:szCs w:val="24"/>
                <w:lang w:val="en-US"/>
              </w:rPr>
              <w:t>Team Lead Community Building</w:t>
            </w:r>
          </w:p>
        </w:tc>
      </w:tr>
    </w:tbl>
    <w:p w14:paraId="498B26A3" w14:textId="7E82A99C" w:rsidR="00622B0A" w:rsidRPr="009D2745" w:rsidRDefault="00DB70DC" w:rsidP="00DB70DC">
      <w:pPr>
        <w:spacing w:after="120"/>
        <w:rPr>
          <w:sz w:val="10"/>
          <w:szCs w:val="10"/>
          <w:lang w:val="en-US"/>
        </w:rPr>
      </w:pPr>
      <w:r w:rsidRPr="009D2745">
        <w:rPr>
          <w:noProof/>
          <w:sz w:val="10"/>
          <w:szCs w:val="10"/>
        </w:rPr>
        <w:drawing>
          <wp:anchor distT="0" distB="0" distL="114300" distR="114300" simplePos="0" relativeHeight="251661312" behindDoc="1" locked="0" layoutInCell="1" allowOverlap="1" wp14:anchorId="4C3E01B2" wp14:editId="24899196">
            <wp:simplePos x="0" y="0"/>
            <wp:positionH relativeFrom="margin">
              <wp:align>center</wp:align>
            </wp:positionH>
            <wp:positionV relativeFrom="paragraph">
              <wp:posOffset>598714</wp:posOffset>
            </wp:positionV>
            <wp:extent cx="6116320" cy="3179690"/>
            <wp:effectExtent l="228600" t="266700" r="227330" b="268605"/>
            <wp:wrapTight wrapText="bothSides">
              <wp:wrapPolygon edited="0">
                <wp:start x="67" y="-1812"/>
                <wp:lineTo x="-807" y="-1553"/>
                <wp:lineTo x="-807" y="21354"/>
                <wp:lineTo x="-67" y="23037"/>
                <wp:lineTo x="0" y="23295"/>
                <wp:lineTo x="21528" y="23295"/>
                <wp:lineTo x="21596" y="23037"/>
                <wp:lineTo x="22336" y="21354"/>
                <wp:lineTo x="22336" y="518"/>
                <wp:lineTo x="21596" y="-1424"/>
                <wp:lineTo x="21528" y="-1812"/>
                <wp:lineTo x="67" y="-1812"/>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6320" cy="317969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anchor>
        </w:drawing>
      </w:r>
    </w:p>
    <w:p w14:paraId="73D7F2A4" w14:textId="5B5F298A" w:rsidR="00195CE4" w:rsidRPr="00285708" w:rsidRDefault="00195CE4" w:rsidP="00F16A00">
      <w:pPr>
        <w:jc w:val="center"/>
        <w:rPr>
          <w:rFonts w:asciiTheme="majorHAnsi" w:hAnsiTheme="majorHAnsi" w:cstheme="majorHAnsi"/>
          <w:sz w:val="24"/>
          <w:szCs w:val="24"/>
          <w:lang w:val="en-US"/>
        </w:rPr>
      </w:pPr>
      <w:r w:rsidRPr="00285708">
        <w:rPr>
          <w:rFonts w:asciiTheme="majorHAnsi" w:hAnsiTheme="majorHAnsi" w:cstheme="majorHAnsi"/>
          <w:sz w:val="24"/>
          <w:szCs w:val="24"/>
          <w:lang w:val="en-US"/>
        </w:rPr>
        <w:t>Pictured</w:t>
      </w:r>
      <w:r w:rsidR="00F16A00" w:rsidRPr="00285708">
        <w:rPr>
          <w:rFonts w:asciiTheme="majorHAnsi" w:hAnsiTheme="majorHAnsi" w:cstheme="majorHAnsi"/>
          <w:sz w:val="24"/>
          <w:szCs w:val="24"/>
          <w:lang w:val="en-US"/>
        </w:rPr>
        <w:t xml:space="preserve">, </w:t>
      </w:r>
      <w:r w:rsidRPr="00285708">
        <w:rPr>
          <w:rFonts w:asciiTheme="majorHAnsi" w:hAnsiTheme="majorHAnsi" w:cstheme="majorHAnsi"/>
          <w:sz w:val="24"/>
          <w:szCs w:val="24"/>
          <w:lang w:val="en-US"/>
        </w:rPr>
        <w:t>OPAC members December 2021</w:t>
      </w:r>
      <w:r w:rsidR="001320D1" w:rsidRPr="00285708">
        <w:rPr>
          <w:rFonts w:asciiTheme="majorHAnsi" w:hAnsiTheme="majorHAnsi" w:cstheme="majorHAnsi"/>
          <w:sz w:val="24"/>
          <w:szCs w:val="24"/>
          <w:lang w:val="en-US"/>
        </w:rPr>
        <w:t xml:space="preserve">. </w:t>
      </w:r>
    </w:p>
    <w:p w14:paraId="4366A1C4" w14:textId="70CB924C" w:rsidR="005A07CB" w:rsidRPr="00A93661" w:rsidRDefault="00F16A00" w:rsidP="00F16A00">
      <w:pPr>
        <w:jc w:val="center"/>
        <w:rPr>
          <w:rFonts w:asciiTheme="majorHAnsi" w:hAnsiTheme="majorHAnsi" w:cstheme="majorBidi"/>
          <w:sz w:val="24"/>
          <w:szCs w:val="24"/>
          <w:lang w:val="en-US"/>
        </w:rPr>
      </w:pPr>
      <w:r w:rsidRPr="63A05606">
        <w:rPr>
          <w:rFonts w:asciiTheme="majorHAnsi" w:hAnsiTheme="majorHAnsi" w:cstheme="majorBidi"/>
          <w:b/>
          <w:sz w:val="24"/>
          <w:szCs w:val="24"/>
          <w:lang w:val="en-US"/>
        </w:rPr>
        <w:t>Top</w:t>
      </w:r>
      <w:r w:rsidR="001320D1" w:rsidRPr="63A05606">
        <w:rPr>
          <w:rFonts w:asciiTheme="majorHAnsi" w:hAnsiTheme="majorHAnsi" w:cstheme="majorBidi"/>
          <w:b/>
          <w:sz w:val="24"/>
          <w:szCs w:val="24"/>
          <w:lang w:val="en-US"/>
        </w:rPr>
        <w:t xml:space="preserve"> (from left to right)</w:t>
      </w:r>
      <w:r w:rsidRPr="63A05606">
        <w:rPr>
          <w:rFonts w:asciiTheme="majorHAnsi" w:hAnsiTheme="majorHAnsi" w:cstheme="majorBidi"/>
          <w:b/>
          <w:sz w:val="24"/>
          <w:szCs w:val="24"/>
          <w:lang w:val="en-US"/>
        </w:rPr>
        <w:t>:</w:t>
      </w:r>
      <w:r w:rsidRPr="63A05606">
        <w:rPr>
          <w:rFonts w:asciiTheme="majorHAnsi" w:hAnsiTheme="majorHAnsi" w:cstheme="majorBidi"/>
          <w:sz w:val="24"/>
          <w:szCs w:val="24"/>
          <w:lang w:val="en-US"/>
        </w:rPr>
        <w:t xml:space="preserve"> Freda Erlich, Neville Aphoy, Ian McDonald, Sue McGowan</w:t>
      </w:r>
    </w:p>
    <w:p w14:paraId="655FBC98" w14:textId="1A1C1BE3" w:rsidR="00F16A00" w:rsidRPr="00A93661" w:rsidRDefault="00F16A00" w:rsidP="00F16A00">
      <w:pPr>
        <w:jc w:val="center"/>
        <w:rPr>
          <w:rFonts w:asciiTheme="majorHAnsi" w:hAnsiTheme="majorHAnsi" w:cstheme="majorHAnsi"/>
          <w:sz w:val="24"/>
          <w:szCs w:val="24"/>
          <w:lang w:val="en-US"/>
        </w:rPr>
      </w:pPr>
      <w:r w:rsidRPr="00A93661">
        <w:rPr>
          <w:rFonts w:asciiTheme="majorHAnsi" w:hAnsiTheme="majorHAnsi" w:cstheme="majorHAnsi"/>
          <w:sz w:val="24"/>
          <w:szCs w:val="24"/>
          <w:lang w:val="en-US"/>
        </w:rPr>
        <w:t>Sheila Quairney, Judith Armstrong, Georgina Tsolidis, Neil Imlach</w:t>
      </w:r>
    </w:p>
    <w:p w14:paraId="3B8CBF0B" w14:textId="1FBDC7DF" w:rsidR="00F16A00" w:rsidRPr="00A93661" w:rsidRDefault="00F16A00" w:rsidP="00DB70DC">
      <w:pPr>
        <w:rPr>
          <w:rFonts w:asciiTheme="majorHAnsi" w:hAnsiTheme="majorHAnsi" w:cstheme="majorHAnsi"/>
          <w:sz w:val="24"/>
          <w:szCs w:val="24"/>
          <w:lang w:val="en-US"/>
        </w:rPr>
      </w:pPr>
      <w:r w:rsidRPr="00A93661">
        <w:rPr>
          <w:rFonts w:asciiTheme="majorHAnsi" w:hAnsiTheme="majorHAnsi" w:cstheme="majorHAnsi"/>
          <w:b/>
          <w:bCs/>
          <w:sz w:val="24"/>
          <w:szCs w:val="24"/>
          <w:lang w:val="en-US"/>
        </w:rPr>
        <w:t>Bottom</w:t>
      </w:r>
      <w:r w:rsidR="001320D1" w:rsidRPr="00A93661">
        <w:rPr>
          <w:rFonts w:asciiTheme="majorHAnsi" w:hAnsiTheme="majorHAnsi" w:cstheme="majorHAnsi"/>
          <w:b/>
          <w:bCs/>
          <w:sz w:val="24"/>
          <w:szCs w:val="24"/>
          <w:lang w:val="en-US"/>
        </w:rPr>
        <w:t xml:space="preserve"> (from left to right):</w:t>
      </w:r>
      <w:r w:rsidR="001320D1" w:rsidRPr="00A93661">
        <w:rPr>
          <w:rFonts w:asciiTheme="majorHAnsi" w:hAnsiTheme="majorHAnsi" w:cstheme="majorHAnsi"/>
          <w:sz w:val="24"/>
          <w:szCs w:val="24"/>
          <w:lang w:val="en-US"/>
        </w:rPr>
        <w:t xml:space="preserve"> </w:t>
      </w:r>
      <w:r w:rsidRPr="00A93661">
        <w:rPr>
          <w:rFonts w:asciiTheme="majorHAnsi" w:hAnsiTheme="majorHAnsi" w:cstheme="majorHAnsi"/>
          <w:sz w:val="24"/>
          <w:szCs w:val="24"/>
          <w:lang w:val="en-US"/>
        </w:rPr>
        <w:t>Coralie Ling, Mary Noall, Cr Peter Martin, Betty Knight, Liz Robson</w:t>
      </w:r>
    </w:p>
    <w:p w14:paraId="2C111976" w14:textId="0404E0C9" w:rsidR="009D2745" w:rsidRDefault="00F16A00" w:rsidP="007B1F16">
      <w:pPr>
        <w:jc w:val="center"/>
        <w:rPr>
          <w:rFonts w:asciiTheme="majorHAnsi" w:hAnsiTheme="majorHAnsi" w:cstheme="majorBidi"/>
          <w:sz w:val="24"/>
          <w:szCs w:val="24"/>
          <w:lang w:val="en-US"/>
        </w:rPr>
      </w:pPr>
      <w:r w:rsidRPr="63A05606">
        <w:rPr>
          <w:rFonts w:asciiTheme="majorHAnsi" w:hAnsiTheme="majorHAnsi" w:cstheme="majorBidi"/>
          <w:b/>
          <w:sz w:val="24"/>
          <w:szCs w:val="24"/>
          <w:lang w:val="en-US"/>
        </w:rPr>
        <w:t>Absent:</w:t>
      </w:r>
      <w:r w:rsidRPr="63A05606">
        <w:rPr>
          <w:rFonts w:asciiTheme="majorHAnsi" w:hAnsiTheme="majorHAnsi" w:cstheme="majorBidi"/>
          <w:sz w:val="24"/>
          <w:szCs w:val="24"/>
          <w:lang w:val="en-US"/>
        </w:rPr>
        <w:t xml:space="preserve"> Wendy Priddle, Rosemary Rule</w:t>
      </w:r>
    </w:p>
    <w:p w14:paraId="2EC18650" w14:textId="77777777" w:rsidR="0043592E" w:rsidRPr="007B1F16" w:rsidRDefault="0043592E" w:rsidP="00337DDE">
      <w:pPr>
        <w:rPr>
          <w:rFonts w:asciiTheme="majorHAnsi" w:hAnsiTheme="majorHAnsi" w:cstheme="majorBidi"/>
          <w:sz w:val="24"/>
          <w:szCs w:val="24"/>
          <w:lang w:val="en-US"/>
        </w:rPr>
      </w:pPr>
    </w:p>
    <w:p w14:paraId="6BFD4818" w14:textId="026BDF04" w:rsidR="005768C9" w:rsidRDefault="005768C9" w:rsidP="005768C9">
      <w:pPr>
        <w:pStyle w:val="Heading2"/>
        <w:rPr>
          <w:sz w:val="28"/>
          <w:szCs w:val="28"/>
          <w:lang w:val="en-US"/>
        </w:rPr>
      </w:pPr>
      <w:bookmarkStart w:id="8" w:name="_Toc99959705"/>
      <w:r w:rsidRPr="005811E9">
        <w:rPr>
          <w:sz w:val="28"/>
          <w:szCs w:val="28"/>
          <w:lang w:val="en-US"/>
        </w:rPr>
        <w:t>Membership Nominations</w:t>
      </w:r>
      <w:bookmarkEnd w:id="8"/>
    </w:p>
    <w:p w14:paraId="50D106F3" w14:textId="77777777" w:rsidR="005811E9" w:rsidRPr="005811E9" w:rsidRDefault="005811E9" w:rsidP="005811E9">
      <w:pPr>
        <w:rPr>
          <w:lang w:val="en-US"/>
        </w:rPr>
      </w:pPr>
    </w:p>
    <w:p w14:paraId="3940B79C" w14:textId="77777777" w:rsidR="008D1904" w:rsidRDefault="005768C9" w:rsidP="005768C9">
      <w:pPr>
        <w:rPr>
          <w:rFonts w:asciiTheme="majorHAnsi" w:hAnsiTheme="majorHAnsi" w:cstheme="majorHAnsi"/>
          <w:sz w:val="24"/>
          <w:szCs w:val="24"/>
          <w:lang w:val="en-US"/>
        </w:rPr>
      </w:pPr>
      <w:r w:rsidRPr="003825AC">
        <w:rPr>
          <w:rFonts w:asciiTheme="majorHAnsi" w:hAnsiTheme="majorHAnsi" w:cstheme="majorHAnsi"/>
          <w:sz w:val="24"/>
          <w:szCs w:val="24"/>
          <w:lang w:val="en-US"/>
        </w:rPr>
        <w:t>In March 2021 Council sought membership</w:t>
      </w:r>
      <w:r w:rsidRPr="003825AC">
        <w:rPr>
          <w:rFonts w:asciiTheme="majorHAnsi" w:hAnsiTheme="majorHAnsi" w:cstheme="majorHAnsi"/>
          <w:sz w:val="24"/>
          <w:szCs w:val="24"/>
        </w:rPr>
        <w:t xml:space="preserve"> </w:t>
      </w:r>
      <w:r w:rsidRPr="003825AC">
        <w:rPr>
          <w:rFonts w:asciiTheme="majorHAnsi" w:hAnsiTheme="majorHAnsi" w:cstheme="majorHAnsi"/>
          <w:sz w:val="24"/>
          <w:szCs w:val="24"/>
          <w:lang w:val="en-US"/>
        </w:rPr>
        <w:t xml:space="preserve">nominations for the Older Persons Advisory </w:t>
      </w:r>
      <w:r w:rsidR="00EE400C" w:rsidRPr="003825AC">
        <w:rPr>
          <w:rFonts w:asciiTheme="majorHAnsi" w:hAnsiTheme="majorHAnsi" w:cstheme="majorHAnsi"/>
          <w:sz w:val="24"/>
          <w:szCs w:val="24"/>
          <w:lang w:val="en-US"/>
        </w:rPr>
        <w:t>Committee by advert</w:t>
      </w:r>
      <w:r w:rsidR="003825AC" w:rsidRPr="003825AC">
        <w:rPr>
          <w:rFonts w:asciiTheme="majorHAnsi" w:hAnsiTheme="majorHAnsi" w:cstheme="majorHAnsi"/>
          <w:sz w:val="24"/>
          <w:szCs w:val="24"/>
          <w:lang w:val="en-US"/>
        </w:rPr>
        <w:t>ising</w:t>
      </w:r>
      <w:r w:rsidR="00EE400C" w:rsidRPr="003825AC">
        <w:rPr>
          <w:rFonts w:asciiTheme="majorHAnsi" w:hAnsiTheme="majorHAnsi" w:cstheme="majorHAnsi"/>
          <w:sz w:val="24"/>
          <w:szCs w:val="24"/>
          <w:lang w:val="en-US"/>
        </w:rPr>
        <w:t xml:space="preserve"> the opportunity </w:t>
      </w:r>
      <w:r w:rsidR="003825AC" w:rsidRPr="003825AC">
        <w:rPr>
          <w:rFonts w:asciiTheme="majorHAnsi" w:hAnsiTheme="majorHAnsi" w:cstheme="majorHAnsi"/>
          <w:sz w:val="24"/>
          <w:szCs w:val="24"/>
          <w:lang w:val="en-US"/>
        </w:rPr>
        <w:t xml:space="preserve">in </w:t>
      </w:r>
      <w:r w:rsidR="00603D34" w:rsidRPr="003825AC">
        <w:rPr>
          <w:rFonts w:asciiTheme="majorHAnsi" w:hAnsiTheme="majorHAnsi" w:cstheme="majorHAnsi"/>
          <w:sz w:val="24"/>
          <w:szCs w:val="24"/>
          <w:lang w:val="en-US"/>
        </w:rPr>
        <w:t>‘CoPP This’ Port Phillip</w:t>
      </w:r>
      <w:r w:rsidR="003825AC" w:rsidRPr="003825AC">
        <w:rPr>
          <w:rFonts w:asciiTheme="majorHAnsi" w:hAnsiTheme="majorHAnsi" w:cstheme="majorHAnsi"/>
          <w:sz w:val="24"/>
          <w:szCs w:val="24"/>
          <w:lang w:val="en-US"/>
        </w:rPr>
        <w:t>’s</w:t>
      </w:r>
      <w:r w:rsidR="00603D34" w:rsidRPr="003825AC">
        <w:rPr>
          <w:rFonts w:asciiTheme="majorHAnsi" w:hAnsiTheme="majorHAnsi" w:cstheme="majorHAnsi"/>
          <w:sz w:val="24"/>
          <w:szCs w:val="24"/>
          <w:lang w:val="en-US"/>
        </w:rPr>
        <w:t xml:space="preserve"> community sector newsletter</w:t>
      </w:r>
      <w:r w:rsidR="00EB7754" w:rsidRPr="003825AC">
        <w:rPr>
          <w:rFonts w:asciiTheme="majorHAnsi" w:hAnsiTheme="majorHAnsi" w:cstheme="majorHAnsi"/>
          <w:sz w:val="24"/>
          <w:szCs w:val="24"/>
          <w:lang w:val="en-US"/>
        </w:rPr>
        <w:t xml:space="preserve">, local newsletters including This Week in St Kilda and U3A Port Phillip and targeted emails sent to relevant sector agencies and </w:t>
      </w:r>
      <w:r w:rsidR="006A256C" w:rsidRPr="003825AC">
        <w:rPr>
          <w:rFonts w:asciiTheme="majorHAnsi" w:hAnsiTheme="majorHAnsi" w:cstheme="majorHAnsi"/>
          <w:sz w:val="24"/>
          <w:szCs w:val="24"/>
          <w:lang w:val="en-US"/>
        </w:rPr>
        <w:t xml:space="preserve">community groups including Multicultural Seniors Groups and </w:t>
      </w:r>
      <w:r w:rsidR="00CA464A">
        <w:rPr>
          <w:rFonts w:asciiTheme="majorHAnsi" w:hAnsiTheme="majorHAnsi" w:cstheme="majorHAnsi"/>
          <w:sz w:val="24"/>
          <w:szCs w:val="24"/>
          <w:lang w:val="en-US"/>
        </w:rPr>
        <w:t xml:space="preserve">Victorian </w:t>
      </w:r>
      <w:r w:rsidR="006A256C" w:rsidRPr="003825AC">
        <w:rPr>
          <w:rFonts w:asciiTheme="majorHAnsi" w:hAnsiTheme="majorHAnsi" w:cstheme="majorHAnsi"/>
          <w:sz w:val="24"/>
          <w:szCs w:val="24"/>
          <w:lang w:val="en-US"/>
        </w:rPr>
        <w:t>Pride Centre.</w:t>
      </w:r>
    </w:p>
    <w:p w14:paraId="1ACD7FE7" w14:textId="77777777" w:rsidR="008D1904" w:rsidRDefault="008D1904" w:rsidP="005768C9">
      <w:pPr>
        <w:rPr>
          <w:rFonts w:asciiTheme="majorHAnsi" w:hAnsiTheme="majorHAnsi" w:cstheme="majorHAnsi"/>
          <w:sz w:val="24"/>
          <w:szCs w:val="24"/>
          <w:lang w:val="en-US"/>
        </w:rPr>
      </w:pPr>
    </w:p>
    <w:p w14:paraId="56FF3551" w14:textId="02D0AEC5" w:rsidR="000E7AF1" w:rsidRDefault="007D29FA" w:rsidP="005768C9">
      <w:pPr>
        <w:rPr>
          <w:rFonts w:asciiTheme="majorHAnsi" w:hAnsiTheme="majorHAnsi" w:cstheme="majorHAnsi"/>
          <w:sz w:val="24"/>
          <w:szCs w:val="24"/>
          <w:lang w:val="en-US"/>
        </w:rPr>
      </w:pPr>
      <w:r>
        <w:rPr>
          <w:rFonts w:asciiTheme="majorHAnsi" w:hAnsiTheme="majorHAnsi" w:cstheme="majorHAnsi"/>
          <w:sz w:val="24"/>
          <w:szCs w:val="24"/>
          <w:lang w:val="en-US"/>
        </w:rPr>
        <w:t xml:space="preserve">As part of the recruitment process current members </w:t>
      </w:r>
      <w:r w:rsidR="000737F3">
        <w:rPr>
          <w:rFonts w:asciiTheme="majorHAnsi" w:hAnsiTheme="majorHAnsi" w:cstheme="majorHAnsi"/>
          <w:sz w:val="24"/>
          <w:szCs w:val="24"/>
          <w:lang w:val="en-US"/>
        </w:rPr>
        <w:t>were invited to renominate. All nine members renominated.</w:t>
      </w:r>
    </w:p>
    <w:p w14:paraId="6D6E1A89" w14:textId="77777777" w:rsidR="000E7AF1" w:rsidRDefault="000E7AF1" w:rsidP="005768C9">
      <w:pPr>
        <w:rPr>
          <w:rFonts w:asciiTheme="majorHAnsi" w:hAnsiTheme="majorHAnsi" w:cstheme="majorHAnsi"/>
          <w:sz w:val="24"/>
          <w:szCs w:val="24"/>
          <w:lang w:val="en-US"/>
        </w:rPr>
      </w:pPr>
    </w:p>
    <w:p w14:paraId="1667C2A2" w14:textId="33098C00" w:rsidR="005768C9" w:rsidRPr="005768C9" w:rsidRDefault="76377CB5" w:rsidP="005768C9">
      <w:pPr>
        <w:rPr>
          <w:rFonts w:asciiTheme="majorHAnsi" w:hAnsiTheme="majorHAnsi" w:cstheme="majorHAnsi"/>
          <w:sz w:val="24"/>
          <w:szCs w:val="24"/>
          <w:lang w:val="en-US"/>
        </w:rPr>
      </w:pPr>
      <w:r w:rsidRPr="2715B465">
        <w:rPr>
          <w:rFonts w:asciiTheme="majorHAnsi" w:hAnsiTheme="majorHAnsi" w:cstheme="majorBidi"/>
          <w:sz w:val="24"/>
          <w:szCs w:val="24"/>
          <w:lang w:val="en-US"/>
        </w:rPr>
        <w:t xml:space="preserve">The response to the recruitment of new members </w:t>
      </w:r>
      <w:r w:rsidR="4DAE64D6" w:rsidRPr="2715B465">
        <w:rPr>
          <w:rFonts w:asciiTheme="majorHAnsi" w:hAnsiTheme="majorHAnsi" w:cstheme="majorBidi"/>
          <w:sz w:val="24"/>
          <w:szCs w:val="24"/>
          <w:lang w:val="en-US"/>
        </w:rPr>
        <w:t>attracted</w:t>
      </w:r>
      <w:r w:rsidR="7D080E76" w:rsidRPr="2715B465">
        <w:rPr>
          <w:rFonts w:asciiTheme="majorHAnsi" w:hAnsiTheme="majorHAnsi" w:cstheme="majorBidi"/>
          <w:sz w:val="24"/>
          <w:szCs w:val="24"/>
          <w:lang w:val="en-US"/>
        </w:rPr>
        <w:t xml:space="preserve"> strong interest with nine community members nominating</w:t>
      </w:r>
      <w:r w:rsidR="7B75D7B1" w:rsidRPr="2715B465">
        <w:rPr>
          <w:rFonts w:asciiTheme="majorHAnsi" w:hAnsiTheme="majorHAnsi" w:cstheme="majorBidi"/>
          <w:sz w:val="24"/>
          <w:szCs w:val="24"/>
          <w:lang w:val="en-US"/>
        </w:rPr>
        <w:t>.</w:t>
      </w:r>
      <w:r w:rsidR="69B3C445" w:rsidRPr="2715B465">
        <w:rPr>
          <w:rFonts w:asciiTheme="majorHAnsi" w:hAnsiTheme="majorHAnsi" w:cstheme="majorBidi"/>
          <w:sz w:val="24"/>
          <w:szCs w:val="24"/>
          <w:lang w:val="en-US"/>
        </w:rPr>
        <w:t xml:space="preserve"> </w:t>
      </w:r>
      <w:r w:rsidR="2B59FDBC" w:rsidRPr="2715B465">
        <w:rPr>
          <w:rFonts w:asciiTheme="majorHAnsi" w:hAnsiTheme="majorHAnsi" w:cstheme="majorBidi"/>
          <w:sz w:val="24"/>
          <w:szCs w:val="24"/>
          <w:lang w:val="en-US"/>
        </w:rPr>
        <w:t xml:space="preserve">Nominees were affiliated with a range of local services and community groups, with some also representing diverse communities. </w:t>
      </w:r>
      <w:r w:rsidR="7F2CF6D8" w:rsidRPr="2715B465">
        <w:rPr>
          <w:rFonts w:asciiTheme="majorHAnsi" w:hAnsiTheme="majorHAnsi" w:cstheme="majorBidi"/>
          <w:sz w:val="24"/>
          <w:szCs w:val="24"/>
          <w:lang w:val="en-US"/>
        </w:rPr>
        <w:t>At the 3 May 2021 meeting the committee endorsed eight out of nine nominees</w:t>
      </w:r>
      <w:r w:rsidR="77804C21" w:rsidRPr="2715B465">
        <w:rPr>
          <w:rFonts w:asciiTheme="majorHAnsi" w:hAnsiTheme="majorHAnsi" w:cstheme="majorBidi"/>
          <w:sz w:val="24"/>
          <w:szCs w:val="24"/>
          <w:lang w:val="en-US"/>
        </w:rPr>
        <w:t xml:space="preserve"> due to their suitability, relevant </w:t>
      </w:r>
      <w:r w:rsidR="65804533" w:rsidRPr="2715B465">
        <w:rPr>
          <w:rFonts w:asciiTheme="majorHAnsi" w:hAnsiTheme="majorHAnsi" w:cstheme="majorBidi"/>
          <w:sz w:val="24"/>
          <w:szCs w:val="24"/>
          <w:lang w:val="en-US"/>
        </w:rPr>
        <w:t>skills,</w:t>
      </w:r>
      <w:r w:rsidR="77804C21" w:rsidRPr="2715B465">
        <w:rPr>
          <w:rFonts w:asciiTheme="majorHAnsi" w:hAnsiTheme="majorHAnsi" w:cstheme="majorBidi"/>
          <w:sz w:val="24"/>
          <w:szCs w:val="24"/>
          <w:lang w:val="en-US"/>
        </w:rPr>
        <w:t xml:space="preserve"> and community connections. </w:t>
      </w:r>
    </w:p>
    <w:p w14:paraId="0A327316" w14:textId="731806B7" w:rsidR="2715B465" w:rsidRDefault="2715B465" w:rsidP="2715B465">
      <w:pPr>
        <w:rPr>
          <w:rFonts w:asciiTheme="majorHAnsi" w:hAnsiTheme="majorHAnsi" w:cstheme="majorBidi"/>
          <w:sz w:val="24"/>
          <w:szCs w:val="24"/>
          <w:lang w:val="en-US"/>
        </w:rPr>
      </w:pPr>
    </w:p>
    <w:p w14:paraId="2766F236" w14:textId="7843FDA6" w:rsidR="00FF41E6" w:rsidRPr="009D2745" w:rsidRDefault="00C34ED6" w:rsidP="009D2745">
      <w:pPr>
        <w:rPr>
          <w:rFonts w:asciiTheme="majorHAnsi" w:hAnsiTheme="majorHAnsi" w:cstheme="majorBidi"/>
          <w:sz w:val="24"/>
          <w:szCs w:val="24"/>
          <w:lang w:val="en-US"/>
        </w:rPr>
      </w:pPr>
      <w:r>
        <w:rPr>
          <w:rFonts w:asciiTheme="majorHAnsi" w:hAnsiTheme="majorHAnsi" w:cstheme="majorBidi"/>
          <w:sz w:val="24"/>
          <w:szCs w:val="24"/>
          <w:lang w:val="en-US"/>
        </w:rPr>
        <w:t>R</w:t>
      </w:r>
      <w:r w:rsidR="2715B465" w:rsidRPr="2715B465">
        <w:rPr>
          <w:rFonts w:asciiTheme="majorHAnsi" w:hAnsiTheme="majorHAnsi" w:cstheme="majorBidi"/>
          <w:sz w:val="24"/>
          <w:szCs w:val="24"/>
          <w:lang w:val="en-US"/>
        </w:rPr>
        <w:t xml:space="preserve">efer to </w:t>
      </w:r>
      <w:r w:rsidR="00102A58">
        <w:rPr>
          <w:rFonts w:asciiTheme="majorHAnsi" w:hAnsiTheme="majorHAnsi" w:cstheme="majorBidi"/>
          <w:sz w:val="24"/>
          <w:szCs w:val="24"/>
          <w:lang w:val="en-US"/>
        </w:rPr>
        <w:t>A</w:t>
      </w:r>
      <w:r w:rsidR="2715B465" w:rsidRPr="2715B465">
        <w:rPr>
          <w:rFonts w:asciiTheme="majorHAnsi" w:hAnsiTheme="majorHAnsi" w:cstheme="majorBidi"/>
          <w:sz w:val="24"/>
          <w:szCs w:val="24"/>
          <w:lang w:val="en-US"/>
        </w:rPr>
        <w:t xml:space="preserve">ppendix </w:t>
      </w:r>
      <w:r w:rsidR="00102A58">
        <w:rPr>
          <w:rFonts w:asciiTheme="majorHAnsi" w:hAnsiTheme="majorHAnsi" w:cstheme="majorBidi"/>
          <w:sz w:val="24"/>
          <w:szCs w:val="24"/>
          <w:lang w:val="en-US"/>
        </w:rPr>
        <w:t>1.</w:t>
      </w:r>
      <w:r w:rsidR="00CF5C2D">
        <w:rPr>
          <w:rFonts w:asciiTheme="majorHAnsi" w:hAnsiTheme="majorHAnsi" w:cstheme="majorBidi"/>
          <w:sz w:val="24"/>
          <w:szCs w:val="24"/>
          <w:lang w:val="en-US"/>
        </w:rPr>
        <w:t xml:space="preserve"> O</w:t>
      </w:r>
      <w:r w:rsidR="00B15C96">
        <w:rPr>
          <w:rFonts w:asciiTheme="majorHAnsi" w:hAnsiTheme="majorHAnsi" w:cstheme="majorBidi"/>
          <w:sz w:val="24"/>
          <w:szCs w:val="24"/>
          <w:lang w:val="en-US"/>
        </w:rPr>
        <w:t xml:space="preserve">lder Persons Advisory Committee </w:t>
      </w:r>
      <w:r w:rsidR="00FF41E6">
        <w:rPr>
          <w:rFonts w:asciiTheme="majorHAnsi" w:hAnsiTheme="majorHAnsi" w:cstheme="majorBidi"/>
          <w:sz w:val="24"/>
          <w:szCs w:val="24"/>
          <w:lang w:val="en-US"/>
        </w:rPr>
        <w:t>Membership a</w:t>
      </w:r>
      <w:r w:rsidR="00B15C96">
        <w:rPr>
          <w:rFonts w:asciiTheme="majorHAnsi" w:hAnsiTheme="majorHAnsi" w:cstheme="majorBidi"/>
          <w:sz w:val="24"/>
          <w:szCs w:val="24"/>
          <w:lang w:val="en-US"/>
        </w:rPr>
        <w:t>ppointment</w:t>
      </w:r>
      <w:r w:rsidR="00FF41E6">
        <w:rPr>
          <w:rFonts w:asciiTheme="majorHAnsi" w:hAnsiTheme="majorHAnsi" w:cstheme="majorBidi"/>
          <w:sz w:val="24"/>
          <w:szCs w:val="24"/>
          <w:lang w:val="en-US"/>
        </w:rPr>
        <w:t>s June 2021</w:t>
      </w:r>
      <w:r>
        <w:rPr>
          <w:rFonts w:asciiTheme="majorHAnsi" w:hAnsiTheme="majorHAnsi" w:cstheme="majorBidi"/>
          <w:sz w:val="24"/>
          <w:szCs w:val="24"/>
          <w:lang w:val="en-US"/>
        </w:rPr>
        <w:t>.</w:t>
      </w:r>
      <w:r w:rsidR="00B15C96">
        <w:rPr>
          <w:rFonts w:asciiTheme="majorHAnsi" w:hAnsiTheme="majorHAnsi" w:cstheme="majorBidi"/>
          <w:sz w:val="24"/>
          <w:szCs w:val="24"/>
          <w:lang w:val="en-US"/>
        </w:rPr>
        <w:t xml:space="preserve"> </w:t>
      </w:r>
    </w:p>
    <w:p w14:paraId="781D8AE4" w14:textId="77777777" w:rsidR="0043592E" w:rsidRDefault="0043592E" w:rsidP="00DA119E">
      <w:pPr>
        <w:pStyle w:val="Heading2"/>
        <w:rPr>
          <w:sz w:val="28"/>
          <w:szCs w:val="28"/>
          <w:lang w:val="en-US"/>
        </w:rPr>
      </w:pPr>
    </w:p>
    <w:p w14:paraId="20BADBEF" w14:textId="2ACC3BC4" w:rsidR="008716BE" w:rsidRDefault="00E3360E" w:rsidP="00DA119E">
      <w:pPr>
        <w:pStyle w:val="Heading2"/>
        <w:rPr>
          <w:sz w:val="28"/>
          <w:szCs w:val="28"/>
          <w:lang w:val="en-US"/>
        </w:rPr>
      </w:pPr>
      <w:bookmarkStart w:id="9" w:name="_Toc99959706"/>
      <w:r>
        <w:rPr>
          <w:sz w:val="28"/>
          <w:szCs w:val="28"/>
          <w:lang w:val="en-US"/>
        </w:rPr>
        <w:t xml:space="preserve">Retiring </w:t>
      </w:r>
      <w:r w:rsidR="008716BE" w:rsidRPr="005811E9">
        <w:rPr>
          <w:sz w:val="28"/>
          <w:szCs w:val="28"/>
          <w:lang w:val="en-US"/>
        </w:rPr>
        <w:t>Members</w:t>
      </w:r>
      <w:bookmarkEnd w:id="9"/>
    </w:p>
    <w:p w14:paraId="79B17327" w14:textId="3C477A0C" w:rsidR="005811E9" w:rsidRPr="005811E9" w:rsidRDefault="005811E9" w:rsidP="005811E9">
      <w:pPr>
        <w:rPr>
          <w:lang w:val="en-US"/>
        </w:rPr>
      </w:pPr>
    </w:p>
    <w:p w14:paraId="5419B5C2" w14:textId="6DD75806" w:rsidR="008B434E" w:rsidRDefault="008B434E" w:rsidP="008B434E">
      <w:pPr>
        <w:rPr>
          <w:rFonts w:asciiTheme="majorHAnsi" w:hAnsiTheme="majorHAnsi" w:cstheme="majorBidi"/>
          <w:sz w:val="24"/>
          <w:szCs w:val="24"/>
          <w:lang w:val="en-US"/>
        </w:rPr>
      </w:pPr>
      <w:r w:rsidRPr="63A05606">
        <w:rPr>
          <w:rFonts w:asciiTheme="majorHAnsi" w:hAnsiTheme="majorHAnsi" w:cstheme="majorBidi"/>
          <w:sz w:val="24"/>
          <w:szCs w:val="24"/>
          <w:lang w:val="en-US"/>
        </w:rPr>
        <w:t xml:space="preserve">Albert Park resident </w:t>
      </w:r>
      <w:r w:rsidRPr="63A05606">
        <w:rPr>
          <w:rFonts w:asciiTheme="majorHAnsi" w:hAnsiTheme="majorHAnsi" w:cstheme="majorBidi"/>
          <w:b/>
          <w:sz w:val="24"/>
          <w:szCs w:val="24"/>
          <w:lang w:val="en-US"/>
        </w:rPr>
        <w:t>Brigid McCoppin</w:t>
      </w:r>
      <w:r w:rsidRPr="63A05606">
        <w:rPr>
          <w:rFonts w:asciiTheme="majorHAnsi" w:hAnsiTheme="majorHAnsi" w:cstheme="majorBidi"/>
          <w:sz w:val="24"/>
          <w:szCs w:val="24"/>
          <w:lang w:val="en-US"/>
        </w:rPr>
        <w:t xml:space="preserve"> was a member of OP</w:t>
      </w:r>
      <w:r w:rsidR="00245940" w:rsidRPr="63A05606">
        <w:rPr>
          <w:rFonts w:asciiTheme="majorHAnsi" w:hAnsiTheme="majorHAnsi" w:cstheme="majorBidi"/>
          <w:sz w:val="24"/>
          <w:szCs w:val="24"/>
          <w:lang w:val="en-US"/>
        </w:rPr>
        <w:t>CC</w:t>
      </w:r>
      <w:r w:rsidRPr="63A05606">
        <w:rPr>
          <w:rFonts w:asciiTheme="majorHAnsi" w:hAnsiTheme="majorHAnsi" w:cstheme="majorBidi"/>
          <w:sz w:val="24"/>
          <w:szCs w:val="24"/>
          <w:lang w:val="en-US"/>
        </w:rPr>
        <w:t xml:space="preserve"> from October 2007 to </w:t>
      </w:r>
      <w:r w:rsidR="00842D0F" w:rsidRPr="63A05606">
        <w:rPr>
          <w:rFonts w:asciiTheme="majorHAnsi" w:hAnsiTheme="majorHAnsi" w:cstheme="majorBidi"/>
          <w:sz w:val="24"/>
          <w:szCs w:val="24"/>
          <w:lang w:val="en-US"/>
        </w:rPr>
        <w:t>February</w:t>
      </w:r>
      <w:r w:rsidRPr="63A05606">
        <w:rPr>
          <w:rFonts w:asciiTheme="majorHAnsi" w:hAnsiTheme="majorHAnsi" w:cstheme="majorBidi"/>
          <w:sz w:val="24"/>
          <w:szCs w:val="24"/>
          <w:lang w:val="en-US"/>
        </w:rPr>
        <w:t xml:space="preserve"> 2021 and made a valuable contribution to the development of a number of OP</w:t>
      </w:r>
      <w:r w:rsidR="00245940" w:rsidRPr="63A05606">
        <w:rPr>
          <w:rFonts w:asciiTheme="majorHAnsi" w:hAnsiTheme="majorHAnsi" w:cstheme="majorBidi"/>
          <w:sz w:val="24"/>
          <w:szCs w:val="24"/>
          <w:lang w:val="en-US"/>
        </w:rPr>
        <w:t>C</w:t>
      </w:r>
      <w:r w:rsidRPr="63A05606">
        <w:rPr>
          <w:rFonts w:asciiTheme="majorHAnsi" w:hAnsiTheme="majorHAnsi" w:cstheme="majorBidi"/>
          <w:sz w:val="24"/>
          <w:szCs w:val="24"/>
          <w:lang w:val="en-US"/>
        </w:rPr>
        <w:t>C flagship initiatives including the Phillip Seniors Festival, Linking Neighbours Seniors Register as well as contributing to the delivery of OPAC forums and participating in OP</w:t>
      </w:r>
      <w:r w:rsidR="00245940" w:rsidRPr="63A05606">
        <w:rPr>
          <w:rFonts w:asciiTheme="majorHAnsi" w:hAnsiTheme="majorHAnsi" w:cstheme="majorBidi"/>
          <w:sz w:val="24"/>
          <w:szCs w:val="24"/>
          <w:lang w:val="en-US"/>
        </w:rPr>
        <w:t>C</w:t>
      </w:r>
      <w:r w:rsidRPr="63A05606">
        <w:rPr>
          <w:rFonts w:asciiTheme="majorHAnsi" w:hAnsiTheme="majorHAnsi" w:cstheme="majorBidi"/>
          <w:sz w:val="24"/>
          <w:szCs w:val="24"/>
          <w:lang w:val="en-US"/>
        </w:rPr>
        <w:t>C responses to governmental reviews. Brigid also contributed to the Committee’s Objectives and Planning Working Group in 2017 and 2018 helping shape the Committee</w:t>
      </w:r>
      <w:r w:rsidR="00D7334A" w:rsidRPr="63A05606">
        <w:rPr>
          <w:rFonts w:asciiTheme="majorHAnsi" w:hAnsiTheme="majorHAnsi" w:cstheme="majorBidi"/>
          <w:sz w:val="24"/>
          <w:szCs w:val="24"/>
          <w:lang w:val="en-US"/>
        </w:rPr>
        <w:t>’</w:t>
      </w:r>
      <w:r w:rsidRPr="63A05606">
        <w:rPr>
          <w:rFonts w:asciiTheme="majorHAnsi" w:hAnsiTheme="majorHAnsi" w:cstheme="majorBidi"/>
          <w:sz w:val="24"/>
          <w:szCs w:val="24"/>
          <w:lang w:val="en-US"/>
        </w:rPr>
        <w:t xml:space="preserve">s objectives which are still relevant today. </w:t>
      </w:r>
    </w:p>
    <w:p w14:paraId="4DA4B853" w14:textId="3C477A0C" w:rsidR="003913CE" w:rsidRPr="00975F93" w:rsidRDefault="003913CE" w:rsidP="008B434E">
      <w:pPr>
        <w:rPr>
          <w:rFonts w:asciiTheme="majorHAnsi" w:hAnsiTheme="majorHAnsi" w:cstheme="majorBidi"/>
          <w:sz w:val="24"/>
          <w:szCs w:val="24"/>
          <w:lang w:val="en-US"/>
        </w:rPr>
      </w:pPr>
    </w:p>
    <w:p w14:paraId="2894FB58" w14:textId="3C477A0C" w:rsidR="008B434E" w:rsidRPr="006D4E34" w:rsidRDefault="008B434E" w:rsidP="008B434E">
      <w:pPr>
        <w:rPr>
          <w:rFonts w:asciiTheme="majorHAnsi" w:hAnsiTheme="majorHAnsi" w:cstheme="majorBidi"/>
          <w:sz w:val="24"/>
          <w:szCs w:val="24"/>
          <w:lang w:val="en-US"/>
        </w:rPr>
      </w:pPr>
      <w:r w:rsidRPr="63A05606">
        <w:rPr>
          <w:rFonts w:asciiTheme="majorHAnsi" w:hAnsiTheme="majorHAnsi" w:cstheme="majorBidi"/>
          <w:sz w:val="24"/>
          <w:szCs w:val="24"/>
          <w:lang w:val="en-US"/>
        </w:rPr>
        <w:t xml:space="preserve">Middle Park resident </w:t>
      </w:r>
      <w:r w:rsidRPr="63A05606">
        <w:rPr>
          <w:rFonts w:asciiTheme="majorHAnsi" w:hAnsiTheme="majorHAnsi" w:cstheme="majorBidi"/>
          <w:b/>
          <w:sz w:val="24"/>
          <w:szCs w:val="24"/>
          <w:lang w:val="en-US"/>
        </w:rPr>
        <w:t xml:space="preserve">Jose Simsa </w:t>
      </w:r>
      <w:r w:rsidRPr="63A05606">
        <w:rPr>
          <w:rFonts w:asciiTheme="majorHAnsi" w:hAnsiTheme="majorHAnsi" w:cstheme="majorBidi"/>
          <w:sz w:val="24"/>
          <w:szCs w:val="24"/>
          <w:lang w:val="en-US"/>
        </w:rPr>
        <w:t>was a member of the OP</w:t>
      </w:r>
      <w:r w:rsidR="00245940" w:rsidRPr="63A05606">
        <w:rPr>
          <w:rFonts w:asciiTheme="majorHAnsi" w:hAnsiTheme="majorHAnsi" w:cstheme="majorBidi"/>
          <w:sz w:val="24"/>
          <w:szCs w:val="24"/>
          <w:lang w:val="en-US"/>
        </w:rPr>
        <w:t>C</w:t>
      </w:r>
      <w:r w:rsidRPr="63A05606">
        <w:rPr>
          <w:rFonts w:asciiTheme="majorHAnsi" w:hAnsiTheme="majorHAnsi" w:cstheme="majorBidi"/>
          <w:sz w:val="24"/>
          <w:szCs w:val="24"/>
          <w:lang w:val="en-US"/>
        </w:rPr>
        <w:t xml:space="preserve">C from February 2017 to March 2021 and made a valuable contribution as Committee Chair in 2020. Jose’s </w:t>
      </w:r>
      <w:r w:rsidR="004954F2" w:rsidRPr="63A05606">
        <w:rPr>
          <w:rFonts w:asciiTheme="majorHAnsi" w:hAnsiTheme="majorHAnsi" w:cstheme="majorBidi"/>
          <w:sz w:val="24"/>
          <w:szCs w:val="24"/>
          <w:lang w:val="en-US"/>
        </w:rPr>
        <w:t xml:space="preserve">provided </w:t>
      </w:r>
      <w:r w:rsidRPr="63A05606">
        <w:rPr>
          <w:rFonts w:asciiTheme="majorHAnsi" w:hAnsiTheme="majorHAnsi" w:cstheme="majorBidi"/>
          <w:sz w:val="24"/>
          <w:szCs w:val="24"/>
          <w:lang w:val="en-US"/>
        </w:rPr>
        <w:t xml:space="preserve">input into the Ageism Training in </w:t>
      </w:r>
      <w:r w:rsidR="00255135" w:rsidRPr="63A05606">
        <w:rPr>
          <w:rFonts w:asciiTheme="majorHAnsi" w:hAnsiTheme="majorHAnsi" w:cstheme="majorBidi"/>
          <w:sz w:val="24"/>
          <w:szCs w:val="24"/>
          <w:lang w:val="en-US"/>
        </w:rPr>
        <w:t>2018 and</w:t>
      </w:r>
      <w:r w:rsidRPr="63A05606">
        <w:rPr>
          <w:rFonts w:asciiTheme="majorHAnsi" w:hAnsiTheme="majorHAnsi" w:cstheme="majorBidi"/>
          <w:sz w:val="24"/>
          <w:szCs w:val="24"/>
          <w:lang w:val="en-US"/>
        </w:rPr>
        <w:t xml:space="preserve"> </w:t>
      </w:r>
      <w:r w:rsidR="00255135" w:rsidRPr="63A05606">
        <w:rPr>
          <w:rFonts w:asciiTheme="majorHAnsi" w:hAnsiTheme="majorHAnsi" w:cstheme="majorBidi"/>
          <w:sz w:val="24"/>
          <w:szCs w:val="24"/>
          <w:lang w:val="en-US"/>
        </w:rPr>
        <w:t xml:space="preserve">participated on the </w:t>
      </w:r>
      <w:r w:rsidRPr="63A05606">
        <w:rPr>
          <w:rFonts w:asciiTheme="majorHAnsi" w:hAnsiTheme="majorHAnsi" w:cstheme="majorBidi"/>
          <w:sz w:val="24"/>
          <w:szCs w:val="24"/>
          <w:lang w:val="en-US"/>
        </w:rPr>
        <w:t>OP</w:t>
      </w:r>
      <w:r w:rsidR="00245940" w:rsidRPr="63A05606">
        <w:rPr>
          <w:rFonts w:asciiTheme="majorHAnsi" w:hAnsiTheme="majorHAnsi" w:cstheme="majorBidi"/>
          <w:sz w:val="24"/>
          <w:szCs w:val="24"/>
          <w:lang w:val="en-US"/>
        </w:rPr>
        <w:t>C</w:t>
      </w:r>
      <w:r w:rsidRPr="63A05606">
        <w:rPr>
          <w:rFonts w:asciiTheme="majorHAnsi" w:hAnsiTheme="majorHAnsi" w:cstheme="majorBidi"/>
          <w:sz w:val="24"/>
          <w:szCs w:val="24"/>
          <w:lang w:val="en-US"/>
        </w:rPr>
        <w:t xml:space="preserve">C Objectives and Planning Working Group </w:t>
      </w:r>
      <w:r w:rsidR="00255135" w:rsidRPr="63A05606">
        <w:rPr>
          <w:rFonts w:asciiTheme="majorHAnsi" w:hAnsiTheme="majorHAnsi" w:cstheme="majorBidi"/>
          <w:sz w:val="24"/>
          <w:szCs w:val="24"/>
          <w:lang w:val="en-US"/>
        </w:rPr>
        <w:t xml:space="preserve">in the </w:t>
      </w:r>
      <w:r w:rsidRPr="63A05606">
        <w:rPr>
          <w:rFonts w:asciiTheme="majorHAnsi" w:hAnsiTheme="majorHAnsi" w:cstheme="majorBidi"/>
          <w:sz w:val="24"/>
          <w:szCs w:val="24"/>
          <w:lang w:val="en-US"/>
        </w:rPr>
        <w:t>2018 to 2020</w:t>
      </w:r>
      <w:r w:rsidR="00255135" w:rsidRPr="63A05606">
        <w:rPr>
          <w:rFonts w:asciiTheme="majorHAnsi" w:hAnsiTheme="majorHAnsi" w:cstheme="majorBidi"/>
          <w:sz w:val="24"/>
          <w:szCs w:val="24"/>
          <w:lang w:val="en-US"/>
        </w:rPr>
        <w:t>,</w:t>
      </w:r>
      <w:r w:rsidRPr="63A05606">
        <w:rPr>
          <w:rFonts w:asciiTheme="majorHAnsi" w:hAnsiTheme="majorHAnsi" w:cstheme="majorBidi"/>
          <w:sz w:val="24"/>
          <w:szCs w:val="24"/>
          <w:lang w:val="en-US"/>
        </w:rPr>
        <w:t xml:space="preserve"> and the 20-year Celebration Subcommittee in 2020. As a representative of the University of the Third Age Port Phillip, Inner South Community Health Service and Grandmothers Against Detention of Refugee Children in Melbourne Ports, Jose provided valuable knowledge and experience on the OP</w:t>
      </w:r>
      <w:r w:rsidR="00245940" w:rsidRPr="63A05606">
        <w:rPr>
          <w:rFonts w:asciiTheme="majorHAnsi" w:hAnsiTheme="majorHAnsi" w:cstheme="majorBidi"/>
          <w:sz w:val="24"/>
          <w:szCs w:val="24"/>
          <w:lang w:val="en-US"/>
        </w:rPr>
        <w:t>C</w:t>
      </w:r>
      <w:r w:rsidRPr="63A05606">
        <w:rPr>
          <w:rFonts w:asciiTheme="majorHAnsi" w:hAnsiTheme="majorHAnsi" w:cstheme="majorBidi"/>
          <w:sz w:val="24"/>
          <w:szCs w:val="24"/>
          <w:lang w:val="en-US"/>
        </w:rPr>
        <w:t>C and significant links to the community.</w:t>
      </w:r>
    </w:p>
    <w:p w14:paraId="39BFB38F" w14:textId="3C477A0C" w:rsidR="00016D5E" w:rsidRDefault="00016D5E" w:rsidP="003913CE">
      <w:pPr>
        <w:rPr>
          <w:rFonts w:asciiTheme="majorHAnsi" w:hAnsiTheme="majorHAnsi" w:cstheme="majorBidi"/>
          <w:color w:val="auto"/>
          <w:sz w:val="24"/>
          <w:szCs w:val="24"/>
          <w:lang w:val="en-US"/>
        </w:rPr>
      </w:pPr>
    </w:p>
    <w:p w14:paraId="36F6725F" w14:textId="3C477A0C" w:rsidR="003913CE" w:rsidRDefault="003913CE" w:rsidP="003913CE">
      <w:pPr>
        <w:rPr>
          <w:rFonts w:asciiTheme="majorHAnsi" w:hAnsiTheme="majorHAnsi" w:cstheme="majorBidi"/>
          <w:sz w:val="24"/>
          <w:szCs w:val="24"/>
          <w:lang w:val="en-US"/>
        </w:rPr>
      </w:pPr>
      <w:r w:rsidRPr="63A05606">
        <w:rPr>
          <w:rFonts w:asciiTheme="majorHAnsi" w:hAnsiTheme="majorHAnsi" w:cstheme="majorBidi"/>
          <w:color w:val="auto"/>
          <w:sz w:val="24"/>
          <w:szCs w:val="24"/>
          <w:lang w:val="en-US"/>
        </w:rPr>
        <w:t xml:space="preserve">Middle Park resident </w:t>
      </w:r>
      <w:r w:rsidRPr="63A05606">
        <w:rPr>
          <w:rFonts w:asciiTheme="majorHAnsi" w:hAnsiTheme="majorHAnsi" w:cstheme="majorBidi"/>
          <w:b/>
          <w:sz w:val="24"/>
          <w:szCs w:val="24"/>
          <w:lang w:val="en-US"/>
        </w:rPr>
        <w:t xml:space="preserve">Aileen Rzesniowiecki </w:t>
      </w:r>
      <w:r w:rsidRPr="63A05606">
        <w:rPr>
          <w:rFonts w:asciiTheme="majorHAnsi" w:hAnsiTheme="majorHAnsi" w:cstheme="majorBidi"/>
          <w:sz w:val="24"/>
          <w:szCs w:val="24"/>
          <w:lang w:val="en-US"/>
        </w:rPr>
        <w:t>was a member of the OPAC from April 2021 to November 2021. During Aileen’s time on the OPAC she made a valuable contribution to ensure the Committee continued to be representative and delivering on their objectives.</w:t>
      </w:r>
    </w:p>
    <w:p w14:paraId="72B8748D" w14:textId="3C477A0C" w:rsidR="008B434E" w:rsidRDefault="008B434E" w:rsidP="00975F93">
      <w:pPr>
        <w:spacing w:line="276" w:lineRule="auto"/>
        <w:rPr>
          <w:rFonts w:asciiTheme="majorHAnsi" w:hAnsiTheme="majorHAnsi" w:cstheme="majorBidi"/>
          <w:sz w:val="24"/>
          <w:szCs w:val="24"/>
          <w:lang w:val="en-US"/>
        </w:rPr>
      </w:pPr>
    </w:p>
    <w:p w14:paraId="5D160AA2" w14:textId="3C477A0C" w:rsidR="00975F93" w:rsidRPr="00E82A15" w:rsidRDefault="00E95BC6" w:rsidP="00E82A15">
      <w:pPr>
        <w:rPr>
          <w:rFonts w:asciiTheme="majorHAnsi" w:hAnsiTheme="majorHAnsi" w:cstheme="majorBidi"/>
          <w:color w:val="auto"/>
          <w:sz w:val="24"/>
          <w:szCs w:val="24"/>
          <w:lang w:val="en-US"/>
        </w:rPr>
      </w:pPr>
      <w:r w:rsidRPr="63A05606">
        <w:rPr>
          <w:rFonts w:asciiTheme="majorHAnsi" w:hAnsiTheme="majorHAnsi" w:cstheme="majorBidi"/>
          <w:color w:val="auto"/>
          <w:sz w:val="24"/>
          <w:szCs w:val="24"/>
          <w:lang w:val="en-US"/>
        </w:rPr>
        <w:t>Middle Park</w:t>
      </w:r>
      <w:r w:rsidR="00EE03F6" w:rsidRPr="63A05606">
        <w:rPr>
          <w:rFonts w:asciiTheme="majorHAnsi" w:hAnsiTheme="majorHAnsi" w:cstheme="majorBidi"/>
          <w:color w:val="auto"/>
          <w:sz w:val="24"/>
          <w:szCs w:val="24"/>
          <w:lang w:val="en-US"/>
        </w:rPr>
        <w:t xml:space="preserve"> resident </w:t>
      </w:r>
      <w:r w:rsidRPr="63A05606">
        <w:rPr>
          <w:rFonts w:asciiTheme="majorHAnsi" w:hAnsiTheme="majorHAnsi" w:cstheme="majorBidi"/>
          <w:b/>
          <w:color w:val="auto"/>
          <w:sz w:val="24"/>
          <w:szCs w:val="24"/>
          <w:lang w:val="en-US"/>
        </w:rPr>
        <w:t>Nicholas Green</w:t>
      </w:r>
      <w:r w:rsidR="00975F93" w:rsidRPr="63A05606">
        <w:rPr>
          <w:rFonts w:asciiTheme="majorHAnsi" w:hAnsiTheme="majorHAnsi" w:cstheme="majorBidi"/>
          <w:color w:val="auto"/>
          <w:sz w:val="24"/>
          <w:szCs w:val="24"/>
          <w:lang w:val="en-US"/>
        </w:rPr>
        <w:t xml:space="preserve"> was a member of OPAC from August 2020 to November 2021 and made a valuable contribution to the City of Port Phillip Seniors Festival Writing Awards</w:t>
      </w:r>
      <w:r w:rsidR="00693FC2" w:rsidRPr="63A05606">
        <w:rPr>
          <w:rFonts w:asciiTheme="majorHAnsi" w:hAnsiTheme="majorHAnsi" w:cstheme="majorBidi"/>
          <w:color w:val="auto"/>
          <w:sz w:val="24"/>
          <w:szCs w:val="24"/>
          <w:lang w:val="en-US"/>
        </w:rPr>
        <w:t xml:space="preserve"> </w:t>
      </w:r>
      <w:r w:rsidR="00975F93" w:rsidRPr="63A05606">
        <w:rPr>
          <w:rFonts w:asciiTheme="majorHAnsi" w:hAnsiTheme="majorHAnsi" w:cstheme="majorBidi"/>
          <w:color w:val="auto"/>
          <w:sz w:val="24"/>
          <w:szCs w:val="24"/>
          <w:lang w:val="en-US"/>
        </w:rPr>
        <w:t>as a member of the judging panel in 2020 and 2021</w:t>
      </w:r>
      <w:r w:rsidR="001D2657" w:rsidRPr="63A05606">
        <w:rPr>
          <w:rFonts w:asciiTheme="majorHAnsi" w:hAnsiTheme="majorHAnsi" w:cstheme="majorBidi"/>
          <w:color w:val="auto"/>
          <w:sz w:val="24"/>
          <w:szCs w:val="24"/>
          <w:lang w:val="en-US"/>
        </w:rPr>
        <w:t xml:space="preserve">. </w:t>
      </w:r>
      <w:r w:rsidR="00E22BFB" w:rsidRPr="63A05606">
        <w:rPr>
          <w:rFonts w:asciiTheme="majorHAnsi" w:hAnsiTheme="majorHAnsi" w:cstheme="majorBidi"/>
          <w:color w:val="auto"/>
          <w:sz w:val="24"/>
          <w:szCs w:val="24"/>
          <w:lang w:val="en-US"/>
        </w:rPr>
        <w:t>Nicholas</w:t>
      </w:r>
      <w:r w:rsidR="001D2657" w:rsidRPr="63A05606">
        <w:rPr>
          <w:rFonts w:asciiTheme="majorHAnsi" w:hAnsiTheme="majorHAnsi" w:cstheme="majorBidi"/>
          <w:color w:val="auto"/>
          <w:sz w:val="24"/>
          <w:szCs w:val="24"/>
          <w:lang w:val="en-US"/>
        </w:rPr>
        <w:t xml:space="preserve"> also</w:t>
      </w:r>
      <w:r w:rsidR="00975F93" w:rsidRPr="63A05606">
        <w:rPr>
          <w:rFonts w:asciiTheme="majorHAnsi" w:hAnsiTheme="majorHAnsi" w:cstheme="majorBidi"/>
          <w:color w:val="auto"/>
          <w:sz w:val="24"/>
          <w:szCs w:val="24"/>
          <w:lang w:val="en-US"/>
        </w:rPr>
        <w:t xml:space="preserve"> participated in the January 2021 OPAC Planning Meeting.</w:t>
      </w:r>
    </w:p>
    <w:p w14:paraId="37757E53" w14:textId="3C477A0C" w:rsidR="00BC69E6" w:rsidRDefault="00BC69E6" w:rsidP="00975F93">
      <w:pPr>
        <w:spacing w:line="276" w:lineRule="auto"/>
        <w:rPr>
          <w:rFonts w:asciiTheme="majorHAnsi" w:hAnsiTheme="majorHAnsi" w:cstheme="majorBidi"/>
          <w:sz w:val="24"/>
          <w:szCs w:val="24"/>
          <w:lang w:val="en-US"/>
        </w:rPr>
      </w:pPr>
    </w:p>
    <w:p w14:paraId="3661EB40" w14:textId="035BF78A" w:rsidR="005811E9" w:rsidRPr="008D1904" w:rsidRDefault="00975F93" w:rsidP="008D1904">
      <w:pPr>
        <w:rPr>
          <w:rFonts w:asciiTheme="majorHAnsi" w:hAnsiTheme="majorHAnsi" w:cstheme="majorBidi"/>
          <w:color w:val="auto"/>
          <w:sz w:val="24"/>
          <w:szCs w:val="24"/>
          <w:lang w:val="en-US"/>
        </w:rPr>
      </w:pPr>
      <w:r w:rsidRPr="63A05606">
        <w:rPr>
          <w:rFonts w:asciiTheme="majorHAnsi" w:hAnsiTheme="majorHAnsi" w:cstheme="majorBidi"/>
          <w:color w:val="auto"/>
          <w:sz w:val="24"/>
          <w:szCs w:val="24"/>
          <w:lang w:val="en-US"/>
        </w:rPr>
        <w:t xml:space="preserve">Port Melbourne resident </w:t>
      </w:r>
      <w:r w:rsidRPr="63A05606">
        <w:rPr>
          <w:rFonts w:asciiTheme="majorHAnsi" w:hAnsiTheme="majorHAnsi" w:cstheme="majorBidi"/>
          <w:b/>
          <w:color w:val="auto"/>
          <w:sz w:val="24"/>
          <w:szCs w:val="24"/>
          <w:lang w:val="en-US"/>
        </w:rPr>
        <w:t>Jack Kagan</w:t>
      </w:r>
      <w:r w:rsidRPr="63A05606">
        <w:rPr>
          <w:rFonts w:asciiTheme="majorHAnsi" w:hAnsiTheme="majorHAnsi" w:cstheme="majorBidi"/>
          <w:color w:val="auto"/>
          <w:sz w:val="24"/>
          <w:szCs w:val="24"/>
          <w:lang w:val="en-US"/>
        </w:rPr>
        <w:t xml:space="preserve"> was a </w:t>
      </w:r>
      <w:r w:rsidRPr="63A05606">
        <w:rPr>
          <w:rFonts w:asciiTheme="majorHAnsi" w:hAnsiTheme="majorHAnsi" w:cstheme="majorBidi"/>
          <w:sz w:val="24"/>
          <w:szCs w:val="24"/>
          <w:lang w:val="en-US"/>
        </w:rPr>
        <w:t>member of OPAC from April 2021 to November 2021</w:t>
      </w:r>
      <w:r w:rsidR="00FA220A" w:rsidRPr="63A05606">
        <w:rPr>
          <w:rFonts w:asciiTheme="majorHAnsi" w:hAnsiTheme="majorHAnsi" w:cstheme="majorBidi"/>
          <w:sz w:val="24"/>
          <w:szCs w:val="24"/>
          <w:lang w:val="en-US"/>
        </w:rPr>
        <w:t>.</w:t>
      </w:r>
      <w:r w:rsidR="00157BF2" w:rsidRPr="63A05606">
        <w:rPr>
          <w:rFonts w:asciiTheme="majorHAnsi" w:hAnsiTheme="majorHAnsi" w:cstheme="majorBidi"/>
          <w:sz w:val="24"/>
          <w:szCs w:val="24"/>
          <w:lang w:val="en-US"/>
        </w:rPr>
        <w:t xml:space="preserve"> </w:t>
      </w:r>
      <w:r w:rsidR="00FA220A" w:rsidRPr="63A05606">
        <w:rPr>
          <w:rFonts w:asciiTheme="majorHAnsi" w:hAnsiTheme="majorHAnsi" w:cstheme="majorBidi"/>
          <w:sz w:val="24"/>
          <w:szCs w:val="24"/>
          <w:lang w:val="en-US"/>
        </w:rPr>
        <w:t>D</w:t>
      </w:r>
      <w:r w:rsidR="00157BF2" w:rsidRPr="63A05606">
        <w:rPr>
          <w:rFonts w:asciiTheme="majorHAnsi" w:hAnsiTheme="majorHAnsi" w:cstheme="majorBidi"/>
          <w:sz w:val="24"/>
          <w:szCs w:val="24"/>
          <w:lang w:val="en-US"/>
        </w:rPr>
        <w:t xml:space="preserve">uring </w:t>
      </w:r>
      <w:r w:rsidR="00BE74CA" w:rsidRPr="63A05606">
        <w:rPr>
          <w:rFonts w:asciiTheme="majorHAnsi" w:hAnsiTheme="majorHAnsi" w:cstheme="majorBidi"/>
          <w:sz w:val="24"/>
          <w:szCs w:val="24"/>
          <w:lang w:val="en-US"/>
        </w:rPr>
        <w:t>Jack’s</w:t>
      </w:r>
      <w:r w:rsidR="00157BF2" w:rsidRPr="63A05606">
        <w:rPr>
          <w:rFonts w:asciiTheme="majorHAnsi" w:hAnsiTheme="majorHAnsi" w:cstheme="majorBidi"/>
          <w:sz w:val="24"/>
          <w:szCs w:val="24"/>
          <w:lang w:val="en-US"/>
        </w:rPr>
        <w:t xml:space="preserve"> </w:t>
      </w:r>
      <w:r w:rsidR="00FA220A" w:rsidRPr="63A05606">
        <w:rPr>
          <w:rFonts w:asciiTheme="majorHAnsi" w:hAnsiTheme="majorHAnsi" w:cstheme="majorBidi"/>
          <w:sz w:val="24"/>
          <w:szCs w:val="24"/>
          <w:lang w:val="en-US"/>
        </w:rPr>
        <w:t>time on the</w:t>
      </w:r>
      <w:r w:rsidR="00157BF2" w:rsidRPr="63A05606">
        <w:rPr>
          <w:rFonts w:asciiTheme="majorHAnsi" w:hAnsiTheme="majorHAnsi" w:cstheme="majorBidi"/>
          <w:sz w:val="24"/>
          <w:szCs w:val="24"/>
          <w:lang w:val="en-US"/>
        </w:rPr>
        <w:t xml:space="preserve"> OPAC </w:t>
      </w:r>
      <w:r w:rsidR="00A03144" w:rsidRPr="63A05606">
        <w:rPr>
          <w:rFonts w:asciiTheme="majorHAnsi" w:hAnsiTheme="majorHAnsi" w:cstheme="majorBidi"/>
          <w:sz w:val="24"/>
          <w:szCs w:val="24"/>
          <w:lang w:val="en-US"/>
        </w:rPr>
        <w:t xml:space="preserve">he made a </w:t>
      </w:r>
      <w:r w:rsidRPr="63A05606">
        <w:rPr>
          <w:rFonts w:asciiTheme="majorHAnsi" w:hAnsiTheme="majorHAnsi" w:cstheme="majorBidi"/>
          <w:sz w:val="24"/>
          <w:szCs w:val="24"/>
          <w:lang w:val="en-US"/>
        </w:rPr>
        <w:t xml:space="preserve">valuable </w:t>
      </w:r>
      <w:r w:rsidR="00157BF2" w:rsidRPr="63A05606">
        <w:rPr>
          <w:rFonts w:asciiTheme="majorHAnsi" w:hAnsiTheme="majorHAnsi" w:cstheme="majorBidi"/>
          <w:sz w:val="24"/>
          <w:szCs w:val="24"/>
          <w:lang w:val="en-US"/>
        </w:rPr>
        <w:t xml:space="preserve">contribution </w:t>
      </w:r>
      <w:r w:rsidR="00FA220A" w:rsidRPr="63A05606">
        <w:rPr>
          <w:rFonts w:asciiTheme="majorHAnsi" w:hAnsiTheme="majorHAnsi" w:cstheme="majorBidi"/>
          <w:sz w:val="24"/>
          <w:szCs w:val="24"/>
          <w:lang w:val="en-US"/>
        </w:rPr>
        <w:t>ensur</w:t>
      </w:r>
      <w:r w:rsidR="00A03144" w:rsidRPr="63A05606">
        <w:rPr>
          <w:rFonts w:asciiTheme="majorHAnsi" w:hAnsiTheme="majorHAnsi" w:cstheme="majorBidi"/>
          <w:sz w:val="24"/>
          <w:szCs w:val="24"/>
          <w:lang w:val="en-US"/>
        </w:rPr>
        <w:t>ing</w:t>
      </w:r>
      <w:r w:rsidR="00FA220A" w:rsidRPr="63A05606">
        <w:rPr>
          <w:rFonts w:asciiTheme="majorHAnsi" w:hAnsiTheme="majorHAnsi" w:cstheme="majorBidi"/>
          <w:sz w:val="24"/>
          <w:szCs w:val="24"/>
          <w:lang w:val="en-US"/>
        </w:rPr>
        <w:t xml:space="preserve"> the </w:t>
      </w:r>
      <w:r w:rsidRPr="63A05606">
        <w:rPr>
          <w:rFonts w:asciiTheme="majorHAnsi" w:hAnsiTheme="majorHAnsi" w:cstheme="majorBidi"/>
          <w:sz w:val="24"/>
          <w:szCs w:val="24"/>
          <w:lang w:val="en-US"/>
        </w:rPr>
        <w:t>Committee</w:t>
      </w:r>
      <w:r w:rsidR="00FA220A" w:rsidRPr="63A05606">
        <w:rPr>
          <w:rFonts w:asciiTheme="majorHAnsi" w:hAnsiTheme="majorHAnsi" w:cstheme="majorBidi"/>
          <w:sz w:val="24"/>
          <w:szCs w:val="24"/>
          <w:lang w:val="en-US"/>
        </w:rPr>
        <w:t xml:space="preserve"> </w:t>
      </w:r>
      <w:r w:rsidR="0014386D" w:rsidRPr="63A05606">
        <w:rPr>
          <w:rFonts w:asciiTheme="majorHAnsi" w:hAnsiTheme="majorHAnsi" w:cstheme="majorBidi"/>
          <w:sz w:val="24"/>
          <w:szCs w:val="24"/>
          <w:lang w:val="en-US"/>
        </w:rPr>
        <w:t>continued to be representative and</w:t>
      </w:r>
      <w:r w:rsidR="00FA220A" w:rsidRPr="63A05606">
        <w:rPr>
          <w:rFonts w:asciiTheme="majorHAnsi" w:hAnsiTheme="majorHAnsi" w:cstheme="majorBidi"/>
          <w:sz w:val="24"/>
          <w:szCs w:val="24"/>
          <w:lang w:val="en-US"/>
        </w:rPr>
        <w:t xml:space="preserve"> deliver</w:t>
      </w:r>
      <w:r w:rsidR="0014386D" w:rsidRPr="63A05606">
        <w:rPr>
          <w:rFonts w:asciiTheme="majorHAnsi" w:hAnsiTheme="majorHAnsi" w:cstheme="majorBidi"/>
          <w:sz w:val="24"/>
          <w:szCs w:val="24"/>
          <w:lang w:val="en-US"/>
        </w:rPr>
        <w:t>ing</w:t>
      </w:r>
      <w:r w:rsidR="00FA220A" w:rsidRPr="63A05606">
        <w:rPr>
          <w:rFonts w:asciiTheme="majorHAnsi" w:hAnsiTheme="majorHAnsi" w:cstheme="majorBidi"/>
          <w:sz w:val="24"/>
          <w:szCs w:val="24"/>
          <w:lang w:val="en-US"/>
        </w:rPr>
        <w:t xml:space="preserve"> their objectives</w:t>
      </w:r>
      <w:r w:rsidR="008D1904">
        <w:rPr>
          <w:rFonts w:asciiTheme="majorHAnsi" w:hAnsiTheme="majorHAnsi" w:cstheme="majorBidi"/>
          <w:color w:val="auto"/>
          <w:sz w:val="24"/>
          <w:szCs w:val="24"/>
          <w:lang w:val="en-US"/>
        </w:rPr>
        <w:t>.</w:t>
      </w:r>
    </w:p>
    <w:p w14:paraId="40597DF3" w14:textId="74AFF216" w:rsidR="00085DD5" w:rsidRPr="00085DD5" w:rsidRDefault="0057261A" w:rsidP="00085DD5">
      <w:pPr>
        <w:rPr>
          <w:rFonts w:asciiTheme="majorHAnsi" w:hAnsiTheme="majorHAnsi" w:cstheme="majorHAnsi"/>
          <w:bCs/>
          <w:color w:val="000000" w:themeColor="text1"/>
          <w:sz w:val="24"/>
          <w:szCs w:val="24"/>
          <w:lang w:val="en-US"/>
        </w:rPr>
      </w:pPr>
      <w:r>
        <w:rPr>
          <w:rFonts w:asciiTheme="majorHAnsi" w:hAnsiTheme="majorHAnsi" w:cstheme="majorBidi"/>
          <w:color w:val="auto"/>
          <w:sz w:val="24"/>
          <w:szCs w:val="24"/>
          <w:lang w:val="en-US"/>
        </w:rPr>
        <w:t xml:space="preserve">In April 2021 the OPAC </w:t>
      </w:r>
      <w:r w:rsidR="00085DD5">
        <w:rPr>
          <w:rFonts w:asciiTheme="majorHAnsi" w:hAnsiTheme="majorHAnsi" w:cstheme="majorBidi"/>
          <w:color w:val="auto"/>
          <w:sz w:val="24"/>
          <w:szCs w:val="24"/>
          <w:lang w:val="en-US"/>
        </w:rPr>
        <w:t>f</w:t>
      </w:r>
      <w:r w:rsidR="00085DD5" w:rsidRPr="00085DD5">
        <w:rPr>
          <w:rFonts w:asciiTheme="majorHAnsi" w:hAnsiTheme="majorHAnsi" w:cstheme="majorHAnsi"/>
          <w:bCs/>
          <w:color w:val="000000" w:themeColor="text1"/>
          <w:sz w:val="24"/>
          <w:szCs w:val="24"/>
          <w:lang w:val="en-US"/>
        </w:rPr>
        <w:t>arewell</w:t>
      </w:r>
      <w:r w:rsidR="00085DD5">
        <w:rPr>
          <w:rFonts w:asciiTheme="majorHAnsi" w:hAnsiTheme="majorHAnsi" w:cstheme="majorHAnsi"/>
          <w:bCs/>
          <w:color w:val="000000" w:themeColor="text1"/>
          <w:sz w:val="24"/>
          <w:szCs w:val="24"/>
          <w:lang w:val="en-US"/>
        </w:rPr>
        <w:t xml:space="preserve">ed Council Officer </w:t>
      </w:r>
      <w:r w:rsidR="00085DD5" w:rsidRPr="00085DD5">
        <w:rPr>
          <w:rFonts w:asciiTheme="majorHAnsi" w:hAnsiTheme="majorHAnsi" w:cstheme="majorHAnsi"/>
          <w:bCs/>
          <w:color w:val="000000" w:themeColor="text1"/>
          <w:sz w:val="24"/>
          <w:szCs w:val="24"/>
          <w:lang w:val="en-US"/>
        </w:rPr>
        <w:t xml:space="preserve">Sherridan Green Community Development &amp; Liaison Officer </w:t>
      </w:r>
      <w:r w:rsidR="00085DD5">
        <w:rPr>
          <w:rFonts w:asciiTheme="majorHAnsi" w:hAnsiTheme="majorHAnsi" w:cstheme="majorHAnsi"/>
          <w:bCs/>
          <w:color w:val="000000" w:themeColor="text1"/>
          <w:sz w:val="24"/>
          <w:szCs w:val="24"/>
          <w:lang w:val="en-US"/>
        </w:rPr>
        <w:t xml:space="preserve">and </w:t>
      </w:r>
      <w:r w:rsidR="00085DD5" w:rsidRPr="00085DD5">
        <w:rPr>
          <w:rFonts w:asciiTheme="majorHAnsi" w:hAnsiTheme="majorHAnsi" w:cstheme="majorHAnsi"/>
          <w:bCs/>
          <w:color w:val="000000" w:themeColor="text1"/>
          <w:sz w:val="24"/>
          <w:szCs w:val="24"/>
          <w:lang w:val="en-US"/>
        </w:rPr>
        <w:t xml:space="preserve">thanked Sherridan for her contribution over the </w:t>
      </w:r>
      <w:r w:rsidR="00085DD5">
        <w:rPr>
          <w:rFonts w:asciiTheme="majorHAnsi" w:hAnsiTheme="majorHAnsi" w:cstheme="majorHAnsi"/>
          <w:bCs/>
          <w:color w:val="000000" w:themeColor="text1"/>
          <w:sz w:val="24"/>
          <w:szCs w:val="24"/>
          <w:lang w:val="en-US"/>
        </w:rPr>
        <w:t xml:space="preserve">past eight </w:t>
      </w:r>
      <w:r w:rsidR="00085DD5" w:rsidRPr="00085DD5">
        <w:rPr>
          <w:rFonts w:asciiTheme="majorHAnsi" w:hAnsiTheme="majorHAnsi" w:cstheme="majorHAnsi"/>
          <w:bCs/>
          <w:color w:val="000000" w:themeColor="text1"/>
          <w:sz w:val="24"/>
          <w:szCs w:val="24"/>
          <w:lang w:val="en-US"/>
        </w:rPr>
        <w:t xml:space="preserve">years with </w:t>
      </w:r>
      <w:r w:rsidR="002752A8">
        <w:rPr>
          <w:rFonts w:asciiTheme="majorHAnsi" w:hAnsiTheme="majorHAnsi" w:cstheme="majorHAnsi"/>
          <w:bCs/>
          <w:color w:val="000000" w:themeColor="text1"/>
          <w:sz w:val="24"/>
          <w:szCs w:val="24"/>
          <w:lang w:val="en-US"/>
        </w:rPr>
        <w:t>her work with the</w:t>
      </w:r>
      <w:r w:rsidR="00085DD5" w:rsidRPr="00085DD5">
        <w:rPr>
          <w:rFonts w:asciiTheme="majorHAnsi" w:hAnsiTheme="majorHAnsi" w:cstheme="majorHAnsi"/>
          <w:bCs/>
          <w:color w:val="000000" w:themeColor="text1"/>
          <w:sz w:val="24"/>
          <w:szCs w:val="24"/>
          <w:lang w:val="en-US"/>
        </w:rPr>
        <w:t xml:space="preserve"> OPAC</w:t>
      </w:r>
      <w:r w:rsidR="00E01D33">
        <w:rPr>
          <w:rFonts w:asciiTheme="majorHAnsi" w:hAnsiTheme="majorHAnsi" w:cstheme="majorHAnsi"/>
          <w:bCs/>
          <w:color w:val="000000" w:themeColor="text1"/>
          <w:sz w:val="24"/>
          <w:szCs w:val="24"/>
          <w:lang w:val="en-US"/>
        </w:rPr>
        <w:t xml:space="preserve">, the </w:t>
      </w:r>
      <w:r w:rsidR="00085DD5" w:rsidRPr="00085DD5">
        <w:rPr>
          <w:rFonts w:asciiTheme="majorHAnsi" w:hAnsiTheme="majorHAnsi" w:cstheme="majorHAnsi"/>
          <w:bCs/>
          <w:color w:val="000000" w:themeColor="text1"/>
          <w:sz w:val="24"/>
          <w:szCs w:val="24"/>
          <w:lang w:val="en-US"/>
        </w:rPr>
        <w:t>Seniors Festival and Linking Neighbours</w:t>
      </w:r>
      <w:r w:rsidR="002752A8">
        <w:rPr>
          <w:rFonts w:asciiTheme="majorHAnsi" w:hAnsiTheme="majorHAnsi" w:cstheme="majorHAnsi"/>
          <w:bCs/>
          <w:color w:val="000000" w:themeColor="text1"/>
          <w:sz w:val="24"/>
          <w:szCs w:val="24"/>
          <w:lang w:val="en-US"/>
        </w:rPr>
        <w:t xml:space="preserve"> Seniors Register</w:t>
      </w:r>
      <w:r w:rsidR="00085DD5" w:rsidRPr="00085DD5">
        <w:rPr>
          <w:rFonts w:asciiTheme="majorHAnsi" w:hAnsiTheme="majorHAnsi" w:cstheme="majorHAnsi"/>
          <w:bCs/>
          <w:color w:val="000000" w:themeColor="text1"/>
          <w:sz w:val="24"/>
          <w:szCs w:val="24"/>
          <w:lang w:val="en-US"/>
        </w:rPr>
        <w:t>.</w:t>
      </w:r>
    </w:p>
    <w:p w14:paraId="4830A204" w14:textId="77777777" w:rsidR="0057261A" w:rsidRDefault="0057261A" w:rsidP="00E82A15">
      <w:pPr>
        <w:pStyle w:val="Heading2"/>
        <w:rPr>
          <w:sz w:val="28"/>
          <w:szCs w:val="28"/>
          <w:lang w:val="en-US"/>
        </w:rPr>
      </w:pPr>
    </w:p>
    <w:p w14:paraId="67DAFB7C" w14:textId="02A9D3D7" w:rsidR="00E82A15" w:rsidRDefault="00E82A15" w:rsidP="00E82A15">
      <w:pPr>
        <w:pStyle w:val="Heading2"/>
        <w:rPr>
          <w:sz w:val="28"/>
          <w:szCs w:val="28"/>
          <w:lang w:val="en-US"/>
        </w:rPr>
      </w:pPr>
      <w:bookmarkStart w:id="10" w:name="_Toc99959707"/>
      <w:r w:rsidRPr="005811E9">
        <w:rPr>
          <w:sz w:val="28"/>
          <w:szCs w:val="28"/>
          <w:lang w:val="en-US"/>
        </w:rPr>
        <w:t>Updated Terms of Reference June 2021</w:t>
      </w:r>
      <w:bookmarkEnd w:id="10"/>
    </w:p>
    <w:p w14:paraId="56EEA0F5" w14:textId="77777777" w:rsidR="00E82A15" w:rsidRPr="005811E9" w:rsidRDefault="00E82A15" w:rsidP="00E82A15">
      <w:pPr>
        <w:rPr>
          <w:lang w:val="en-US"/>
        </w:rPr>
      </w:pPr>
    </w:p>
    <w:p w14:paraId="1BA1B9D6" w14:textId="0305D403" w:rsidR="00E82A15" w:rsidRPr="001B5368" w:rsidRDefault="00E82A15" w:rsidP="00E82A15">
      <w:pPr>
        <w:rPr>
          <w:rFonts w:asciiTheme="majorHAnsi" w:hAnsiTheme="majorHAnsi" w:cstheme="majorHAnsi"/>
          <w:sz w:val="24"/>
          <w:szCs w:val="24"/>
          <w:lang w:val="en-US"/>
        </w:rPr>
      </w:pPr>
      <w:r>
        <w:rPr>
          <w:rFonts w:asciiTheme="majorHAnsi" w:hAnsiTheme="majorHAnsi" w:cstheme="majorHAnsi"/>
          <w:sz w:val="24"/>
          <w:szCs w:val="24"/>
          <w:lang w:val="en-US"/>
        </w:rPr>
        <w:t>In June 2021</w:t>
      </w:r>
      <w:r w:rsidR="00232103">
        <w:rPr>
          <w:rFonts w:asciiTheme="majorHAnsi" w:hAnsiTheme="majorHAnsi" w:cstheme="majorHAnsi"/>
          <w:sz w:val="24"/>
          <w:szCs w:val="24"/>
          <w:lang w:val="en-US"/>
        </w:rPr>
        <w:t xml:space="preserve"> the </w:t>
      </w:r>
      <w:r>
        <w:rPr>
          <w:rFonts w:asciiTheme="majorHAnsi" w:hAnsiTheme="majorHAnsi" w:cstheme="majorHAnsi"/>
          <w:sz w:val="24"/>
          <w:szCs w:val="24"/>
          <w:lang w:val="en-US"/>
        </w:rPr>
        <w:t>T</w:t>
      </w:r>
      <w:r w:rsidRPr="001B5368">
        <w:rPr>
          <w:rFonts w:asciiTheme="majorHAnsi" w:hAnsiTheme="majorHAnsi" w:cstheme="majorHAnsi"/>
          <w:sz w:val="24"/>
          <w:szCs w:val="24"/>
          <w:lang w:val="en-US"/>
        </w:rPr>
        <w:t>erms of Reference</w:t>
      </w:r>
      <w:r w:rsidR="007F3C5B">
        <w:rPr>
          <w:rFonts w:asciiTheme="majorHAnsi" w:hAnsiTheme="majorHAnsi" w:cstheme="majorHAnsi"/>
          <w:sz w:val="24"/>
          <w:szCs w:val="24"/>
          <w:lang w:val="en-US"/>
        </w:rPr>
        <w:t xml:space="preserve"> (ToR)</w:t>
      </w:r>
      <w:r w:rsidR="00F2799B">
        <w:rPr>
          <w:rFonts w:asciiTheme="majorHAnsi" w:hAnsiTheme="majorHAnsi" w:cstheme="majorHAnsi"/>
          <w:sz w:val="24"/>
          <w:szCs w:val="24"/>
          <w:lang w:val="en-US"/>
        </w:rPr>
        <w:t xml:space="preserve"> were </w:t>
      </w:r>
      <w:r w:rsidR="004379D6">
        <w:rPr>
          <w:rFonts w:asciiTheme="majorHAnsi" w:hAnsiTheme="majorHAnsi" w:cstheme="majorHAnsi"/>
          <w:sz w:val="24"/>
          <w:szCs w:val="24"/>
          <w:lang w:val="en-US"/>
        </w:rPr>
        <w:t xml:space="preserve">updated </w:t>
      </w:r>
      <w:r w:rsidR="004379D6" w:rsidRPr="001B5368">
        <w:rPr>
          <w:rFonts w:asciiTheme="majorHAnsi" w:hAnsiTheme="majorHAnsi" w:cstheme="majorHAnsi"/>
          <w:sz w:val="24"/>
          <w:szCs w:val="24"/>
          <w:lang w:val="en-US"/>
        </w:rPr>
        <w:t>to</w:t>
      </w:r>
      <w:r w:rsidRPr="001B5368">
        <w:rPr>
          <w:rFonts w:asciiTheme="majorHAnsi" w:hAnsiTheme="majorHAnsi" w:cstheme="majorHAnsi"/>
          <w:sz w:val="24"/>
          <w:szCs w:val="24"/>
          <w:lang w:val="en-US"/>
        </w:rPr>
        <w:t xml:space="preserve"> align with the new Council Plan</w:t>
      </w:r>
      <w:r w:rsidR="006A7B2A">
        <w:rPr>
          <w:rFonts w:asciiTheme="majorHAnsi" w:hAnsiTheme="majorHAnsi" w:cstheme="majorHAnsi"/>
          <w:sz w:val="24"/>
          <w:szCs w:val="24"/>
          <w:lang w:val="en-US"/>
        </w:rPr>
        <w:t xml:space="preserve">. This also included changing the name of the committee </w:t>
      </w:r>
      <w:r w:rsidR="00CF0A0F">
        <w:rPr>
          <w:rFonts w:asciiTheme="majorHAnsi" w:hAnsiTheme="majorHAnsi" w:cstheme="majorHAnsi"/>
          <w:sz w:val="24"/>
          <w:szCs w:val="24"/>
          <w:lang w:val="en-US"/>
        </w:rPr>
        <w:t>to</w:t>
      </w:r>
      <w:r w:rsidR="004379D6">
        <w:rPr>
          <w:rFonts w:asciiTheme="majorHAnsi" w:hAnsiTheme="majorHAnsi" w:cstheme="majorHAnsi"/>
          <w:sz w:val="24"/>
          <w:szCs w:val="24"/>
          <w:lang w:val="en-US"/>
        </w:rPr>
        <w:t xml:space="preserve"> Older Persons Advisory Committee to </w:t>
      </w:r>
      <w:r w:rsidR="00CF0A0F">
        <w:rPr>
          <w:rFonts w:asciiTheme="majorHAnsi" w:hAnsiTheme="majorHAnsi" w:cstheme="majorHAnsi"/>
          <w:sz w:val="24"/>
          <w:szCs w:val="24"/>
          <w:lang w:val="en-US"/>
        </w:rPr>
        <w:t xml:space="preserve">better align with the role of the Committee and </w:t>
      </w:r>
      <w:r w:rsidR="00965F40">
        <w:rPr>
          <w:rFonts w:asciiTheme="majorHAnsi" w:hAnsiTheme="majorHAnsi" w:cstheme="majorHAnsi"/>
          <w:sz w:val="24"/>
          <w:szCs w:val="24"/>
          <w:lang w:val="en-US"/>
        </w:rPr>
        <w:t>titles of other Council advisory committee</w:t>
      </w:r>
      <w:r w:rsidRPr="001B5368">
        <w:rPr>
          <w:rFonts w:asciiTheme="majorHAnsi" w:hAnsiTheme="majorHAnsi" w:cstheme="majorHAnsi"/>
          <w:sz w:val="24"/>
          <w:szCs w:val="24"/>
          <w:lang w:val="en-US"/>
        </w:rPr>
        <w:t>.</w:t>
      </w:r>
      <w:r>
        <w:rPr>
          <w:rFonts w:asciiTheme="majorHAnsi" w:hAnsiTheme="majorHAnsi" w:cstheme="majorHAnsi"/>
          <w:sz w:val="24"/>
          <w:szCs w:val="24"/>
          <w:lang w:val="en-US"/>
        </w:rPr>
        <w:t xml:space="preserve"> </w:t>
      </w:r>
      <w:r w:rsidR="007F3C5B">
        <w:rPr>
          <w:rFonts w:asciiTheme="majorHAnsi" w:hAnsiTheme="majorHAnsi" w:cstheme="majorHAnsi"/>
          <w:sz w:val="24"/>
          <w:szCs w:val="24"/>
          <w:lang w:val="en-US"/>
        </w:rPr>
        <w:t>On 16</w:t>
      </w:r>
      <w:r w:rsidRPr="00710CFC">
        <w:rPr>
          <w:rFonts w:asciiTheme="majorHAnsi" w:hAnsiTheme="majorHAnsi" w:cstheme="majorHAnsi"/>
          <w:sz w:val="24"/>
          <w:szCs w:val="24"/>
          <w:lang w:val="en-US"/>
        </w:rPr>
        <w:t xml:space="preserve"> June 2021 Council </w:t>
      </w:r>
      <w:r w:rsidR="007F3C5B">
        <w:rPr>
          <w:rFonts w:asciiTheme="majorHAnsi" w:hAnsiTheme="majorHAnsi" w:cstheme="majorHAnsi"/>
          <w:sz w:val="24"/>
          <w:szCs w:val="24"/>
          <w:lang w:val="en-US"/>
        </w:rPr>
        <w:t xml:space="preserve">formally </w:t>
      </w:r>
      <w:r w:rsidRPr="00710CFC">
        <w:rPr>
          <w:rFonts w:asciiTheme="majorHAnsi" w:hAnsiTheme="majorHAnsi" w:cstheme="majorHAnsi"/>
          <w:sz w:val="24"/>
          <w:szCs w:val="24"/>
          <w:lang w:val="en-US"/>
        </w:rPr>
        <w:t>adopted the updated Terms of Reference</w:t>
      </w:r>
      <w:r>
        <w:rPr>
          <w:rFonts w:asciiTheme="majorHAnsi" w:hAnsiTheme="majorHAnsi" w:cstheme="majorHAnsi"/>
          <w:sz w:val="24"/>
          <w:szCs w:val="24"/>
          <w:lang w:val="en-US"/>
        </w:rPr>
        <w:t>.</w:t>
      </w:r>
    </w:p>
    <w:p w14:paraId="266310A0" w14:textId="77777777" w:rsidR="00E82A15" w:rsidRDefault="00E82A15" w:rsidP="00E82A15">
      <w:pPr>
        <w:rPr>
          <w:lang w:val="en-US"/>
        </w:rPr>
      </w:pPr>
    </w:p>
    <w:p w14:paraId="204C0827" w14:textId="7A59821D" w:rsidR="00E82A15" w:rsidRDefault="4612324D" w:rsidP="00E82A15">
      <w:pPr>
        <w:rPr>
          <w:rFonts w:asciiTheme="majorHAnsi" w:eastAsia="Times New Roman" w:hAnsiTheme="majorHAnsi" w:cstheme="majorBidi"/>
          <w:sz w:val="24"/>
          <w:szCs w:val="24"/>
          <w:lang w:eastAsia="en-AU"/>
        </w:rPr>
      </w:pPr>
      <w:r w:rsidRPr="6976FE8B">
        <w:rPr>
          <w:rFonts w:asciiTheme="majorHAnsi" w:hAnsiTheme="majorHAnsi" w:cstheme="majorBidi"/>
          <w:sz w:val="24"/>
          <w:szCs w:val="24"/>
          <w:lang w:val="en-US"/>
        </w:rPr>
        <w:t>Attachment –</w:t>
      </w:r>
      <w:r w:rsidR="00E82A15" w:rsidRPr="6976FE8B">
        <w:rPr>
          <w:rFonts w:asciiTheme="majorHAnsi" w:hAnsiTheme="majorHAnsi" w:cstheme="majorBidi"/>
          <w:sz w:val="24"/>
          <w:szCs w:val="24"/>
          <w:lang w:val="en-US"/>
        </w:rPr>
        <w:t xml:space="preserve"> City </w:t>
      </w:r>
      <w:r w:rsidR="00E82A15" w:rsidRPr="5017E4F6">
        <w:rPr>
          <w:rFonts w:asciiTheme="majorHAnsi" w:eastAsia="Times New Roman" w:hAnsiTheme="majorHAnsi" w:cstheme="majorBidi"/>
          <w:sz w:val="24"/>
          <w:szCs w:val="24"/>
          <w:lang w:eastAsia="en-AU"/>
        </w:rPr>
        <w:t>of Port Phillip - Older Persons Advisory Committee (OPAC) Terms of Reference.</w:t>
      </w:r>
    </w:p>
    <w:p w14:paraId="2D0D8D0A" w14:textId="49236764" w:rsidR="00E82A15" w:rsidRDefault="00FF3352" w:rsidP="00E82A15">
      <w:pPr>
        <w:rPr>
          <w:lang w:val="en-US"/>
        </w:rPr>
      </w:pPr>
      <w:r>
        <w:rPr>
          <w:lang w:val="en-US"/>
        </w:rPr>
        <w:object w:dxaOrig="1508" w:dyaOrig="983" w14:anchorId="0B5475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3pt;height:43.3pt" o:ole="">
            <v:imagedata r:id="rId13" o:title=""/>
          </v:shape>
          <o:OLEObject Type="Embed" ProgID="AcroExch.Document.DC" ShapeID="_x0000_i1025" DrawAspect="Icon" ObjectID="_1714900127" r:id="rId14"/>
        </w:object>
      </w:r>
    </w:p>
    <w:p w14:paraId="3A6C5599" w14:textId="77777777" w:rsidR="00993E05" w:rsidRPr="008D1904" w:rsidRDefault="00993E05" w:rsidP="00993E05">
      <w:pPr>
        <w:rPr>
          <w:sz w:val="10"/>
          <w:szCs w:val="10"/>
          <w:lang w:val="en-US"/>
        </w:rPr>
      </w:pPr>
    </w:p>
    <w:p w14:paraId="0B9C4F7F" w14:textId="204AC1D9" w:rsidR="008716BE" w:rsidRDefault="00E32888" w:rsidP="00581FF3">
      <w:pPr>
        <w:pStyle w:val="Heading2"/>
        <w:rPr>
          <w:sz w:val="28"/>
          <w:szCs w:val="28"/>
          <w:lang w:val="en-US"/>
        </w:rPr>
      </w:pPr>
      <w:bookmarkStart w:id="11" w:name="_Toc99959708"/>
      <w:r w:rsidRPr="005811E9">
        <w:rPr>
          <w:sz w:val="28"/>
          <w:szCs w:val="28"/>
          <w:lang w:val="en-US"/>
        </w:rPr>
        <w:t>OPAC</w:t>
      </w:r>
      <w:r w:rsidR="00AC0361" w:rsidRPr="005811E9">
        <w:rPr>
          <w:sz w:val="28"/>
          <w:szCs w:val="28"/>
          <w:lang w:val="en-US"/>
        </w:rPr>
        <w:t xml:space="preserve"> Objectives and Plan January to</w:t>
      </w:r>
      <w:r w:rsidR="00B65BFF" w:rsidRPr="005811E9">
        <w:rPr>
          <w:sz w:val="28"/>
          <w:szCs w:val="28"/>
          <w:lang w:val="en-US"/>
        </w:rPr>
        <w:t xml:space="preserve"> December 20</w:t>
      </w:r>
      <w:r w:rsidR="00337C3B" w:rsidRPr="005811E9">
        <w:rPr>
          <w:sz w:val="28"/>
          <w:szCs w:val="28"/>
          <w:lang w:val="en-US"/>
        </w:rPr>
        <w:t>21</w:t>
      </w:r>
      <w:bookmarkEnd w:id="11"/>
    </w:p>
    <w:p w14:paraId="3EE70C57" w14:textId="77777777" w:rsidR="005811E9" w:rsidRPr="005811E9" w:rsidRDefault="005811E9" w:rsidP="005811E9">
      <w:pPr>
        <w:rPr>
          <w:lang w:val="en-US"/>
        </w:rPr>
      </w:pPr>
    </w:p>
    <w:p w14:paraId="06A28206" w14:textId="44AB6F5B" w:rsidR="008716BE" w:rsidRPr="00006D58" w:rsidRDefault="00A4136C" w:rsidP="008716BE">
      <w:pPr>
        <w:rPr>
          <w:rFonts w:asciiTheme="majorHAnsi" w:hAnsiTheme="majorHAnsi" w:cstheme="majorHAnsi"/>
          <w:sz w:val="24"/>
          <w:szCs w:val="24"/>
          <w:lang w:val="en-US"/>
        </w:rPr>
      </w:pPr>
      <w:r w:rsidRPr="00006D58">
        <w:rPr>
          <w:rFonts w:asciiTheme="majorHAnsi" w:hAnsiTheme="majorHAnsi" w:cstheme="majorHAnsi"/>
          <w:sz w:val="24"/>
          <w:szCs w:val="24"/>
          <w:lang w:val="en-US"/>
        </w:rPr>
        <w:t xml:space="preserve">The </w:t>
      </w:r>
      <w:r w:rsidR="00E32888" w:rsidRPr="00006D58">
        <w:rPr>
          <w:rFonts w:asciiTheme="majorHAnsi" w:hAnsiTheme="majorHAnsi" w:cstheme="majorHAnsi"/>
          <w:sz w:val="24"/>
          <w:szCs w:val="24"/>
          <w:lang w:val="en-US"/>
        </w:rPr>
        <w:t>OPAC</w:t>
      </w:r>
      <w:r w:rsidRPr="00006D58">
        <w:rPr>
          <w:rFonts w:asciiTheme="majorHAnsi" w:hAnsiTheme="majorHAnsi" w:cstheme="majorHAnsi"/>
          <w:sz w:val="24"/>
          <w:szCs w:val="24"/>
          <w:lang w:val="en-US"/>
        </w:rPr>
        <w:t xml:space="preserve"> Planning </w:t>
      </w:r>
      <w:r w:rsidR="008716BE" w:rsidRPr="00006D58">
        <w:rPr>
          <w:rFonts w:asciiTheme="majorHAnsi" w:hAnsiTheme="majorHAnsi" w:cstheme="majorHAnsi"/>
          <w:sz w:val="24"/>
          <w:szCs w:val="24"/>
          <w:lang w:val="en-US"/>
        </w:rPr>
        <w:t>Sub</w:t>
      </w:r>
      <w:r w:rsidR="00E3360E">
        <w:rPr>
          <w:rFonts w:asciiTheme="majorHAnsi" w:hAnsiTheme="majorHAnsi" w:cstheme="majorHAnsi"/>
          <w:sz w:val="24"/>
          <w:szCs w:val="24"/>
          <w:lang w:val="en-US"/>
        </w:rPr>
        <w:t>co</w:t>
      </w:r>
      <w:r w:rsidR="008716BE" w:rsidRPr="00006D58">
        <w:rPr>
          <w:rFonts w:asciiTheme="majorHAnsi" w:hAnsiTheme="majorHAnsi" w:cstheme="majorHAnsi"/>
          <w:sz w:val="24"/>
          <w:szCs w:val="24"/>
          <w:lang w:val="en-US"/>
        </w:rPr>
        <w:t xml:space="preserve">mmittee was established to develop the </w:t>
      </w:r>
      <w:r w:rsidR="00E32888" w:rsidRPr="00006D58">
        <w:rPr>
          <w:rFonts w:asciiTheme="majorHAnsi" w:hAnsiTheme="majorHAnsi" w:cstheme="majorHAnsi"/>
          <w:sz w:val="24"/>
          <w:szCs w:val="24"/>
          <w:lang w:val="en-US"/>
        </w:rPr>
        <w:t>OPAC</w:t>
      </w:r>
      <w:r w:rsidR="008716BE" w:rsidRPr="00006D58">
        <w:rPr>
          <w:rFonts w:asciiTheme="majorHAnsi" w:hAnsiTheme="majorHAnsi" w:cstheme="majorHAnsi"/>
          <w:sz w:val="24"/>
          <w:szCs w:val="24"/>
          <w:lang w:val="en-US"/>
        </w:rPr>
        <w:t xml:space="preserve"> </w:t>
      </w:r>
      <w:r w:rsidR="008E4FD8" w:rsidRPr="00006D58">
        <w:rPr>
          <w:rFonts w:asciiTheme="majorHAnsi" w:hAnsiTheme="majorHAnsi" w:cstheme="majorHAnsi"/>
          <w:sz w:val="24"/>
          <w:szCs w:val="24"/>
          <w:lang w:val="en-US"/>
        </w:rPr>
        <w:t>o</w:t>
      </w:r>
      <w:r w:rsidR="008716BE" w:rsidRPr="00006D58">
        <w:rPr>
          <w:rFonts w:asciiTheme="majorHAnsi" w:hAnsiTheme="majorHAnsi" w:cstheme="majorHAnsi"/>
          <w:sz w:val="24"/>
          <w:szCs w:val="24"/>
          <w:lang w:val="en-US"/>
        </w:rPr>
        <w:t xml:space="preserve">bjectives and </w:t>
      </w:r>
      <w:r w:rsidR="00F950A3" w:rsidRPr="00006D58">
        <w:rPr>
          <w:rFonts w:asciiTheme="majorHAnsi" w:hAnsiTheme="majorHAnsi" w:cstheme="majorHAnsi"/>
          <w:sz w:val="24"/>
          <w:szCs w:val="24"/>
          <w:lang w:val="en-US"/>
        </w:rPr>
        <w:t>action</w:t>
      </w:r>
      <w:r w:rsidR="008E4FD8" w:rsidRPr="00006D58">
        <w:rPr>
          <w:rFonts w:asciiTheme="majorHAnsi" w:hAnsiTheme="majorHAnsi" w:cstheme="majorHAnsi"/>
          <w:sz w:val="24"/>
          <w:szCs w:val="24"/>
          <w:lang w:val="en-US"/>
        </w:rPr>
        <w:t xml:space="preserve"> p</w:t>
      </w:r>
      <w:r w:rsidR="008716BE" w:rsidRPr="00006D58">
        <w:rPr>
          <w:rFonts w:asciiTheme="majorHAnsi" w:hAnsiTheme="majorHAnsi" w:cstheme="majorHAnsi"/>
          <w:sz w:val="24"/>
          <w:szCs w:val="24"/>
          <w:lang w:val="en-US"/>
        </w:rPr>
        <w:t xml:space="preserve">lan </w:t>
      </w:r>
      <w:r w:rsidR="008716BE" w:rsidRPr="00C81A2C">
        <w:rPr>
          <w:rFonts w:asciiTheme="majorHAnsi" w:hAnsiTheme="majorHAnsi" w:cstheme="majorHAnsi"/>
          <w:color w:val="auto"/>
          <w:sz w:val="24"/>
          <w:szCs w:val="24"/>
          <w:lang w:val="en-US"/>
        </w:rPr>
        <w:t xml:space="preserve">for </w:t>
      </w:r>
      <w:r w:rsidR="00B65BFF" w:rsidRPr="00C81A2C">
        <w:rPr>
          <w:rFonts w:asciiTheme="majorHAnsi" w:hAnsiTheme="majorHAnsi" w:cstheme="majorHAnsi"/>
          <w:color w:val="auto"/>
          <w:sz w:val="24"/>
          <w:szCs w:val="24"/>
          <w:lang w:val="en-US"/>
        </w:rPr>
        <w:t>20</w:t>
      </w:r>
      <w:r w:rsidR="001320D1" w:rsidRPr="00C81A2C">
        <w:rPr>
          <w:rFonts w:asciiTheme="majorHAnsi" w:hAnsiTheme="majorHAnsi" w:cstheme="majorHAnsi"/>
          <w:color w:val="auto"/>
          <w:sz w:val="24"/>
          <w:szCs w:val="24"/>
          <w:lang w:val="en-US"/>
        </w:rPr>
        <w:t>21</w:t>
      </w:r>
      <w:r w:rsidR="008716BE" w:rsidRPr="00C81A2C">
        <w:rPr>
          <w:rFonts w:asciiTheme="majorHAnsi" w:hAnsiTheme="majorHAnsi" w:cstheme="majorHAnsi"/>
          <w:color w:val="auto"/>
          <w:sz w:val="24"/>
          <w:szCs w:val="24"/>
          <w:lang w:val="en-US"/>
        </w:rPr>
        <w:t xml:space="preserve">. The </w:t>
      </w:r>
      <w:r w:rsidR="00570E6F" w:rsidRPr="00C81A2C">
        <w:rPr>
          <w:rFonts w:asciiTheme="majorHAnsi" w:hAnsiTheme="majorHAnsi" w:cstheme="majorHAnsi"/>
          <w:color w:val="auto"/>
          <w:sz w:val="24"/>
          <w:szCs w:val="24"/>
          <w:lang w:val="en-US"/>
        </w:rPr>
        <w:t xml:space="preserve">Objectives and Planning Meeting </w:t>
      </w:r>
      <w:r w:rsidR="008716BE" w:rsidRPr="00C81A2C">
        <w:rPr>
          <w:rFonts w:asciiTheme="majorHAnsi" w:hAnsiTheme="majorHAnsi" w:cstheme="majorHAnsi"/>
          <w:color w:val="auto"/>
          <w:sz w:val="24"/>
          <w:szCs w:val="24"/>
          <w:lang w:val="en-US"/>
        </w:rPr>
        <w:t xml:space="preserve">was </w:t>
      </w:r>
      <w:r w:rsidR="00E473D8" w:rsidRPr="00C81A2C">
        <w:rPr>
          <w:rFonts w:asciiTheme="majorHAnsi" w:hAnsiTheme="majorHAnsi" w:cstheme="majorHAnsi"/>
          <w:color w:val="auto"/>
          <w:sz w:val="24"/>
          <w:szCs w:val="24"/>
          <w:lang w:val="en-US"/>
        </w:rPr>
        <w:t xml:space="preserve">held on 11 January 2021 and was </w:t>
      </w:r>
      <w:r w:rsidR="008716BE" w:rsidRPr="00C81A2C">
        <w:rPr>
          <w:rFonts w:asciiTheme="majorHAnsi" w:hAnsiTheme="majorHAnsi" w:cstheme="majorHAnsi"/>
          <w:color w:val="auto"/>
          <w:sz w:val="24"/>
          <w:szCs w:val="24"/>
          <w:lang w:val="en-US"/>
        </w:rPr>
        <w:t xml:space="preserve">made up of the </w:t>
      </w:r>
      <w:r w:rsidR="00E32888" w:rsidRPr="00C81A2C">
        <w:rPr>
          <w:rFonts w:asciiTheme="majorHAnsi" w:hAnsiTheme="majorHAnsi" w:cstheme="majorHAnsi"/>
          <w:color w:val="auto"/>
          <w:sz w:val="24"/>
          <w:szCs w:val="24"/>
          <w:lang w:val="en-US"/>
        </w:rPr>
        <w:t>OPAC</w:t>
      </w:r>
      <w:r w:rsidR="007823D7" w:rsidRPr="00C81A2C">
        <w:rPr>
          <w:rFonts w:asciiTheme="majorHAnsi" w:hAnsiTheme="majorHAnsi" w:cstheme="majorHAnsi"/>
          <w:color w:val="auto"/>
          <w:sz w:val="24"/>
          <w:szCs w:val="24"/>
          <w:lang w:val="en-US"/>
        </w:rPr>
        <w:t xml:space="preserve"> Chair, Deputy Chair and </w:t>
      </w:r>
      <w:r w:rsidR="00570E6F" w:rsidRPr="00C81A2C">
        <w:rPr>
          <w:rFonts w:asciiTheme="majorHAnsi" w:hAnsiTheme="majorHAnsi" w:cstheme="majorHAnsi"/>
          <w:color w:val="auto"/>
          <w:sz w:val="24"/>
          <w:szCs w:val="24"/>
          <w:lang w:val="en-US"/>
        </w:rPr>
        <w:t>f</w:t>
      </w:r>
      <w:r w:rsidR="00A973C3" w:rsidRPr="00C81A2C">
        <w:rPr>
          <w:rFonts w:asciiTheme="majorHAnsi" w:hAnsiTheme="majorHAnsi" w:cstheme="majorHAnsi"/>
          <w:color w:val="auto"/>
          <w:sz w:val="24"/>
          <w:szCs w:val="24"/>
          <w:lang w:val="en-US"/>
        </w:rPr>
        <w:t>our</w:t>
      </w:r>
      <w:r w:rsidR="008716BE" w:rsidRPr="00C81A2C">
        <w:rPr>
          <w:rFonts w:asciiTheme="majorHAnsi" w:hAnsiTheme="majorHAnsi" w:cstheme="majorHAnsi"/>
          <w:color w:val="auto"/>
          <w:sz w:val="24"/>
          <w:szCs w:val="24"/>
          <w:lang w:val="en-US"/>
        </w:rPr>
        <w:t xml:space="preserve"> members of the </w:t>
      </w:r>
      <w:r w:rsidR="00E32888" w:rsidRPr="00C81A2C">
        <w:rPr>
          <w:rFonts w:asciiTheme="majorHAnsi" w:hAnsiTheme="majorHAnsi" w:cstheme="majorHAnsi"/>
          <w:color w:val="auto"/>
          <w:sz w:val="24"/>
          <w:szCs w:val="24"/>
          <w:lang w:val="en-US"/>
        </w:rPr>
        <w:t>OPAC</w:t>
      </w:r>
      <w:r w:rsidR="008E4FD8" w:rsidRPr="00C81A2C">
        <w:rPr>
          <w:rFonts w:asciiTheme="majorHAnsi" w:hAnsiTheme="majorHAnsi" w:cstheme="majorHAnsi"/>
          <w:color w:val="auto"/>
          <w:sz w:val="24"/>
          <w:szCs w:val="24"/>
          <w:lang w:val="en-US"/>
        </w:rPr>
        <w:t xml:space="preserve"> who nominated to participate. C</w:t>
      </w:r>
      <w:r w:rsidR="002E578A" w:rsidRPr="00C81A2C">
        <w:rPr>
          <w:rFonts w:asciiTheme="majorHAnsi" w:hAnsiTheme="majorHAnsi" w:cstheme="majorHAnsi"/>
          <w:color w:val="auto"/>
          <w:sz w:val="24"/>
          <w:szCs w:val="24"/>
          <w:lang w:val="en-US"/>
        </w:rPr>
        <w:t>ouncil officers</w:t>
      </w:r>
      <w:r w:rsidR="004024F7" w:rsidRPr="00C81A2C">
        <w:rPr>
          <w:rFonts w:asciiTheme="majorHAnsi" w:hAnsiTheme="majorHAnsi" w:cstheme="majorHAnsi"/>
          <w:color w:val="auto"/>
          <w:sz w:val="24"/>
          <w:szCs w:val="24"/>
          <w:lang w:val="en-US"/>
        </w:rPr>
        <w:t>,</w:t>
      </w:r>
      <w:r w:rsidR="008716BE" w:rsidRPr="00C81A2C">
        <w:rPr>
          <w:rFonts w:asciiTheme="majorHAnsi" w:hAnsiTheme="majorHAnsi" w:cstheme="majorHAnsi"/>
          <w:color w:val="auto"/>
          <w:sz w:val="24"/>
          <w:szCs w:val="24"/>
          <w:lang w:val="en-US"/>
        </w:rPr>
        <w:t xml:space="preserve"> Coordinator </w:t>
      </w:r>
      <w:r w:rsidR="00FD0080" w:rsidRPr="00C81A2C">
        <w:rPr>
          <w:rFonts w:asciiTheme="majorHAnsi" w:hAnsiTheme="majorHAnsi" w:cstheme="majorHAnsi"/>
          <w:color w:val="auto"/>
          <w:sz w:val="24"/>
          <w:szCs w:val="24"/>
          <w:lang w:val="en-US"/>
        </w:rPr>
        <w:t>Grants and Community Building</w:t>
      </w:r>
      <w:r w:rsidR="008716BE" w:rsidRPr="00C81A2C">
        <w:rPr>
          <w:rFonts w:asciiTheme="majorHAnsi" w:hAnsiTheme="majorHAnsi" w:cstheme="majorHAnsi"/>
          <w:color w:val="auto"/>
          <w:sz w:val="24"/>
          <w:szCs w:val="24"/>
          <w:lang w:val="en-US"/>
        </w:rPr>
        <w:t xml:space="preserve"> and </w:t>
      </w:r>
      <w:r w:rsidR="00A973C3" w:rsidRPr="00C81A2C">
        <w:rPr>
          <w:rFonts w:asciiTheme="majorHAnsi" w:hAnsiTheme="majorHAnsi" w:cstheme="majorHAnsi"/>
          <w:color w:val="auto"/>
          <w:sz w:val="24"/>
          <w:szCs w:val="24"/>
          <w:lang w:val="en-US"/>
        </w:rPr>
        <w:t xml:space="preserve">Community Development and Liaison Officer </w:t>
      </w:r>
      <w:r w:rsidR="00107043" w:rsidRPr="00C81A2C">
        <w:rPr>
          <w:rFonts w:asciiTheme="majorHAnsi" w:hAnsiTheme="majorHAnsi" w:cstheme="majorHAnsi"/>
          <w:color w:val="auto"/>
          <w:sz w:val="24"/>
          <w:szCs w:val="24"/>
          <w:lang w:val="en-US"/>
        </w:rPr>
        <w:t>and Manager Community Building and Inclusion</w:t>
      </w:r>
      <w:r w:rsidR="00A973C3" w:rsidRPr="00C81A2C">
        <w:rPr>
          <w:rFonts w:asciiTheme="majorHAnsi" w:hAnsiTheme="majorHAnsi" w:cstheme="majorHAnsi"/>
          <w:color w:val="auto"/>
          <w:sz w:val="24"/>
          <w:szCs w:val="24"/>
          <w:lang w:val="en-US"/>
        </w:rPr>
        <w:t xml:space="preserve"> </w:t>
      </w:r>
      <w:r w:rsidR="004024F7" w:rsidRPr="00C81A2C">
        <w:rPr>
          <w:rFonts w:asciiTheme="majorHAnsi" w:hAnsiTheme="majorHAnsi" w:cstheme="majorHAnsi"/>
          <w:color w:val="auto"/>
          <w:sz w:val="24"/>
          <w:szCs w:val="24"/>
          <w:lang w:val="en-US"/>
        </w:rPr>
        <w:t>also attended</w:t>
      </w:r>
      <w:r w:rsidR="00C81A2C" w:rsidRPr="00C81A2C">
        <w:rPr>
          <w:rFonts w:asciiTheme="majorHAnsi" w:hAnsiTheme="majorHAnsi" w:cstheme="majorHAnsi"/>
          <w:color w:val="auto"/>
          <w:sz w:val="24"/>
          <w:szCs w:val="24"/>
          <w:lang w:val="en-US"/>
        </w:rPr>
        <w:t>/contributed</w:t>
      </w:r>
      <w:r w:rsidR="004024F7" w:rsidRPr="00C81A2C">
        <w:rPr>
          <w:rFonts w:asciiTheme="majorHAnsi" w:hAnsiTheme="majorHAnsi" w:cstheme="majorHAnsi"/>
          <w:color w:val="auto"/>
          <w:sz w:val="24"/>
          <w:szCs w:val="24"/>
          <w:lang w:val="en-US"/>
        </w:rPr>
        <w:t xml:space="preserve"> to provide</w:t>
      </w:r>
      <w:r w:rsidR="008E4FD8" w:rsidRPr="00C81A2C">
        <w:rPr>
          <w:rFonts w:asciiTheme="majorHAnsi" w:hAnsiTheme="majorHAnsi" w:cstheme="majorHAnsi"/>
          <w:color w:val="auto"/>
          <w:sz w:val="24"/>
          <w:szCs w:val="24"/>
          <w:lang w:val="en-US"/>
        </w:rPr>
        <w:t xml:space="preserve"> relevant information and administrative support.</w:t>
      </w:r>
    </w:p>
    <w:p w14:paraId="2362CD37" w14:textId="77777777" w:rsidR="008716BE" w:rsidRPr="008D1904" w:rsidRDefault="008716BE" w:rsidP="008716BE">
      <w:pPr>
        <w:rPr>
          <w:rFonts w:asciiTheme="majorHAnsi" w:hAnsiTheme="majorHAnsi" w:cstheme="majorHAnsi"/>
          <w:sz w:val="18"/>
          <w:szCs w:val="18"/>
          <w:lang w:val="en-US"/>
        </w:rPr>
      </w:pPr>
      <w:r w:rsidRPr="008D1904">
        <w:rPr>
          <w:rFonts w:asciiTheme="majorHAnsi" w:hAnsiTheme="majorHAnsi" w:cstheme="majorHAnsi"/>
          <w:sz w:val="18"/>
          <w:szCs w:val="18"/>
          <w:lang w:val="en-US"/>
        </w:rPr>
        <w:t> </w:t>
      </w:r>
    </w:p>
    <w:p w14:paraId="73588D05" w14:textId="5D6959B8" w:rsidR="00006D58" w:rsidRPr="008D1904" w:rsidRDefault="008716BE" w:rsidP="00C01A90">
      <w:pPr>
        <w:rPr>
          <w:rFonts w:asciiTheme="majorHAnsi" w:hAnsiTheme="majorHAnsi" w:cstheme="majorHAnsi"/>
          <w:sz w:val="24"/>
          <w:szCs w:val="24"/>
          <w:lang w:val="en-US"/>
        </w:rPr>
      </w:pPr>
      <w:r w:rsidRPr="00006D58">
        <w:rPr>
          <w:rFonts w:asciiTheme="majorHAnsi" w:hAnsiTheme="majorHAnsi" w:cstheme="majorHAnsi"/>
          <w:sz w:val="24"/>
          <w:szCs w:val="24"/>
          <w:lang w:val="en-US"/>
        </w:rPr>
        <w:t xml:space="preserve">The </w:t>
      </w:r>
      <w:r w:rsidR="004024F7" w:rsidRPr="00006D58">
        <w:rPr>
          <w:rFonts w:asciiTheme="majorHAnsi" w:hAnsiTheme="majorHAnsi" w:cstheme="majorHAnsi"/>
          <w:sz w:val="24"/>
          <w:szCs w:val="24"/>
          <w:lang w:val="en-US"/>
        </w:rPr>
        <w:t>20</w:t>
      </w:r>
      <w:r w:rsidR="00337C3B" w:rsidRPr="00006D58">
        <w:rPr>
          <w:rFonts w:asciiTheme="majorHAnsi" w:hAnsiTheme="majorHAnsi" w:cstheme="majorHAnsi"/>
          <w:sz w:val="24"/>
          <w:szCs w:val="24"/>
          <w:lang w:val="en-US"/>
        </w:rPr>
        <w:t>21</w:t>
      </w:r>
      <w:r w:rsidR="004024F7" w:rsidRPr="00006D58">
        <w:rPr>
          <w:rFonts w:asciiTheme="majorHAnsi" w:hAnsiTheme="majorHAnsi" w:cstheme="majorHAnsi"/>
          <w:sz w:val="24"/>
          <w:szCs w:val="24"/>
          <w:lang w:val="en-US"/>
        </w:rPr>
        <w:t xml:space="preserve"> </w:t>
      </w:r>
      <w:r w:rsidRPr="00006D58">
        <w:rPr>
          <w:rFonts w:asciiTheme="majorHAnsi" w:hAnsiTheme="majorHAnsi" w:cstheme="majorHAnsi"/>
          <w:sz w:val="24"/>
          <w:szCs w:val="24"/>
          <w:lang w:val="en-US"/>
        </w:rPr>
        <w:t>Objectives and Plan was developed within the context and aligned to the following documents:</w:t>
      </w:r>
    </w:p>
    <w:p w14:paraId="3B60312F" w14:textId="33C8049F" w:rsidR="008716BE" w:rsidRPr="00006D58" w:rsidRDefault="00E32888" w:rsidP="00E8123E">
      <w:pPr>
        <w:pStyle w:val="ListParagraph"/>
        <w:numPr>
          <w:ilvl w:val="0"/>
          <w:numId w:val="2"/>
        </w:numPr>
        <w:rPr>
          <w:rFonts w:asciiTheme="majorHAnsi" w:hAnsiTheme="majorHAnsi" w:cstheme="majorHAnsi"/>
          <w:sz w:val="24"/>
          <w:szCs w:val="24"/>
          <w:lang w:val="en-US"/>
        </w:rPr>
      </w:pPr>
      <w:r w:rsidRPr="006017D6">
        <w:rPr>
          <w:rFonts w:asciiTheme="majorHAnsi" w:hAnsiTheme="majorHAnsi" w:cstheme="majorHAnsi"/>
          <w:sz w:val="24"/>
          <w:szCs w:val="24"/>
          <w:lang w:val="en-US"/>
        </w:rPr>
        <w:t>OP</w:t>
      </w:r>
      <w:r w:rsidR="002E7C5E">
        <w:rPr>
          <w:rFonts w:asciiTheme="majorHAnsi" w:hAnsiTheme="majorHAnsi" w:cstheme="majorHAnsi"/>
          <w:sz w:val="24"/>
          <w:szCs w:val="24"/>
          <w:lang w:val="en-US"/>
        </w:rPr>
        <w:t>C</w:t>
      </w:r>
      <w:r w:rsidR="0082773B">
        <w:rPr>
          <w:rFonts w:asciiTheme="majorHAnsi" w:hAnsiTheme="majorHAnsi" w:cstheme="majorHAnsi"/>
          <w:sz w:val="24"/>
          <w:szCs w:val="24"/>
          <w:lang w:val="en-US"/>
        </w:rPr>
        <w:t>C</w:t>
      </w:r>
      <w:r w:rsidR="008716BE" w:rsidRPr="00006D58">
        <w:rPr>
          <w:rFonts w:asciiTheme="majorHAnsi" w:hAnsiTheme="majorHAnsi" w:cstheme="majorHAnsi"/>
          <w:sz w:val="24"/>
          <w:szCs w:val="24"/>
          <w:lang w:val="en-US"/>
        </w:rPr>
        <w:t xml:space="preserve"> </w:t>
      </w:r>
      <w:r w:rsidR="008E4FD8" w:rsidRPr="00006D58">
        <w:rPr>
          <w:rFonts w:asciiTheme="majorHAnsi" w:hAnsiTheme="majorHAnsi" w:cstheme="majorHAnsi"/>
          <w:sz w:val="24"/>
          <w:szCs w:val="24"/>
          <w:lang w:val="en-US"/>
        </w:rPr>
        <w:t xml:space="preserve">Terms of Reference </w:t>
      </w:r>
    </w:p>
    <w:p w14:paraId="744BAC71" w14:textId="3026C591" w:rsidR="008716BE" w:rsidRPr="00006D58" w:rsidRDefault="008716BE" w:rsidP="00E8123E">
      <w:pPr>
        <w:pStyle w:val="ListParagraph"/>
        <w:numPr>
          <w:ilvl w:val="0"/>
          <w:numId w:val="2"/>
        </w:numPr>
        <w:rPr>
          <w:rFonts w:asciiTheme="majorHAnsi" w:hAnsiTheme="majorHAnsi" w:cstheme="majorHAnsi"/>
          <w:sz w:val="24"/>
          <w:szCs w:val="24"/>
          <w:lang w:val="en-US"/>
        </w:rPr>
      </w:pPr>
      <w:r w:rsidRPr="00006D58">
        <w:rPr>
          <w:rFonts w:asciiTheme="majorHAnsi" w:hAnsiTheme="majorHAnsi" w:cstheme="majorHAnsi"/>
          <w:sz w:val="24"/>
          <w:szCs w:val="24"/>
          <w:lang w:val="en-US"/>
        </w:rPr>
        <w:t>City of Po</w:t>
      </w:r>
      <w:r w:rsidR="008E4FD8" w:rsidRPr="00006D58">
        <w:rPr>
          <w:rFonts w:asciiTheme="majorHAnsi" w:hAnsiTheme="majorHAnsi" w:cstheme="majorHAnsi"/>
          <w:sz w:val="24"/>
          <w:szCs w:val="24"/>
          <w:lang w:val="en-US"/>
        </w:rPr>
        <w:t>rt Phillip Council Plan 20</w:t>
      </w:r>
      <w:r w:rsidR="00A973C3" w:rsidRPr="00006D58">
        <w:rPr>
          <w:rFonts w:asciiTheme="majorHAnsi" w:hAnsiTheme="majorHAnsi" w:cstheme="majorHAnsi"/>
          <w:sz w:val="24"/>
          <w:szCs w:val="24"/>
          <w:lang w:val="en-US"/>
        </w:rPr>
        <w:t>17-27</w:t>
      </w:r>
    </w:p>
    <w:p w14:paraId="16235920" w14:textId="5EFD0FFF" w:rsidR="008716BE" w:rsidRPr="00006D58" w:rsidRDefault="008716BE" w:rsidP="00E8123E">
      <w:pPr>
        <w:pStyle w:val="ListParagraph"/>
        <w:numPr>
          <w:ilvl w:val="0"/>
          <w:numId w:val="2"/>
        </w:numPr>
        <w:rPr>
          <w:rFonts w:asciiTheme="majorHAnsi" w:hAnsiTheme="majorHAnsi" w:cstheme="majorHAnsi"/>
          <w:sz w:val="24"/>
          <w:szCs w:val="24"/>
          <w:lang w:val="en-US"/>
        </w:rPr>
      </w:pPr>
      <w:r w:rsidRPr="00006D58">
        <w:rPr>
          <w:rFonts w:asciiTheme="majorHAnsi" w:hAnsiTheme="majorHAnsi" w:cstheme="majorHAnsi"/>
          <w:sz w:val="24"/>
          <w:szCs w:val="24"/>
          <w:lang w:val="en-US"/>
        </w:rPr>
        <w:t xml:space="preserve">City of Port Phillip Health and Wellbeing </w:t>
      </w:r>
      <w:r w:rsidR="008E4FD8" w:rsidRPr="00006D58">
        <w:rPr>
          <w:rFonts w:asciiTheme="majorHAnsi" w:hAnsiTheme="majorHAnsi" w:cstheme="majorHAnsi"/>
          <w:sz w:val="24"/>
          <w:szCs w:val="24"/>
          <w:lang w:val="en-US"/>
        </w:rPr>
        <w:t>Implementation strategy</w:t>
      </w:r>
    </w:p>
    <w:p w14:paraId="651ECDA8" w14:textId="33B475B4" w:rsidR="008716BE" w:rsidRPr="00006D58" w:rsidRDefault="00E32888" w:rsidP="00E8123E">
      <w:pPr>
        <w:pStyle w:val="ListParagraph"/>
        <w:numPr>
          <w:ilvl w:val="0"/>
          <w:numId w:val="2"/>
        </w:numPr>
        <w:rPr>
          <w:rFonts w:asciiTheme="majorHAnsi" w:hAnsiTheme="majorHAnsi" w:cstheme="majorHAnsi"/>
          <w:sz w:val="24"/>
          <w:szCs w:val="24"/>
          <w:lang w:val="en-US"/>
        </w:rPr>
      </w:pPr>
      <w:r w:rsidRPr="00006D58">
        <w:rPr>
          <w:rFonts w:asciiTheme="majorHAnsi" w:hAnsiTheme="majorHAnsi" w:cstheme="majorHAnsi"/>
          <w:sz w:val="24"/>
          <w:szCs w:val="24"/>
          <w:lang w:val="en-US"/>
        </w:rPr>
        <w:t>OP</w:t>
      </w:r>
      <w:r w:rsidR="002E7C5E">
        <w:rPr>
          <w:rFonts w:asciiTheme="majorHAnsi" w:hAnsiTheme="majorHAnsi" w:cstheme="majorHAnsi"/>
          <w:sz w:val="24"/>
          <w:szCs w:val="24"/>
          <w:lang w:val="en-US"/>
        </w:rPr>
        <w:t>C</w:t>
      </w:r>
      <w:r w:rsidRPr="00006D58">
        <w:rPr>
          <w:rFonts w:asciiTheme="majorHAnsi" w:hAnsiTheme="majorHAnsi" w:cstheme="majorHAnsi"/>
          <w:sz w:val="24"/>
          <w:szCs w:val="24"/>
          <w:lang w:val="en-US"/>
        </w:rPr>
        <w:t>C</w:t>
      </w:r>
      <w:r w:rsidR="00E8123E" w:rsidRPr="00006D58">
        <w:rPr>
          <w:rFonts w:asciiTheme="majorHAnsi" w:hAnsiTheme="majorHAnsi" w:cstheme="majorHAnsi"/>
          <w:sz w:val="24"/>
          <w:szCs w:val="24"/>
          <w:lang w:val="en-US"/>
        </w:rPr>
        <w:t xml:space="preserve"> </w:t>
      </w:r>
      <w:r w:rsidR="00C56428" w:rsidRPr="00006D58">
        <w:rPr>
          <w:rFonts w:asciiTheme="majorHAnsi" w:hAnsiTheme="majorHAnsi" w:cstheme="majorHAnsi"/>
          <w:sz w:val="24"/>
          <w:szCs w:val="24"/>
          <w:lang w:val="en-US"/>
        </w:rPr>
        <w:t>20</w:t>
      </w:r>
      <w:r w:rsidR="009D47D2">
        <w:rPr>
          <w:rFonts w:asciiTheme="majorHAnsi" w:hAnsiTheme="majorHAnsi" w:cstheme="majorHAnsi"/>
          <w:sz w:val="24"/>
          <w:szCs w:val="24"/>
          <w:lang w:val="en-US"/>
        </w:rPr>
        <w:t>20</w:t>
      </w:r>
      <w:r w:rsidR="008716BE" w:rsidRPr="00006D58">
        <w:rPr>
          <w:rFonts w:asciiTheme="majorHAnsi" w:hAnsiTheme="majorHAnsi" w:cstheme="majorHAnsi"/>
          <w:sz w:val="24"/>
          <w:szCs w:val="24"/>
          <w:lang w:val="en-US"/>
        </w:rPr>
        <w:t xml:space="preserve"> Objectives and Action Plan</w:t>
      </w:r>
    </w:p>
    <w:p w14:paraId="1CE220F0" w14:textId="6DE0CDAE" w:rsidR="00A4136C" w:rsidRPr="00006D58" w:rsidRDefault="008716BE" w:rsidP="008716BE">
      <w:pPr>
        <w:pStyle w:val="ListParagraph"/>
        <w:numPr>
          <w:ilvl w:val="0"/>
          <w:numId w:val="2"/>
        </w:numPr>
        <w:rPr>
          <w:rFonts w:asciiTheme="majorHAnsi" w:hAnsiTheme="majorHAnsi" w:cstheme="majorHAnsi"/>
          <w:sz w:val="24"/>
          <w:szCs w:val="24"/>
          <w:lang w:val="en-US"/>
        </w:rPr>
      </w:pPr>
      <w:r w:rsidRPr="00006D58">
        <w:rPr>
          <w:rFonts w:asciiTheme="majorHAnsi" w:hAnsiTheme="majorHAnsi" w:cstheme="majorHAnsi"/>
          <w:sz w:val="24"/>
          <w:szCs w:val="24"/>
          <w:lang w:val="en-US"/>
        </w:rPr>
        <w:t>World Health Organisation (WHO) Age F</w:t>
      </w:r>
      <w:r w:rsidR="008E4FD8" w:rsidRPr="00006D58">
        <w:rPr>
          <w:rFonts w:asciiTheme="majorHAnsi" w:hAnsiTheme="majorHAnsi" w:cstheme="majorHAnsi"/>
          <w:sz w:val="24"/>
          <w:szCs w:val="24"/>
          <w:lang w:val="en-US"/>
        </w:rPr>
        <w:t>riendly Cities (AFC) Framework</w:t>
      </w:r>
    </w:p>
    <w:p w14:paraId="7A16F06A" w14:textId="77777777" w:rsidR="00A4136C" w:rsidRPr="008D1904" w:rsidRDefault="00A4136C" w:rsidP="00297E86">
      <w:pPr>
        <w:rPr>
          <w:rFonts w:asciiTheme="majorHAnsi" w:hAnsiTheme="majorHAnsi" w:cstheme="majorHAnsi"/>
          <w:sz w:val="18"/>
          <w:szCs w:val="18"/>
          <w:lang w:val="en-US"/>
        </w:rPr>
      </w:pPr>
    </w:p>
    <w:p w14:paraId="5346BEAB" w14:textId="4418F932" w:rsidR="008716BE" w:rsidRPr="00006D58" w:rsidRDefault="001D3788" w:rsidP="00C01A90">
      <w:pPr>
        <w:rPr>
          <w:rFonts w:asciiTheme="majorHAnsi" w:hAnsiTheme="majorHAnsi" w:cstheme="majorHAnsi"/>
          <w:sz w:val="24"/>
          <w:szCs w:val="24"/>
          <w:lang w:val="en-US"/>
        </w:rPr>
      </w:pPr>
      <w:r w:rsidRPr="00006D58">
        <w:rPr>
          <w:rFonts w:asciiTheme="majorHAnsi" w:hAnsiTheme="majorHAnsi" w:cstheme="majorHAnsi"/>
          <w:sz w:val="24"/>
          <w:szCs w:val="24"/>
          <w:lang w:val="en-US"/>
        </w:rPr>
        <w:t>Seven Key Focus areas</w:t>
      </w:r>
      <w:r w:rsidR="008716BE" w:rsidRPr="00006D58">
        <w:rPr>
          <w:rFonts w:asciiTheme="majorHAnsi" w:hAnsiTheme="majorHAnsi" w:cstheme="majorHAnsi"/>
          <w:sz w:val="24"/>
          <w:szCs w:val="24"/>
          <w:lang w:val="en-US"/>
        </w:rPr>
        <w:t xml:space="preserve"> were identified and aligned to the Council Plan and AFC </w:t>
      </w:r>
      <w:r w:rsidR="00816A1F" w:rsidRPr="00006D58">
        <w:rPr>
          <w:rFonts w:asciiTheme="majorHAnsi" w:hAnsiTheme="majorHAnsi" w:cstheme="majorHAnsi"/>
          <w:sz w:val="24"/>
          <w:szCs w:val="24"/>
          <w:lang w:val="en-US"/>
        </w:rPr>
        <w:t>Framework;</w:t>
      </w:r>
      <w:r w:rsidR="00693FC2" w:rsidRPr="00006D58">
        <w:rPr>
          <w:rFonts w:asciiTheme="majorHAnsi" w:hAnsiTheme="majorHAnsi" w:cstheme="majorHAnsi"/>
          <w:sz w:val="24"/>
          <w:szCs w:val="24"/>
          <w:lang w:val="en-US"/>
        </w:rPr>
        <w:t xml:space="preserve"> they </w:t>
      </w:r>
      <w:r w:rsidR="00D86624" w:rsidRPr="00006D58">
        <w:rPr>
          <w:rFonts w:asciiTheme="majorHAnsi" w:hAnsiTheme="majorHAnsi" w:cstheme="majorHAnsi"/>
          <w:sz w:val="24"/>
          <w:szCs w:val="24"/>
          <w:lang w:val="en-US"/>
        </w:rPr>
        <w:t>were</w:t>
      </w:r>
      <w:r w:rsidR="008716BE" w:rsidRPr="00006D58">
        <w:rPr>
          <w:rFonts w:asciiTheme="majorHAnsi" w:hAnsiTheme="majorHAnsi" w:cstheme="majorHAnsi"/>
          <w:sz w:val="24"/>
          <w:szCs w:val="24"/>
          <w:lang w:val="en-US"/>
        </w:rPr>
        <w:t>:</w:t>
      </w:r>
    </w:p>
    <w:p w14:paraId="56764EC6" w14:textId="77777777" w:rsidR="00D86624" w:rsidRPr="00546915" w:rsidRDefault="00D86624" w:rsidP="00546915">
      <w:pPr>
        <w:pStyle w:val="ListParagraph"/>
        <w:numPr>
          <w:ilvl w:val="1"/>
          <w:numId w:val="2"/>
        </w:numPr>
        <w:ind w:left="284" w:firstLine="0"/>
        <w:rPr>
          <w:rFonts w:asciiTheme="majorHAnsi" w:hAnsiTheme="majorHAnsi" w:cstheme="majorHAnsi"/>
          <w:sz w:val="24"/>
          <w:szCs w:val="24"/>
          <w:lang w:val="en-US"/>
        </w:rPr>
      </w:pPr>
      <w:r w:rsidRPr="00546915">
        <w:rPr>
          <w:rFonts w:asciiTheme="majorHAnsi" w:hAnsiTheme="majorHAnsi" w:cstheme="majorHAnsi"/>
          <w:sz w:val="24"/>
          <w:szCs w:val="24"/>
          <w:lang w:val="en-US"/>
        </w:rPr>
        <w:t>Ageism</w:t>
      </w:r>
    </w:p>
    <w:p w14:paraId="13B8E477" w14:textId="77777777" w:rsidR="00D86624" w:rsidRPr="00546915" w:rsidRDefault="00D86624" w:rsidP="00546915">
      <w:pPr>
        <w:pStyle w:val="ListParagraph"/>
        <w:numPr>
          <w:ilvl w:val="1"/>
          <w:numId w:val="2"/>
        </w:numPr>
        <w:ind w:left="284" w:firstLine="0"/>
        <w:rPr>
          <w:rFonts w:asciiTheme="majorHAnsi" w:hAnsiTheme="majorHAnsi" w:cstheme="majorHAnsi"/>
          <w:sz w:val="24"/>
          <w:szCs w:val="24"/>
          <w:lang w:val="en-US"/>
        </w:rPr>
      </w:pPr>
      <w:r w:rsidRPr="00546915">
        <w:rPr>
          <w:rFonts w:asciiTheme="majorHAnsi" w:hAnsiTheme="majorHAnsi" w:cstheme="majorHAnsi"/>
          <w:sz w:val="24"/>
          <w:szCs w:val="24"/>
          <w:lang w:val="en-US"/>
        </w:rPr>
        <w:t>Aged Care Reforms/Royal Commission</w:t>
      </w:r>
    </w:p>
    <w:p w14:paraId="3721573D" w14:textId="77777777" w:rsidR="00D86624" w:rsidRPr="00546915" w:rsidRDefault="00D86624" w:rsidP="00546915">
      <w:pPr>
        <w:pStyle w:val="ListParagraph"/>
        <w:numPr>
          <w:ilvl w:val="1"/>
          <w:numId w:val="2"/>
        </w:numPr>
        <w:ind w:left="284" w:firstLine="0"/>
        <w:rPr>
          <w:rFonts w:asciiTheme="majorHAnsi" w:hAnsiTheme="majorHAnsi" w:cstheme="majorHAnsi"/>
          <w:sz w:val="24"/>
          <w:szCs w:val="24"/>
          <w:lang w:val="en-US"/>
        </w:rPr>
      </w:pPr>
      <w:r w:rsidRPr="00546915">
        <w:rPr>
          <w:rFonts w:asciiTheme="majorHAnsi" w:hAnsiTheme="majorHAnsi" w:cstheme="majorHAnsi"/>
          <w:sz w:val="24"/>
          <w:szCs w:val="24"/>
          <w:lang w:val="en-US"/>
        </w:rPr>
        <w:t>Health and Wellbeing, Social and Physical Environment</w:t>
      </w:r>
    </w:p>
    <w:p w14:paraId="151C86DF" w14:textId="77777777" w:rsidR="00D86624" w:rsidRPr="00546915" w:rsidRDefault="00D86624" w:rsidP="00546915">
      <w:pPr>
        <w:pStyle w:val="ListParagraph"/>
        <w:numPr>
          <w:ilvl w:val="1"/>
          <w:numId w:val="2"/>
        </w:numPr>
        <w:ind w:left="284" w:firstLine="0"/>
        <w:rPr>
          <w:rFonts w:asciiTheme="majorHAnsi" w:hAnsiTheme="majorHAnsi" w:cstheme="majorHAnsi"/>
          <w:sz w:val="24"/>
          <w:szCs w:val="24"/>
          <w:lang w:val="en-US"/>
        </w:rPr>
      </w:pPr>
      <w:r w:rsidRPr="00546915">
        <w:rPr>
          <w:rFonts w:asciiTheme="majorHAnsi" w:hAnsiTheme="majorHAnsi" w:cstheme="majorHAnsi"/>
          <w:sz w:val="24"/>
          <w:szCs w:val="24"/>
          <w:lang w:val="en-US"/>
        </w:rPr>
        <w:t xml:space="preserve">Housing </w:t>
      </w:r>
    </w:p>
    <w:p w14:paraId="026EC5F9" w14:textId="77777777" w:rsidR="00D86624" w:rsidRPr="00546915" w:rsidRDefault="00D86624" w:rsidP="00546915">
      <w:pPr>
        <w:pStyle w:val="ListParagraph"/>
        <w:numPr>
          <w:ilvl w:val="1"/>
          <w:numId w:val="2"/>
        </w:numPr>
        <w:ind w:left="284" w:firstLine="0"/>
        <w:rPr>
          <w:rFonts w:asciiTheme="majorHAnsi" w:hAnsiTheme="majorHAnsi" w:cstheme="majorHAnsi"/>
          <w:sz w:val="24"/>
          <w:szCs w:val="24"/>
          <w:lang w:val="en-US"/>
        </w:rPr>
      </w:pPr>
      <w:r w:rsidRPr="00546915">
        <w:rPr>
          <w:rFonts w:asciiTheme="majorHAnsi" w:hAnsiTheme="majorHAnsi" w:cstheme="majorHAnsi"/>
          <w:sz w:val="24"/>
          <w:szCs w:val="24"/>
          <w:lang w:val="en-US"/>
        </w:rPr>
        <w:t>Environmental Sustainability</w:t>
      </w:r>
    </w:p>
    <w:p w14:paraId="6EAD9455" w14:textId="77777777" w:rsidR="00D86624" w:rsidRPr="00546915" w:rsidRDefault="00D86624" w:rsidP="00546915">
      <w:pPr>
        <w:pStyle w:val="ListParagraph"/>
        <w:numPr>
          <w:ilvl w:val="1"/>
          <w:numId w:val="2"/>
        </w:numPr>
        <w:ind w:left="284" w:firstLine="0"/>
        <w:rPr>
          <w:rFonts w:asciiTheme="majorHAnsi" w:hAnsiTheme="majorHAnsi" w:cstheme="majorHAnsi"/>
          <w:sz w:val="24"/>
          <w:szCs w:val="24"/>
          <w:lang w:val="en-US"/>
        </w:rPr>
      </w:pPr>
      <w:r w:rsidRPr="00546915">
        <w:rPr>
          <w:rFonts w:asciiTheme="majorHAnsi" w:hAnsiTheme="majorHAnsi" w:cstheme="majorHAnsi"/>
          <w:sz w:val="24"/>
          <w:szCs w:val="24"/>
          <w:lang w:val="en-US"/>
        </w:rPr>
        <w:t>Communication/COVID-19</w:t>
      </w:r>
    </w:p>
    <w:p w14:paraId="14206789" w14:textId="01BF2147" w:rsidR="00D86624" w:rsidRDefault="00D86624" w:rsidP="00546915">
      <w:pPr>
        <w:pStyle w:val="ListParagraph"/>
        <w:numPr>
          <w:ilvl w:val="1"/>
          <w:numId w:val="2"/>
        </w:numPr>
        <w:ind w:left="284" w:firstLine="0"/>
        <w:rPr>
          <w:rFonts w:asciiTheme="majorHAnsi" w:hAnsiTheme="majorHAnsi" w:cstheme="majorHAnsi"/>
          <w:sz w:val="24"/>
          <w:szCs w:val="24"/>
          <w:lang w:val="en-US"/>
        </w:rPr>
      </w:pPr>
      <w:r w:rsidRPr="00546915">
        <w:rPr>
          <w:rFonts w:asciiTheme="majorHAnsi" w:hAnsiTheme="majorHAnsi" w:cstheme="majorHAnsi"/>
          <w:sz w:val="24"/>
          <w:szCs w:val="24"/>
          <w:lang w:val="en-US"/>
        </w:rPr>
        <w:t>Governance</w:t>
      </w:r>
    </w:p>
    <w:p w14:paraId="240819DA" w14:textId="77777777" w:rsidR="00250BFB" w:rsidRDefault="00250BFB" w:rsidP="008716BE">
      <w:pPr>
        <w:rPr>
          <w:rFonts w:asciiTheme="majorHAnsi" w:hAnsiTheme="majorHAnsi" w:cstheme="majorHAnsi"/>
          <w:color w:val="000000" w:themeColor="text1"/>
          <w:sz w:val="24"/>
          <w:szCs w:val="24"/>
          <w:lang w:val="en-US"/>
        </w:rPr>
      </w:pPr>
    </w:p>
    <w:p w14:paraId="1D10F7D3" w14:textId="3F3B1459" w:rsidR="008716BE" w:rsidRPr="00250BFB" w:rsidRDefault="008716BE" w:rsidP="008716BE">
      <w:pPr>
        <w:rPr>
          <w:rFonts w:asciiTheme="majorHAnsi" w:hAnsiTheme="majorHAnsi" w:cstheme="majorHAnsi"/>
          <w:sz w:val="24"/>
          <w:szCs w:val="24"/>
          <w:lang w:val="en-US"/>
        </w:rPr>
      </w:pPr>
      <w:r w:rsidRPr="00250BFB">
        <w:rPr>
          <w:rFonts w:asciiTheme="majorHAnsi" w:hAnsiTheme="majorHAnsi" w:cstheme="majorHAnsi"/>
          <w:sz w:val="24"/>
          <w:szCs w:val="24"/>
          <w:lang w:val="en-US"/>
        </w:rPr>
        <w:t xml:space="preserve">The draft </w:t>
      </w:r>
      <w:r w:rsidR="006B550B" w:rsidRPr="00250BFB">
        <w:rPr>
          <w:rFonts w:asciiTheme="majorHAnsi" w:hAnsiTheme="majorHAnsi" w:cstheme="majorHAnsi"/>
          <w:sz w:val="24"/>
          <w:szCs w:val="24"/>
          <w:lang w:val="en-US"/>
        </w:rPr>
        <w:t xml:space="preserve">2021 Objectives and Plan </w:t>
      </w:r>
      <w:r w:rsidRPr="00250BFB">
        <w:rPr>
          <w:rFonts w:asciiTheme="majorHAnsi" w:hAnsiTheme="majorHAnsi" w:cstheme="majorHAnsi"/>
          <w:sz w:val="24"/>
          <w:szCs w:val="24"/>
          <w:lang w:val="en-US"/>
        </w:rPr>
        <w:t>was</w:t>
      </w:r>
      <w:r w:rsidR="005C4DA1" w:rsidRPr="00250BFB">
        <w:rPr>
          <w:rFonts w:asciiTheme="majorHAnsi" w:hAnsiTheme="majorHAnsi" w:cstheme="majorHAnsi"/>
          <w:sz w:val="24"/>
          <w:szCs w:val="24"/>
          <w:lang w:val="en-US"/>
        </w:rPr>
        <w:t xml:space="preserve"> endorsed by the </w:t>
      </w:r>
      <w:r w:rsidR="00E32888" w:rsidRPr="00250BFB">
        <w:rPr>
          <w:rFonts w:asciiTheme="majorHAnsi" w:hAnsiTheme="majorHAnsi" w:cstheme="majorHAnsi"/>
          <w:sz w:val="24"/>
          <w:szCs w:val="24"/>
          <w:lang w:val="en-US"/>
        </w:rPr>
        <w:t>OP</w:t>
      </w:r>
      <w:r w:rsidR="00ED5AE9">
        <w:rPr>
          <w:rFonts w:asciiTheme="majorHAnsi" w:hAnsiTheme="majorHAnsi" w:cstheme="majorHAnsi"/>
          <w:sz w:val="24"/>
          <w:szCs w:val="24"/>
          <w:lang w:val="en-US"/>
        </w:rPr>
        <w:t>C</w:t>
      </w:r>
      <w:r w:rsidR="00E32888" w:rsidRPr="00250BFB">
        <w:rPr>
          <w:rFonts w:asciiTheme="majorHAnsi" w:hAnsiTheme="majorHAnsi" w:cstheme="majorHAnsi"/>
          <w:sz w:val="24"/>
          <w:szCs w:val="24"/>
          <w:lang w:val="en-US"/>
        </w:rPr>
        <w:t>C</w:t>
      </w:r>
      <w:r w:rsidR="005C4DA1" w:rsidRPr="00250BFB">
        <w:rPr>
          <w:rFonts w:asciiTheme="majorHAnsi" w:hAnsiTheme="majorHAnsi" w:cstheme="majorHAnsi"/>
          <w:sz w:val="24"/>
          <w:szCs w:val="24"/>
          <w:lang w:val="en-US"/>
        </w:rPr>
        <w:t xml:space="preserve"> at the </w:t>
      </w:r>
      <w:r w:rsidR="000D3C76" w:rsidRPr="00250BFB">
        <w:rPr>
          <w:rFonts w:asciiTheme="majorHAnsi" w:hAnsiTheme="majorHAnsi" w:cstheme="majorHAnsi"/>
          <w:sz w:val="24"/>
          <w:szCs w:val="24"/>
          <w:lang w:val="en-US"/>
        </w:rPr>
        <w:t xml:space="preserve">12 April </w:t>
      </w:r>
      <w:r w:rsidR="005C4DA1" w:rsidRPr="00250BFB">
        <w:rPr>
          <w:rFonts w:asciiTheme="majorHAnsi" w:hAnsiTheme="majorHAnsi" w:cstheme="majorHAnsi"/>
          <w:sz w:val="24"/>
          <w:szCs w:val="24"/>
          <w:lang w:val="en-US"/>
        </w:rPr>
        <w:t>20</w:t>
      </w:r>
      <w:r w:rsidR="00337C3B" w:rsidRPr="00250BFB">
        <w:rPr>
          <w:rFonts w:asciiTheme="majorHAnsi" w:hAnsiTheme="majorHAnsi" w:cstheme="majorHAnsi"/>
          <w:sz w:val="24"/>
          <w:szCs w:val="24"/>
          <w:lang w:val="en-US"/>
        </w:rPr>
        <w:t>21</w:t>
      </w:r>
      <w:r w:rsidR="005C4DA1" w:rsidRPr="00250BFB">
        <w:rPr>
          <w:rFonts w:asciiTheme="majorHAnsi" w:hAnsiTheme="majorHAnsi" w:cstheme="majorHAnsi"/>
          <w:sz w:val="24"/>
          <w:szCs w:val="24"/>
          <w:lang w:val="en-US"/>
        </w:rPr>
        <w:t xml:space="preserve"> meetin</w:t>
      </w:r>
      <w:r w:rsidR="00801ECD" w:rsidRPr="00250BFB">
        <w:rPr>
          <w:rFonts w:asciiTheme="majorHAnsi" w:hAnsiTheme="majorHAnsi" w:cstheme="majorHAnsi"/>
          <w:sz w:val="24"/>
          <w:szCs w:val="24"/>
          <w:lang w:val="en-US"/>
        </w:rPr>
        <w:t>g.</w:t>
      </w:r>
    </w:p>
    <w:p w14:paraId="1C77A3C2" w14:textId="07AF38B6" w:rsidR="00D86624" w:rsidRPr="00250BFB" w:rsidRDefault="008716BE" w:rsidP="00D86624">
      <w:pPr>
        <w:rPr>
          <w:rFonts w:asciiTheme="majorHAnsi" w:hAnsiTheme="majorHAnsi" w:cstheme="majorHAnsi"/>
          <w:sz w:val="24"/>
          <w:szCs w:val="24"/>
          <w:lang w:val="en-US"/>
        </w:rPr>
      </w:pPr>
      <w:r w:rsidRPr="00250BFB">
        <w:rPr>
          <w:rFonts w:asciiTheme="majorHAnsi" w:hAnsiTheme="majorHAnsi" w:cstheme="majorHAnsi"/>
          <w:sz w:val="24"/>
          <w:szCs w:val="24"/>
          <w:lang w:val="en-US"/>
        </w:rPr>
        <w:t> </w:t>
      </w:r>
      <w:r w:rsidR="00D82C12" w:rsidRPr="00D05DB6">
        <w:rPr>
          <w:rFonts w:asciiTheme="majorHAnsi" w:hAnsiTheme="majorHAnsi" w:cstheme="majorHAnsi"/>
          <w:sz w:val="24"/>
          <w:szCs w:val="24"/>
          <w:lang w:val="en-US"/>
        </w:rPr>
        <w:t>Attachment 1</w:t>
      </w:r>
      <w:r w:rsidR="00D86624" w:rsidRPr="00250BFB">
        <w:rPr>
          <w:rFonts w:asciiTheme="majorHAnsi" w:hAnsiTheme="majorHAnsi" w:cstheme="majorHAnsi"/>
          <w:sz w:val="24"/>
          <w:szCs w:val="24"/>
          <w:lang w:val="en-US"/>
        </w:rPr>
        <w:t xml:space="preserve"> City of Port Phillip - Older Persons Consultative Committee (</w:t>
      </w:r>
      <w:r w:rsidR="00292DCF" w:rsidRPr="00250BFB">
        <w:rPr>
          <w:rFonts w:asciiTheme="majorHAnsi" w:hAnsiTheme="majorHAnsi" w:cstheme="majorHAnsi"/>
          <w:sz w:val="24"/>
          <w:szCs w:val="24"/>
          <w:lang w:val="en-US"/>
        </w:rPr>
        <w:t>OP</w:t>
      </w:r>
      <w:r w:rsidR="00ED5AE9">
        <w:rPr>
          <w:rFonts w:asciiTheme="majorHAnsi" w:hAnsiTheme="majorHAnsi" w:cstheme="majorHAnsi"/>
          <w:sz w:val="24"/>
          <w:szCs w:val="24"/>
          <w:lang w:val="en-US"/>
        </w:rPr>
        <w:t>C</w:t>
      </w:r>
      <w:r w:rsidR="00292DCF" w:rsidRPr="00250BFB">
        <w:rPr>
          <w:rFonts w:asciiTheme="majorHAnsi" w:hAnsiTheme="majorHAnsi" w:cstheme="majorHAnsi"/>
          <w:sz w:val="24"/>
          <w:szCs w:val="24"/>
          <w:lang w:val="en-US"/>
        </w:rPr>
        <w:t>C</w:t>
      </w:r>
      <w:r w:rsidR="00D86624" w:rsidRPr="00250BFB">
        <w:rPr>
          <w:rFonts w:asciiTheme="majorHAnsi" w:hAnsiTheme="majorHAnsi" w:cstheme="majorHAnsi"/>
          <w:sz w:val="24"/>
          <w:szCs w:val="24"/>
          <w:lang w:val="en-US"/>
        </w:rPr>
        <w:t xml:space="preserve">) Action Plan </w:t>
      </w:r>
    </w:p>
    <w:p w14:paraId="34D2106F" w14:textId="4F8F9183" w:rsidR="00D86624" w:rsidRPr="00250BFB" w:rsidRDefault="00D86624" w:rsidP="00D86624">
      <w:pPr>
        <w:rPr>
          <w:rFonts w:asciiTheme="majorHAnsi" w:hAnsiTheme="majorHAnsi" w:cstheme="majorHAnsi"/>
          <w:sz w:val="24"/>
          <w:szCs w:val="24"/>
          <w:lang w:val="en-US"/>
        </w:rPr>
      </w:pPr>
      <w:r w:rsidRPr="00250BFB">
        <w:rPr>
          <w:rFonts w:asciiTheme="majorHAnsi" w:hAnsiTheme="majorHAnsi" w:cstheme="majorHAnsi"/>
          <w:sz w:val="24"/>
          <w:szCs w:val="24"/>
          <w:lang w:val="en-US"/>
        </w:rPr>
        <w:t>January – December 2021</w:t>
      </w:r>
      <w:r w:rsidR="00250BFB">
        <w:rPr>
          <w:rFonts w:asciiTheme="majorHAnsi" w:hAnsiTheme="majorHAnsi" w:cstheme="majorHAnsi"/>
          <w:sz w:val="24"/>
          <w:szCs w:val="24"/>
          <w:lang w:val="en-US"/>
        </w:rPr>
        <w:t>.</w:t>
      </w:r>
    </w:p>
    <w:p w14:paraId="0EC66F73" w14:textId="5016F47B" w:rsidR="00AA5EB6" w:rsidRPr="008062EE" w:rsidRDefault="00FF3352" w:rsidP="005811E9">
      <w:pPr>
        <w:rPr>
          <w:rFonts w:asciiTheme="majorHAnsi" w:eastAsia="Times New Roman" w:hAnsiTheme="majorHAnsi" w:cstheme="majorHAnsi"/>
          <w:sz w:val="24"/>
          <w:szCs w:val="24"/>
          <w:lang w:eastAsia="en-AU"/>
        </w:rPr>
      </w:pPr>
      <w:r>
        <w:rPr>
          <w:rFonts w:asciiTheme="majorHAnsi" w:eastAsia="Times New Roman" w:hAnsiTheme="majorHAnsi" w:cstheme="majorHAnsi"/>
          <w:sz w:val="24"/>
          <w:szCs w:val="24"/>
          <w:lang w:eastAsia="en-AU"/>
        </w:rPr>
        <w:object w:dxaOrig="1508" w:dyaOrig="983" w14:anchorId="65EC169A">
          <v:shape id="_x0000_i1026" type="#_x0000_t75" style="width:65.15pt;height:42.85pt" o:ole="">
            <v:imagedata r:id="rId15" o:title=""/>
          </v:shape>
          <o:OLEObject Type="Embed" ProgID="AcroExch.Document.DC" ShapeID="_x0000_i1026" DrawAspect="Icon" ObjectID="_1714900128" r:id="rId16"/>
        </w:object>
      </w:r>
    </w:p>
    <w:p w14:paraId="177D5826" w14:textId="65B65EBB" w:rsidR="00AF712F" w:rsidRPr="00B506BE" w:rsidRDefault="008C55CC">
      <w:pPr>
        <w:rPr>
          <w:rFonts w:asciiTheme="majorHAnsi" w:hAnsiTheme="majorHAnsi" w:cstheme="majorHAnsi"/>
          <w:sz w:val="24"/>
          <w:szCs w:val="24"/>
          <w:lang w:val="en-US"/>
        </w:rPr>
      </w:pPr>
      <w:r w:rsidRPr="00B506BE">
        <w:rPr>
          <w:rFonts w:asciiTheme="majorHAnsi" w:hAnsiTheme="majorHAnsi" w:cstheme="majorHAnsi"/>
          <w:sz w:val="24"/>
          <w:szCs w:val="24"/>
          <w:lang w:val="en-US"/>
        </w:rPr>
        <w:t xml:space="preserve">In September 2021 an extraordinary meeting </w:t>
      </w:r>
      <w:r w:rsidR="000D0A96">
        <w:rPr>
          <w:rFonts w:asciiTheme="majorHAnsi" w:hAnsiTheme="majorHAnsi" w:cstheme="majorHAnsi"/>
          <w:sz w:val="24"/>
          <w:szCs w:val="24"/>
          <w:lang w:val="en-US"/>
        </w:rPr>
        <w:t xml:space="preserve">was held to review and update </w:t>
      </w:r>
      <w:r>
        <w:rPr>
          <w:rFonts w:asciiTheme="majorHAnsi" w:hAnsiTheme="majorHAnsi" w:cstheme="majorHAnsi"/>
          <w:color w:val="000000" w:themeColor="text1"/>
          <w:sz w:val="24"/>
          <w:szCs w:val="24"/>
          <w:lang w:val="en-US"/>
        </w:rPr>
        <w:t>t</w:t>
      </w:r>
      <w:r w:rsidR="00AF712F" w:rsidRPr="007B3821">
        <w:rPr>
          <w:rFonts w:asciiTheme="majorHAnsi" w:hAnsiTheme="majorHAnsi" w:cstheme="majorHAnsi"/>
          <w:color w:val="000000" w:themeColor="text1"/>
          <w:sz w:val="24"/>
          <w:szCs w:val="24"/>
          <w:lang w:val="en-US"/>
        </w:rPr>
        <w:t xml:space="preserve">he </w:t>
      </w:r>
      <w:r w:rsidR="00AF712F">
        <w:rPr>
          <w:rFonts w:asciiTheme="majorHAnsi" w:hAnsiTheme="majorHAnsi" w:cstheme="majorHAnsi"/>
          <w:color w:val="000000" w:themeColor="text1"/>
          <w:sz w:val="24"/>
          <w:szCs w:val="24"/>
          <w:lang w:val="en-US"/>
        </w:rPr>
        <w:t xml:space="preserve">2021 Objectives and Actions </w:t>
      </w:r>
      <w:r w:rsidR="00AF712F" w:rsidRPr="007B3821">
        <w:rPr>
          <w:rFonts w:asciiTheme="majorHAnsi" w:hAnsiTheme="majorHAnsi" w:cstheme="majorHAnsi"/>
          <w:color w:val="000000" w:themeColor="text1"/>
          <w:sz w:val="24"/>
          <w:szCs w:val="24"/>
          <w:lang w:val="en-US"/>
        </w:rPr>
        <w:t xml:space="preserve">to align with the new Council Plan </w:t>
      </w:r>
      <w:r w:rsidR="00B02D5C">
        <w:rPr>
          <w:rFonts w:asciiTheme="majorHAnsi" w:hAnsiTheme="majorHAnsi" w:cstheme="majorHAnsi"/>
          <w:color w:val="000000" w:themeColor="text1"/>
          <w:sz w:val="24"/>
          <w:szCs w:val="24"/>
          <w:lang w:val="en-US"/>
        </w:rPr>
        <w:t>2021-31</w:t>
      </w:r>
      <w:r w:rsidR="00C41E27">
        <w:rPr>
          <w:rFonts w:asciiTheme="majorHAnsi" w:hAnsiTheme="majorHAnsi" w:cstheme="majorHAnsi"/>
          <w:color w:val="000000" w:themeColor="text1"/>
          <w:sz w:val="24"/>
          <w:szCs w:val="24"/>
          <w:lang w:val="en-US"/>
        </w:rPr>
        <w:t xml:space="preserve">. </w:t>
      </w:r>
    </w:p>
    <w:p w14:paraId="25379F12" w14:textId="77777777" w:rsidR="00710CFC" w:rsidRPr="00710CFC" w:rsidRDefault="00710CFC" w:rsidP="00710CFC">
      <w:pPr>
        <w:rPr>
          <w:lang w:val="en-US"/>
        </w:rPr>
      </w:pPr>
    </w:p>
    <w:p w14:paraId="1A74FA76" w14:textId="36E765CD" w:rsidR="008716BE" w:rsidRDefault="008716BE" w:rsidP="00337C3B">
      <w:pPr>
        <w:pStyle w:val="Heading2"/>
        <w:rPr>
          <w:sz w:val="28"/>
          <w:szCs w:val="28"/>
          <w:lang w:val="en-US"/>
        </w:rPr>
      </w:pPr>
      <w:bookmarkStart w:id="12" w:name="_Toc99959709"/>
      <w:r w:rsidRPr="005811E9">
        <w:rPr>
          <w:sz w:val="28"/>
          <w:szCs w:val="28"/>
          <w:lang w:val="en-US"/>
        </w:rPr>
        <w:t>Meetings</w:t>
      </w:r>
      <w:bookmarkEnd w:id="12"/>
    </w:p>
    <w:p w14:paraId="66394269" w14:textId="77777777" w:rsidR="005811E9" w:rsidRPr="005811E9" w:rsidRDefault="005811E9" w:rsidP="005811E9">
      <w:pPr>
        <w:rPr>
          <w:lang w:val="en-US"/>
        </w:rPr>
      </w:pPr>
    </w:p>
    <w:p w14:paraId="658F9411" w14:textId="659029A7" w:rsidR="000D3D64" w:rsidRPr="000D3D64" w:rsidRDefault="008716BE" w:rsidP="000D3D64">
      <w:pPr>
        <w:rPr>
          <w:rFonts w:asciiTheme="majorHAnsi" w:hAnsiTheme="majorHAnsi" w:cstheme="majorHAnsi"/>
          <w:sz w:val="24"/>
          <w:szCs w:val="24"/>
          <w:lang w:val="en-US"/>
        </w:rPr>
      </w:pPr>
      <w:r w:rsidRPr="00B04FE0">
        <w:rPr>
          <w:rFonts w:asciiTheme="majorHAnsi" w:hAnsiTheme="majorHAnsi" w:cstheme="majorHAnsi"/>
          <w:sz w:val="24"/>
          <w:szCs w:val="24"/>
          <w:lang w:val="en-US"/>
        </w:rPr>
        <w:t xml:space="preserve">The </w:t>
      </w:r>
      <w:r w:rsidR="00E32888">
        <w:rPr>
          <w:rFonts w:asciiTheme="majorHAnsi" w:hAnsiTheme="majorHAnsi" w:cstheme="majorHAnsi"/>
          <w:sz w:val="24"/>
          <w:szCs w:val="24"/>
          <w:lang w:val="en-US"/>
        </w:rPr>
        <w:t>OPAC</w:t>
      </w:r>
      <w:r w:rsidRPr="00B04FE0">
        <w:rPr>
          <w:rFonts w:asciiTheme="majorHAnsi" w:hAnsiTheme="majorHAnsi" w:cstheme="majorHAnsi"/>
          <w:sz w:val="24"/>
          <w:szCs w:val="24"/>
          <w:lang w:val="en-US"/>
        </w:rPr>
        <w:t xml:space="preserve"> </w:t>
      </w:r>
      <w:r w:rsidR="008E0DD0" w:rsidRPr="00B04FE0">
        <w:rPr>
          <w:rFonts w:asciiTheme="majorHAnsi" w:hAnsiTheme="majorHAnsi" w:cstheme="majorHAnsi"/>
          <w:sz w:val="24"/>
          <w:szCs w:val="24"/>
          <w:lang w:val="en-US"/>
        </w:rPr>
        <w:t xml:space="preserve">continued to </w:t>
      </w:r>
      <w:r w:rsidR="00E8123E" w:rsidRPr="00B04FE0">
        <w:rPr>
          <w:rFonts w:asciiTheme="majorHAnsi" w:hAnsiTheme="majorHAnsi" w:cstheme="majorHAnsi"/>
          <w:sz w:val="24"/>
          <w:szCs w:val="24"/>
          <w:lang w:val="en-US"/>
        </w:rPr>
        <w:t>me</w:t>
      </w:r>
      <w:r w:rsidR="008E0DD0" w:rsidRPr="00B04FE0">
        <w:rPr>
          <w:rFonts w:asciiTheme="majorHAnsi" w:hAnsiTheme="majorHAnsi" w:cstheme="majorHAnsi"/>
          <w:sz w:val="24"/>
          <w:szCs w:val="24"/>
          <w:lang w:val="en-US"/>
        </w:rPr>
        <w:t>e</w:t>
      </w:r>
      <w:r w:rsidR="00E8123E" w:rsidRPr="00B04FE0">
        <w:rPr>
          <w:rFonts w:asciiTheme="majorHAnsi" w:hAnsiTheme="majorHAnsi" w:cstheme="majorHAnsi"/>
          <w:sz w:val="24"/>
          <w:szCs w:val="24"/>
          <w:lang w:val="en-US"/>
        </w:rPr>
        <w:t xml:space="preserve">t </w:t>
      </w:r>
      <w:r w:rsidR="008E0DD0" w:rsidRPr="00B04FE0">
        <w:rPr>
          <w:rFonts w:asciiTheme="majorHAnsi" w:hAnsiTheme="majorHAnsi" w:cstheme="majorHAnsi"/>
          <w:sz w:val="24"/>
          <w:szCs w:val="24"/>
          <w:lang w:val="en-US"/>
        </w:rPr>
        <w:t>monthly</w:t>
      </w:r>
      <w:r w:rsidR="00E8123E" w:rsidRPr="00B04FE0">
        <w:rPr>
          <w:rFonts w:asciiTheme="majorHAnsi" w:hAnsiTheme="majorHAnsi" w:cstheme="majorHAnsi"/>
          <w:sz w:val="24"/>
          <w:szCs w:val="24"/>
          <w:lang w:val="en-US"/>
        </w:rPr>
        <w:t xml:space="preserve">.  </w:t>
      </w:r>
      <w:r w:rsidR="004758F5">
        <w:rPr>
          <w:rFonts w:asciiTheme="majorHAnsi" w:hAnsiTheme="majorHAnsi" w:cstheme="majorHAnsi"/>
          <w:sz w:val="24"/>
          <w:szCs w:val="24"/>
          <w:lang w:val="en-US"/>
        </w:rPr>
        <w:t>M</w:t>
      </w:r>
      <w:r w:rsidR="00E8123E" w:rsidRPr="00B04FE0">
        <w:rPr>
          <w:rFonts w:asciiTheme="majorHAnsi" w:hAnsiTheme="majorHAnsi" w:cstheme="majorHAnsi"/>
          <w:sz w:val="24"/>
          <w:szCs w:val="24"/>
          <w:lang w:val="en-US"/>
        </w:rPr>
        <w:t>eetings were hel</w:t>
      </w:r>
      <w:r w:rsidR="00C56428" w:rsidRPr="00B04FE0">
        <w:rPr>
          <w:rFonts w:asciiTheme="majorHAnsi" w:hAnsiTheme="majorHAnsi" w:cstheme="majorHAnsi"/>
          <w:sz w:val="24"/>
          <w:szCs w:val="24"/>
          <w:lang w:val="en-US"/>
        </w:rPr>
        <w:t xml:space="preserve">d from February to </w:t>
      </w:r>
      <w:r w:rsidR="008E0DD0" w:rsidRPr="00B04FE0">
        <w:rPr>
          <w:rFonts w:asciiTheme="majorHAnsi" w:hAnsiTheme="majorHAnsi" w:cstheme="majorHAnsi"/>
          <w:sz w:val="24"/>
          <w:szCs w:val="24"/>
          <w:lang w:val="en-US"/>
        </w:rPr>
        <w:t xml:space="preserve">June and August to </w:t>
      </w:r>
      <w:r w:rsidR="00C56428" w:rsidRPr="00B04FE0">
        <w:rPr>
          <w:rFonts w:asciiTheme="majorHAnsi" w:hAnsiTheme="majorHAnsi" w:cstheme="majorHAnsi"/>
          <w:sz w:val="24"/>
          <w:szCs w:val="24"/>
          <w:lang w:val="en-US"/>
        </w:rPr>
        <w:t>December</w:t>
      </w:r>
      <w:r w:rsidRPr="00B04FE0">
        <w:rPr>
          <w:rFonts w:asciiTheme="majorHAnsi" w:hAnsiTheme="majorHAnsi" w:cstheme="majorHAnsi"/>
          <w:sz w:val="24"/>
          <w:szCs w:val="24"/>
          <w:lang w:val="en-US"/>
        </w:rPr>
        <w:t xml:space="preserve">. </w:t>
      </w:r>
      <w:r w:rsidR="00FF7EE3" w:rsidRPr="00FF7EE3">
        <w:rPr>
          <w:rFonts w:asciiTheme="majorHAnsi" w:hAnsiTheme="majorHAnsi" w:cstheme="majorHAnsi"/>
          <w:sz w:val="24"/>
          <w:szCs w:val="24"/>
          <w:lang w:val="en-US"/>
        </w:rPr>
        <w:t>The Committee attempted to meet in person whenever possible</w:t>
      </w:r>
      <w:r w:rsidR="00FF7EE3">
        <w:rPr>
          <w:rFonts w:asciiTheme="majorHAnsi" w:hAnsiTheme="majorHAnsi" w:cstheme="majorHAnsi"/>
          <w:sz w:val="24"/>
          <w:szCs w:val="24"/>
          <w:lang w:val="en-US"/>
        </w:rPr>
        <w:t xml:space="preserve"> however </w:t>
      </w:r>
      <w:r w:rsidR="0051511E">
        <w:rPr>
          <w:rFonts w:asciiTheme="majorHAnsi" w:hAnsiTheme="majorHAnsi" w:cstheme="majorHAnsi"/>
          <w:sz w:val="24"/>
          <w:szCs w:val="24"/>
          <w:lang w:val="en-US"/>
        </w:rPr>
        <w:t xml:space="preserve">to </w:t>
      </w:r>
      <w:r w:rsidR="0051511E" w:rsidRPr="0051511E">
        <w:rPr>
          <w:rFonts w:asciiTheme="majorHAnsi" w:hAnsiTheme="majorHAnsi" w:cstheme="majorHAnsi"/>
          <w:sz w:val="24"/>
          <w:szCs w:val="24"/>
          <w:lang w:val="en-US"/>
        </w:rPr>
        <w:t>ensure OPAC continued to operate safely and in line with the Chief Health Officer’s advice the</w:t>
      </w:r>
      <w:r w:rsidR="00352B71">
        <w:rPr>
          <w:rFonts w:asciiTheme="majorHAnsi" w:hAnsiTheme="majorHAnsi" w:cstheme="majorHAnsi"/>
          <w:sz w:val="24"/>
          <w:szCs w:val="24"/>
          <w:lang w:val="en-US"/>
        </w:rPr>
        <w:t xml:space="preserve"> </w:t>
      </w:r>
      <w:r w:rsidR="0051511E" w:rsidRPr="0051511E">
        <w:rPr>
          <w:rFonts w:asciiTheme="majorHAnsi" w:hAnsiTheme="majorHAnsi" w:cstheme="majorHAnsi"/>
          <w:sz w:val="24"/>
          <w:szCs w:val="24"/>
          <w:lang w:val="en-US"/>
        </w:rPr>
        <w:t xml:space="preserve">meeting format was adjusted </w:t>
      </w:r>
      <w:r w:rsidR="00F54CB4">
        <w:rPr>
          <w:rFonts w:asciiTheme="majorHAnsi" w:hAnsiTheme="majorHAnsi" w:cstheme="majorHAnsi"/>
          <w:sz w:val="24"/>
          <w:szCs w:val="24"/>
          <w:lang w:val="en-US"/>
        </w:rPr>
        <w:t xml:space="preserve">to online </w:t>
      </w:r>
      <w:r w:rsidR="0051511E">
        <w:rPr>
          <w:rFonts w:asciiTheme="majorHAnsi" w:hAnsiTheme="majorHAnsi" w:cstheme="majorHAnsi"/>
          <w:sz w:val="24"/>
          <w:szCs w:val="24"/>
          <w:lang w:val="en-US"/>
        </w:rPr>
        <w:t xml:space="preserve">accordingly. </w:t>
      </w:r>
      <w:r w:rsidR="00AE1D74">
        <w:rPr>
          <w:rFonts w:asciiTheme="majorHAnsi" w:hAnsiTheme="majorHAnsi" w:cstheme="majorHAnsi"/>
          <w:sz w:val="24"/>
          <w:szCs w:val="24"/>
          <w:lang w:val="en-US"/>
        </w:rPr>
        <w:t>As a result, th</w:t>
      </w:r>
      <w:r w:rsidR="0051511E">
        <w:rPr>
          <w:rFonts w:asciiTheme="majorHAnsi" w:hAnsiTheme="majorHAnsi" w:cstheme="majorHAnsi"/>
          <w:sz w:val="24"/>
          <w:szCs w:val="24"/>
          <w:lang w:val="en-US"/>
        </w:rPr>
        <w:t xml:space="preserve">e OPAC </w:t>
      </w:r>
      <w:r w:rsidR="00FF7EE3" w:rsidRPr="00FF7EE3">
        <w:rPr>
          <w:rFonts w:asciiTheme="majorHAnsi" w:hAnsiTheme="majorHAnsi" w:cstheme="majorHAnsi"/>
          <w:sz w:val="24"/>
          <w:szCs w:val="24"/>
          <w:lang w:val="en-US"/>
        </w:rPr>
        <w:t xml:space="preserve">met </w:t>
      </w:r>
      <w:r w:rsidR="00B15B1D">
        <w:rPr>
          <w:rFonts w:asciiTheme="majorHAnsi" w:hAnsiTheme="majorHAnsi" w:cstheme="majorHAnsi"/>
          <w:sz w:val="24"/>
          <w:szCs w:val="24"/>
          <w:lang w:val="en-US"/>
        </w:rPr>
        <w:t xml:space="preserve">at St Kilda Town Hall or </w:t>
      </w:r>
      <w:r w:rsidR="00FF7EE3" w:rsidRPr="00FF7EE3">
        <w:rPr>
          <w:rFonts w:asciiTheme="majorHAnsi" w:hAnsiTheme="majorHAnsi" w:cstheme="majorHAnsi"/>
          <w:sz w:val="24"/>
          <w:szCs w:val="24"/>
          <w:lang w:val="en-US"/>
        </w:rPr>
        <w:t xml:space="preserve">online via the Microsoft Teams platform. </w:t>
      </w:r>
      <w:r w:rsidR="000D3D64" w:rsidRPr="000D3D64">
        <w:rPr>
          <w:rFonts w:asciiTheme="majorHAnsi" w:hAnsiTheme="majorHAnsi" w:cstheme="majorHAnsi"/>
          <w:sz w:val="24"/>
          <w:szCs w:val="24"/>
          <w:lang w:val="en-US"/>
        </w:rPr>
        <w:t>The quorum at each meeting was upheld.</w:t>
      </w:r>
    </w:p>
    <w:p w14:paraId="679415E7" w14:textId="6A85F4EC" w:rsidR="000D3D64" w:rsidRDefault="000D3D64" w:rsidP="000D3D64">
      <w:pPr>
        <w:rPr>
          <w:rFonts w:asciiTheme="majorHAnsi" w:hAnsiTheme="majorHAnsi" w:cstheme="majorHAnsi"/>
          <w:sz w:val="24"/>
          <w:szCs w:val="24"/>
          <w:lang w:val="en-US"/>
        </w:rPr>
      </w:pPr>
      <w:r w:rsidRPr="000D3D64">
        <w:rPr>
          <w:rFonts w:asciiTheme="majorHAnsi" w:hAnsiTheme="majorHAnsi" w:cstheme="majorHAnsi"/>
          <w:sz w:val="24"/>
          <w:szCs w:val="24"/>
          <w:lang w:val="en-US"/>
        </w:rPr>
        <w:t xml:space="preserve">A total </w:t>
      </w:r>
      <w:r w:rsidR="00EC0C37">
        <w:rPr>
          <w:rFonts w:asciiTheme="majorHAnsi" w:hAnsiTheme="majorHAnsi" w:cstheme="majorHAnsi"/>
          <w:sz w:val="24"/>
          <w:szCs w:val="24"/>
          <w:lang w:val="en-US"/>
        </w:rPr>
        <w:t>of eleven OPAC</w:t>
      </w:r>
      <w:r w:rsidRPr="000D3D64">
        <w:rPr>
          <w:rFonts w:asciiTheme="majorHAnsi" w:hAnsiTheme="majorHAnsi" w:cstheme="majorHAnsi"/>
          <w:sz w:val="24"/>
          <w:szCs w:val="24"/>
          <w:lang w:val="en-US"/>
        </w:rPr>
        <w:t xml:space="preserve"> meetings were held</w:t>
      </w:r>
      <w:r w:rsidR="00AA1AEB">
        <w:rPr>
          <w:rFonts w:asciiTheme="majorHAnsi" w:hAnsiTheme="majorHAnsi" w:cstheme="majorHAnsi"/>
          <w:sz w:val="24"/>
          <w:szCs w:val="24"/>
          <w:lang w:val="en-US"/>
        </w:rPr>
        <w:t xml:space="preserve"> in 2021</w:t>
      </w:r>
      <w:r w:rsidRPr="000D3D64">
        <w:rPr>
          <w:rFonts w:asciiTheme="majorHAnsi" w:hAnsiTheme="majorHAnsi" w:cstheme="majorHAnsi"/>
          <w:sz w:val="24"/>
          <w:szCs w:val="24"/>
          <w:lang w:val="en-US"/>
        </w:rPr>
        <w:t>:</w:t>
      </w:r>
    </w:p>
    <w:p w14:paraId="37191D54" w14:textId="09897E77" w:rsidR="000D3D64" w:rsidRDefault="003579C4" w:rsidP="00546915">
      <w:pPr>
        <w:pStyle w:val="ListParagraph"/>
        <w:numPr>
          <w:ilvl w:val="1"/>
          <w:numId w:val="2"/>
        </w:numPr>
        <w:ind w:left="284" w:firstLine="0"/>
        <w:rPr>
          <w:rFonts w:asciiTheme="majorHAnsi" w:hAnsiTheme="majorHAnsi" w:cstheme="majorHAnsi"/>
          <w:sz w:val="24"/>
          <w:szCs w:val="24"/>
          <w:lang w:val="en-US"/>
        </w:rPr>
      </w:pPr>
      <w:r>
        <w:rPr>
          <w:rFonts w:asciiTheme="majorHAnsi" w:hAnsiTheme="majorHAnsi" w:cstheme="majorHAnsi"/>
          <w:sz w:val="24"/>
          <w:szCs w:val="24"/>
          <w:lang w:val="en-US"/>
        </w:rPr>
        <w:t xml:space="preserve">8 </w:t>
      </w:r>
      <w:r w:rsidR="000D3D64" w:rsidRPr="000D3D64">
        <w:rPr>
          <w:rFonts w:asciiTheme="majorHAnsi" w:hAnsiTheme="majorHAnsi" w:cstheme="majorHAnsi"/>
          <w:sz w:val="24"/>
          <w:szCs w:val="24"/>
          <w:lang w:val="en-US"/>
        </w:rPr>
        <w:t>February</w:t>
      </w:r>
      <w:r w:rsidR="007E43F0">
        <w:rPr>
          <w:rFonts w:asciiTheme="majorHAnsi" w:hAnsiTheme="majorHAnsi" w:cstheme="majorHAnsi"/>
          <w:sz w:val="24"/>
          <w:szCs w:val="24"/>
          <w:lang w:val="en-US"/>
        </w:rPr>
        <w:t xml:space="preserve">, </w:t>
      </w:r>
      <w:r>
        <w:rPr>
          <w:rFonts w:asciiTheme="majorHAnsi" w:hAnsiTheme="majorHAnsi" w:cstheme="majorHAnsi"/>
          <w:sz w:val="24"/>
          <w:szCs w:val="24"/>
          <w:lang w:val="en-US"/>
        </w:rPr>
        <w:t xml:space="preserve">1 </w:t>
      </w:r>
      <w:r w:rsidR="007E43F0">
        <w:rPr>
          <w:rFonts w:asciiTheme="majorHAnsi" w:hAnsiTheme="majorHAnsi" w:cstheme="majorHAnsi"/>
          <w:sz w:val="24"/>
          <w:szCs w:val="24"/>
          <w:lang w:val="en-US"/>
        </w:rPr>
        <w:t xml:space="preserve">March, </w:t>
      </w:r>
      <w:r>
        <w:rPr>
          <w:rFonts w:asciiTheme="majorHAnsi" w:hAnsiTheme="majorHAnsi" w:cstheme="majorHAnsi"/>
          <w:sz w:val="24"/>
          <w:szCs w:val="24"/>
          <w:lang w:val="en-US"/>
        </w:rPr>
        <w:t xml:space="preserve">12 </w:t>
      </w:r>
      <w:r w:rsidR="007E43F0">
        <w:rPr>
          <w:rFonts w:asciiTheme="majorHAnsi" w:hAnsiTheme="majorHAnsi" w:cstheme="majorHAnsi"/>
          <w:sz w:val="24"/>
          <w:szCs w:val="24"/>
          <w:lang w:val="en-US"/>
        </w:rPr>
        <w:t xml:space="preserve">April, </w:t>
      </w:r>
      <w:r w:rsidR="00E76745">
        <w:rPr>
          <w:rFonts w:asciiTheme="majorHAnsi" w:hAnsiTheme="majorHAnsi" w:cstheme="majorHAnsi"/>
          <w:sz w:val="24"/>
          <w:szCs w:val="24"/>
          <w:lang w:val="en-US"/>
        </w:rPr>
        <w:t xml:space="preserve">3 </w:t>
      </w:r>
      <w:r w:rsidR="007E43F0">
        <w:rPr>
          <w:rFonts w:asciiTheme="majorHAnsi" w:hAnsiTheme="majorHAnsi" w:cstheme="majorHAnsi"/>
          <w:sz w:val="24"/>
          <w:szCs w:val="24"/>
          <w:lang w:val="en-US"/>
        </w:rPr>
        <w:t>May</w:t>
      </w:r>
      <w:r w:rsidR="0083686E">
        <w:rPr>
          <w:rFonts w:asciiTheme="majorHAnsi" w:hAnsiTheme="majorHAnsi" w:cstheme="majorHAnsi"/>
          <w:sz w:val="24"/>
          <w:szCs w:val="24"/>
          <w:lang w:val="en-US"/>
        </w:rPr>
        <w:t xml:space="preserve"> </w:t>
      </w:r>
      <w:r w:rsidR="0016029E">
        <w:rPr>
          <w:rFonts w:asciiTheme="majorHAnsi" w:hAnsiTheme="majorHAnsi" w:cstheme="majorHAnsi"/>
          <w:sz w:val="24"/>
          <w:szCs w:val="24"/>
          <w:lang w:val="en-US"/>
        </w:rPr>
        <w:t>–</w:t>
      </w:r>
      <w:r w:rsidR="0083686E">
        <w:rPr>
          <w:rFonts w:asciiTheme="majorHAnsi" w:hAnsiTheme="majorHAnsi" w:cstheme="majorHAnsi"/>
          <w:sz w:val="24"/>
          <w:szCs w:val="24"/>
          <w:lang w:val="en-US"/>
        </w:rPr>
        <w:t xml:space="preserve"> </w:t>
      </w:r>
      <w:r w:rsidR="0016029E">
        <w:rPr>
          <w:rFonts w:asciiTheme="majorHAnsi" w:hAnsiTheme="majorHAnsi" w:cstheme="majorHAnsi"/>
          <w:sz w:val="24"/>
          <w:szCs w:val="24"/>
          <w:lang w:val="en-US"/>
        </w:rPr>
        <w:t>St Kilda Town Hall</w:t>
      </w:r>
      <w:r w:rsidR="00A673BE">
        <w:rPr>
          <w:rFonts w:asciiTheme="majorHAnsi" w:hAnsiTheme="majorHAnsi" w:cstheme="majorHAnsi"/>
          <w:sz w:val="24"/>
          <w:szCs w:val="24"/>
          <w:lang w:val="en-US"/>
        </w:rPr>
        <w:t xml:space="preserve">, </w:t>
      </w:r>
      <w:r w:rsidR="004C7484">
        <w:rPr>
          <w:rFonts w:asciiTheme="majorHAnsi" w:hAnsiTheme="majorHAnsi" w:cstheme="majorHAnsi"/>
          <w:sz w:val="24"/>
          <w:szCs w:val="24"/>
          <w:lang w:val="en-US"/>
        </w:rPr>
        <w:t>Council Chamber</w:t>
      </w:r>
    </w:p>
    <w:p w14:paraId="5986F442" w14:textId="0160254A" w:rsidR="000D3D64" w:rsidRPr="000D3D64" w:rsidRDefault="00E76745" w:rsidP="00546915">
      <w:pPr>
        <w:pStyle w:val="ListParagraph"/>
        <w:numPr>
          <w:ilvl w:val="1"/>
          <w:numId w:val="2"/>
        </w:numPr>
        <w:ind w:left="284" w:firstLine="0"/>
        <w:rPr>
          <w:rFonts w:asciiTheme="majorHAnsi" w:hAnsiTheme="majorHAnsi" w:cstheme="majorHAnsi"/>
          <w:sz w:val="24"/>
          <w:szCs w:val="24"/>
          <w:lang w:val="en-US"/>
        </w:rPr>
      </w:pPr>
      <w:r>
        <w:rPr>
          <w:rFonts w:asciiTheme="majorHAnsi" w:hAnsiTheme="majorHAnsi" w:cstheme="majorHAnsi"/>
          <w:sz w:val="24"/>
          <w:szCs w:val="24"/>
          <w:lang w:val="en-US"/>
        </w:rPr>
        <w:t xml:space="preserve">31 May - </w:t>
      </w:r>
      <w:r w:rsidR="00E06485">
        <w:rPr>
          <w:rFonts w:asciiTheme="majorHAnsi" w:hAnsiTheme="majorHAnsi" w:cstheme="majorHAnsi"/>
          <w:sz w:val="24"/>
          <w:szCs w:val="24"/>
          <w:lang w:val="en-US"/>
        </w:rPr>
        <w:t>Ms</w:t>
      </w:r>
      <w:r>
        <w:rPr>
          <w:rFonts w:asciiTheme="majorHAnsi" w:hAnsiTheme="majorHAnsi" w:cstheme="majorHAnsi"/>
          <w:sz w:val="24"/>
          <w:szCs w:val="24"/>
          <w:lang w:val="en-US"/>
        </w:rPr>
        <w:t>Teams</w:t>
      </w:r>
    </w:p>
    <w:p w14:paraId="29557287" w14:textId="236CA269" w:rsidR="000D3D64" w:rsidRPr="000D3D64" w:rsidRDefault="00E06485" w:rsidP="00546915">
      <w:pPr>
        <w:pStyle w:val="ListParagraph"/>
        <w:numPr>
          <w:ilvl w:val="1"/>
          <w:numId w:val="2"/>
        </w:numPr>
        <w:ind w:left="284" w:firstLine="0"/>
        <w:rPr>
          <w:rFonts w:asciiTheme="majorHAnsi" w:hAnsiTheme="majorHAnsi" w:cstheme="majorHAnsi"/>
          <w:sz w:val="24"/>
          <w:szCs w:val="24"/>
          <w:lang w:val="en-US"/>
        </w:rPr>
      </w:pPr>
      <w:r>
        <w:rPr>
          <w:rFonts w:asciiTheme="majorHAnsi" w:hAnsiTheme="majorHAnsi" w:cstheme="majorHAnsi"/>
          <w:sz w:val="24"/>
          <w:szCs w:val="24"/>
          <w:lang w:val="en-US"/>
        </w:rPr>
        <w:t xml:space="preserve">5 </w:t>
      </w:r>
      <w:r w:rsidR="000D3D64" w:rsidRPr="000D3D64">
        <w:rPr>
          <w:rFonts w:asciiTheme="majorHAnsi" w:hAnsiTheme="majorHAnsi" w:cstheme="majorHAnsi"/>
          <w:sz w:val="24"/>
          <w:szCs w:val="24"/>
          <w:lang w:val="en-US"/>
        </w:rPr>
        <w:t>Ju</w:t>
      </w:r>
      <w:r w:rsidR="0033190B">
        <w:rPr>
          <w:rFonts w:asciiTheme="majorHAnsi" w:hAnsiTheme="majorHAnsi" w:cstheme="majorHAnsi"/>
          <w:sz w:val="24"/>
          <w:szCs w:val="24"/>
          <w:lang w:val="en-US"/>
        </w:rPr>
        <w:t>l</w:t>
      </w:r>
      <w:r w:rsidR="0083686E">
        <w:rPr>
          <w:rFonts w:asciiTheme="majorHAnsi" w:hAnsiTheme="majorHAnsi" w:cstheme="majorHAnsi"/>
          <w:sz w:val="24"/>
          <w:szCs w:val="24"/>
          <w:lang w:val="en-US"/>
        </w:rPr>
        <w:t xml:space="preserve">y </w:t>
      </w:r>
      <w:r w:rsidR="00FB7DB3">
        <w:rPr>
          <w:rFonts w:asciiTheme="majorHAnsi" w:hAnsiTheme="majorHAnsi" w:cstheme="majorHAnsi"/>
          <w:sz w:val="24"/>
          <w:szCs w:val="24"/>
          <w:lang w:val="en-US"/>
        </w:rPr>
        <w:t>–</w:t>
      </w:r>
      <w:r w:rsidR="0083686E">
        <w:rPr>
          <w:rFonts w:asciiTheme="majorHAnsi" w:hAnsiTheme="majorHAnsi" w:cstheme="majorHAnsi"/>
          <w:sz w:val="24"/>
          <w:szCs w:val="24"/>
          <w:lang w:val="en-US"/>
        </w:rPr>
        <w:t xml:space="preserve"> </w:t>
      </w:r>
      <w:r w:rsidR="00ED5EC1" w:rsidRPr="00ED5EC1">
        <w:rPr>
          <w:rFonts w:asciiTheme="majorHAnsi" w:hAnsiTheme="majorHAnsi" w:cstheme="majorHAnsi"/>
          <w:sz w:val="24"/>
          <w:szCs w:val="24"/>
          <w:lang w:val="en-US"/>
        </w:rPr>
        <w:t>St Kilda Town Hall, Council Chamber</w:t>
      </w:r>
      <w:r w:rsidR="00FB7DB3">
        <w:rPr>
          <w:rFonts w:asciiTheme="majorHAnsi" w:hAnsiTheme="majorHAnsi" w:cstheme="majorHAnsi"/>
          <w:sz w:val="24"/>
          <w:szCs w:val="24"/>
          <w:lang w:val="en-US"/>
        </w:rPr>
        <w:t>/</w:t>
      </w:r>
      <w:r w:rsidR="00C3679F">
        <w:rPr>
          <w:rFonts w:asciiTheme="majorHAnsi" w:hAnsiTheme="majorHAnsi" w:cstheme="majorHAnsi"/>
          <w:sz w:val="24"/>
          <w:szCs w:val="24"/>
          <w:lang w:val="en-US"/>
        </w:rPr>
        <w:t>MsT</w:t>
      </w:r>
      <w:r w:rsidR="00FB7DB3">
        <w:rPr>
          <w:rFonts w:asciiTheme="majorHAnsi" w:hAnsiTheme="majorHAnsi" w:cstheme="majorHAnsi"/>
          <w:sz w:val="24"/>
          <w:szCs w:val="24"/>
          <w:lang w:val="en-US"/>
        </w:rPr>
        <w:t>eams</w:t>
      </w:r>
      <w:r w:rsidR="009F79A8">
        <w:rPr>
          <w:rFonts w:asciiTheme="majorHAnsi" w:hAnsiTheme="majorHAnsi" w:cstheme="majorHAnsi"/>
          <w:sz w:val="24"/>
          <w:szCs w:val="24"/>
          <w:lang w:val="en-US"/>
        </w:rPr>
        <w:t xml:space="preserve"> (hybrid)</w:t>
      </w:r>
    </w:p>
    <w:p w14:paraId="4E1763C2" w14:textId="119E2A7E" w:rsidR="000D3D64" w:rsidRPr="000D3D64" w:rsidRDefault="00D01261" w:rsidP="00546915">
      <w:pPr>
        <w:pStyle w:val="ListParagraph"/>
        <w:numPr>
          <w:ilvl w:val="1"/>
          <w:numId w:val="2"/>
        </w:numPr>
        <w:ind w:left="284" w:firstLine="0"/>
        <w:rPr>
          <w:rFonts w:asciiTheme="majorHAnsi" w:hAnsiTheme="majorHAnsi" w:cstheme="majorHAnsi"/>
          <w:sz w:val="24"/>
          <w:szCs w:val="24"/>
          <w:lang w:val="en-US"/>
        </w:rPr>
      </w:pPr>
      <w:r>
        <w:rPr>
          <w:rFonts w:asciiTheme="majorHAnsi" w:hAnsiTheme="majorHAnsi" w:cstheme="majorHAnsi"/>
          <w:sz w:val="24"/>
          <w:szCs w:val="24"/>
          <w:lang w:val="en-US"/>
        </w:rPr>
        <w:t xml:space="preserve">2 </w:t>
      </w:r>
      <w:r w:rsidR="000D3D64" w:rsidRPr="000D3D64">
        <w:rPr>
          <w:rFonts w:asciiTheme="majorHAnsi" w:hAnsiTheme="majorHAnsi" w:cstheme="majorHAnsi"/>
          <w:sz w:val="24"/>
          <w:szCs w:val="24"/>
          <w:lang w:val="en-US"/>
        </w:rPr>
        <w:t>August</w:t>
      </w:r>
      <w:r w:rsidR="00EA56FB">
        <w:rPr>
          <w:rFonts w:asciiTheme="majorHAnsi" w:hAnsiTheme="majorHAnsi" w:cstheme="majorHAnsi"/>
          <w:sz w:val="24"/>
          <w:szCs w:val="24"/>
          <w:lang w:val="en-US"/>
        </w:rPr>
        <w:t xml:space="preserve">, </w:t>
      </w:r>
      <w:r>
        <w:rPr>
          <w:rFonts w:asciiTheme="majorHAnsi" w:hAnsiTheme="majorHAnsi" w:cstheme="majorHAnsi"/>
          <w:sz w:val="24"/>
          <w:szCs w:val="24"/>
          <w:lang w:val="en-US"/>
        </w:rPr>
        <w:t xml:space="preserve">6 </w:t>
      </w:r>
      <w:r w:rsidR="00EA56FB">
        <w:rPr>
          <w:rFonts w:asciiTheme="majorHAnsi" w:hAnsiTheme="majorHAnsi" w:cstheme="majorHAnsi"/>
          <w:sz w:val="24"/>
          <w:szCs w:val="24"/>
          <w:lang w:val="en-US"/>
        </w:rPr>
        <w:t xml:space="preserve">September, </w:t>
      </w:r>
      <w:r w:rsidR="00B87393">
        <w:rPr>
          <w:rFonts w:asciiTheme="majorHAnsi" w:hAnsiTheme="majorHAnsi" w:cstheme="majorHAnsi"/>
          <w:sz w:val="24"/>
          <w:szCs w:val="24"/>
          <w:lang w:val="en-US"/>
        </w:rPr>
        <w:t xml:space="preserve">4 </w:t>
      </w:r>
      <w:r w:rsidR="00EA56FB">
        <w:rPr>
          <w:rFonts w:asciiTheme="majorHAnsi" w:hAnsiTheme="majorHAnsi" w:cstheme="majorHAnsi"/>
          <w:sz w:val="24"/>
          <w:szCs w:val="24"/>
          <w:lang w:val="en-US"/>
        </w:rPr>
        <w:t>October</w:t>
      </w:r>
      <w:r w:rsidR="000A75C0">
        <w:rPr>
          <w:rFonts w:asciiTheme="majorHAnsi" w:hAnsiTheme="majorHAnsi" w:cstheme="majorHAnsi"/>
          <w:sz w:val="24"/>
          <w:szCs w:val="24"/>
          <w:lang w:val="en-US"/>
        </w:rPr>
        <w:t xml:space="preserve">, </w:t>
      </w:r>
      <w:r>
        <w:rPr>
          <w:rFonts w:asciiTheme="majorHAnsi" w:hAnsiTheme="majorHAnsi" w:cstheme="majorHAnsi"/>
          <w:sz w:val="24"/>
          <w:szCs w:val="24"/>
          <w:lang w:val="en-US"/>
        </w:rPr>
        <w:t xml:space="preserve">8 </w:t>
      </w:r>
      <w:r w:rsidR="000A75C0">
        <w:rPr>
          <w:rFonts w:asciiTheme="majorHAnsi" w:hAnsiTheme="majorHAnsi" w:cstheme="majorHAnsi"/>
          <w:sz w:val="24"/>
          <w:szCs w:val="24"/>
          <w:lang w:val="en-US"/>
        </w:rPr>
        <w:t>N</w:t>
      </w:r>
      <w:r w:rsidR="00866AE8">
        <w:rPr>
          <w:rFonts w:asciiTheme="majorHAnsi" w:hAnsiTheme="majorHAnsi" w:cstheme="majorHAnsi"/>
          <w:sz w:val="24"/>
          <w:szCs w:val="24"/>
          <w:lang w:val="en-US"/>
        </w:rPr>
        <w:t xml:space="preserve">ovember - </w:t>
      </w:r>
      <w:r w:rsidR="00C3679F">
        <w:rPr>
          <w:rFonts w:asciiTheme="majorHAnsi" w:hAnsiTheme="majorHAnsi" w:cstheme="majorHAnsi"/>
          <w:sz w:val="24"/>
          <w:szCs w:val="24"/>
          <w:lang w:val="en-US"/>
        </w:rPr>
        <w:t>Ms</w:t>
      </w:r>
      <w:r w:rsidR="00866AE8">
        <w:rPr>
          <w:rFonts w:asciiTheme="majorHAnsi" w:hAnsiTheme="majorHAnsi" w:cstheme="majorHAnsi"/>
          <w:sz w:val="24"/>
          <w:szCs w:val="24"/>
          <w:lang w:val="en-US"/>
        </w:rPr>
        <w:t>Teams</w:t>
      </w:r>
    </w:p>
    <w:p w14:paraId="20F4A08D" w14:textId="187C45CB" w:rsidR="00634FFB" w:rsidRDefault="00D01261" w:rsidP="00546915">
      <w:pPr>
        <w:pStyle w:val="ListParagraph"/>
        <w:numPr>
          <w:ilvl w:val="1"/>
          <w:numId w:val="2"/>
        </w:numPr>
        <w:ind w:left="284" w:firstLine="0"/>
        <w:rPr>
          <w:rFonts w:asciiTheme="majorHAnsi" w:hAnsiTheme="majorHAnsi" w:cstheme="majorHAnsi"/>
          <w:sz w:val="24"/>
          <w:szCs w:val="24"/>
          <w:lang w:val="en-US"/>
        </w:rPr>
      </w:pPr>
      <w:r>
        <w:rPr>
          <w:rFonts w:asciiTheme="majorHAnsi" w:hAnsiTheme="majorHAnsi" w:cstheme="majorHAnsi"/>
          <w:sz w:val="24"/>
          <w:szCs w:val="24"/>
          <w:lang w:val="en-US"/>
        </w:rPr>
        <w:t xml:space="preserve">6 </w:t>
      </w:r>
      <w:r w:rsidR="000D3D64" w:rsidRPr="000D3D64">
        <w:rPr>
          <w:rFonts w:asciiTheme="majorHAnsi" w:hAnsiTheme="majorHAnsi" w:cstheme="majorHAnsi"/>
          <w:sz w:val="24"/>
          <w:szCs w:val="24"/>
          <w:lang w:val="en-US"/>
        </w:rPr>
        <w:t>December</w:t>
      </w:r>
      <w:r w:rsidR="00866AE8">
        <w:rPr>
          <w:rFonts w:asciiTheme="majorHAnsi" w:hAnsiTheme="majorHAnsi" w:cstheme="majorHAnsi"/>
          <w:sz w:val="24"/>
          <w:szCs w:val="24"/>
          <w:lang w:val="en-US"/>
        </w:rPr>
        <w:t xml:space="preserve">- </w:t>
      </w:r>
      <w:r w:rsidR="00ED5EC1" w:rsidRPr="00ED5EC1">
        <w:rPr>
          <w:rFonts w:asciiTheme="majorHAnsi" w:hAnsiTheme="majorHAnsi" w:cstheme="majorHAnsi"/>
          <w:sz w:val="24"/>
          <w:szCs w:val="24"/>
          <w:lang w:val="en-US"/>
        </w:rPr>
        <w:t>St Kilda Town Hall, Council Chamber</w:t>
      </w:r>
      <w:r w:rsidR="00ED5EC1">
        <w:rPr>
          <w:rFonts w:asciiTheme="majorHAnsi" w:hAnsiTheme="majorHAnsi" w:cstheme="majorHAnsi"/>
          <w:sz w:val="24"/>
          <w:szCs w:val="24"/>
          <w:lang w:val="en-US"/>
        </w:rPr>
        <w:t xml:space="preserve"> </w:t>
      </w:r>
      <w:r w:rsidR="00866AE8">
        <w:rPr>
          <w:rFonts w:asciiTheme="majorHAnsi" w:hAnsiTheme="majorHAnsi" w:cstheme="majorHAnsi"/>
          <w:sz w:val="24"/>
          <w:szCs w:val="24"/>
          <w:lang w:val="en-US"/>
        </w:rPr>
        <w:t xml:space="preserve">and </w:t>
      </w:r>
      <w:r w:rsidR="007D2290">
        <w:rPr>
          <w:rFonts w:asciiTheme="majorHAnsi" w:hAnsiTheme="majorHAnsi" w:cstheme="majorHAnsi"/>
          <w:sz w:val="24"/>
          <w:szCs w:val="24"/>
          <w:lang w:val="en-US"/>
        </w:rPr>
        <w:t>Wominjeka Room</w:t>
      </w:r>
    </w:p>
    <w:p w14:paraId="57601A16" w14:textId="77777777" w:rsidR="00634FFB" w:rsidRDefault="00634FFB" w:rsidP="000D3D64">
      <w:pPr>
        <w:rPr>
          <w:rFonts w:asciiTheme="majorHAnsi" w:hAnsiTheme="majorHAnsi" w:cstheme="majorHAnsi"/>
          <w:sz w:val="24"/>
          <w:szCs w:val="24"/>
          <w:lang w:val="en-US"/>
        </w:rPr>
      </w:pPr>
    </w:p>
    <w:p w14:paraId="5983235A" w14:textId="5E6AE045" w:rsidR="00E349E8" w:rsidRPr="00E51B63" w:rsidRDefault="00016DFD" w:rsidP="000D3D64">
      <w:pPr>
        <w:rPr>
          <w:rFonts w:asciiTheme="majorHAnsi" w:hAnsiTheme="majorHAnsi" w:cstheme="majorHAnsi"/>
          <w:sz w:val="24"/>
          <w:szCs w:val="24"/>
          <w:lang w:val="en-US"/>
        </w:rPr>
      </w:pPr>
      <w:r>
        <w:rPr>
          <w:rFonts w:asciiTheme="majorHAnsi" w:hAnsiTheme="majorHAnsi" w:cstheme="majorHAnsi"/>
          <w:sz w:val="24"/>
          <w:szCs w:val="24"/>
          <w:lang w:val="en-US"/>
        </w:rPr>
        <w:t xml:space="preserve">The </w:t>
      </w:r>
      <w:r w:rsidR="00E32888">
        <w:rPr>
          <w:rFonts w:asciiTheme="majorHAnsi" w:hAnsiTheme="majorHAnsi" w:cstheme="majorHAnsi"/>
          <w:sz w:val="24"/>
          <w:szCs w:val="24"/>
          <w:lang w:val="en-US"/>
        </w:rPr>
        <w:t>OPAC</w:t>
      </w:r>
      <w:r w:rsidR="008716BE" w:rsidRPr="00B04FE0">
        <w:rPr>
          <w:rFonts w:asciiTheme="majorHAnsi" w:hAnsiTheme="majorHAnsi" w:cstheme="majorHAnsi"/>
          <w:sz w:val="24"/>
          <w:szCs w:val="24"/>
          <w:lang w:val="en-US"/>
        </w:rPr>
        <w:t xml:space="preserve"> members continued to consult on matters relevant to older people residing in the City of Port </w:t>
      </w:r>
      <w:r w:rsidR="001A0D56" w:rsidRPr="00B04FE0">
        <w:rPr>
          <w:rFonts w:asciiTheme="majorHAnsi" w:hAnsiTheme="majorHAnsi" w:cstheme="majorHAnsi"/>
          <w:sz w:val="24"/>
          <w:szCs w:val="24"/>
          <w:lang w:val="en-US"/>
        </w:rPr>
        <w:t>Phillip and</w:t>
      </w:r>
      <w:r w:rsidR="008716BE" w:rsidRPr="00B04FE0">
        <w:rPr>
          <w:rFonts w:asciiTheme="majorHAnsi" w:hAnsiTheme="majorHAnsi" w:cstheme="majorHAnsi"/>
          <w:sz w:val="24"/>
          <w:szCs w:val="24"/>
          <w:lang w:val="en-US"/>
        </w:rPr>
        <w:t xml:space="preserve"> deliberated on specific Council matters concerning older people and the broader community.</w:t>
      </w:r>
      <w:r w:rsidR="00E51B63">
        <w:rPr>
          <w:rFonts w:asciiTheme="majorHAnsi" w:hAnsiTheme="majorHAnsi" w:cstheme="majorHAnsi"/>
          <w:sz w:val="24"/>
          <w:szCs w:val="24"/>
          <w:lang w:val="en-US"/>
        </w:rPr>
        <w:t xml:space="preserve"> </w:t>
      </w:r>
      <w:r w:rsidR="008716BE" w:rsidRPr="00B04FE0">
        <w:rPr>
          <w:rFonts w:asciiTheme="majorHAnsi" w:hAnsiTheme="majorHAnsi" w:cstheme="majorHAnsi"/>
          <w:sz w:val="24"/>
          <w:szCs w:val="24"/>
          <w:lang w:val="en-US"/>
        </w:rPr>
        <w:t xml:space="preserve">Community trends relevant to Council were identified through </w:t>
      </w:r>
      <w:r w:rsidR="00E32888">
        <w:rPr>
          <w:rFonts w:asciiTheme="majorHAnsi" w:hAnsiTheme="majorHAnsi" w:cstheme="majorHAnsi"/>
          <w:sz w:val="24"/>
          <w:szCs w:val="24"/>
          <w:lang w:val="en-US"/>
        </w:rPr>
        <w:t>OPAC</w:t>
      </w:r>
      <w:r w:rsidR="008716BE" w:rsidRPr="00B04FE0">
        <w:rPr>
          <w:rFonts w:asciiTheme="majorHAnsi" w:hAnsiTheme="majorHAnsi" w:cstheme="majorHAnsi"/>
          <w:sz w:val="24"/>
          <w:szCs w:val="24"/>
          <w:lang w:val="en-US"/>
        </w:rPr>
        <w:t xml:space="preserve"> meetings where reports were provided from </w:t>
      </w:r>
      <w:r w:rsidR="00E32888">
        <w:rPr>
          <w:rFonts w:asciiTheme="majorHAnsi" w:hAnsiTheme="majorHAnsi" w:cstheme="majorHAnsi"/>
          <w:sz w:val="24"/>
          <w:szCs w:val="24"/>
          <w:lang w:val="en-US"/>
        </w:rPr>
        <w:t>OPAC</w:t>
      </w:r>
      <w:r w:rsidR="008716BE" w:rsidRPr="00B04FE0">
        <w:rPr>
          <w:rFonts w:asciiTheme="majorHAnsi" w:hAnsiTheme="majorHAnsi" w:cstheme="majorHAnsi"/>
          <w:sz w:val="24"/>
          <w:szCs w:val="24"/>
          <w:lang w:val="en-US"/>
        </w:rPr>
        <w:t xml:space="preserve"> representatives. The </w:t>
      </w:r>
      <w:r w:rsidR="00E32888">
        <w:rPr>
          <w:rFonts w:asciiTheme="majorHAnsi" w:hAnsiTheme="majorHAnsi" w:cstheme="majorHAnsi"/>
          <w:sz w:val="24"/>
          <w:szCs w:val="24"/>
          <w:lang w:val="en-US"/>
        </w:rPr>
        <w:t>OPAC</w:t>
      </w:r>
      <w:r w:rsidR="008716BE" w:rsidRPr="00B04FE0">
        <w:rPr>
          <w:rFonts w:asciiTheme="majorHAnsi" w:hAnsiTheme="majorHAnsi" w:cstheme="majorHAnsi"/>
          <w:sz w:val="24"/>
          <w:szCs w:val="24"/>
          <w:lang w:val="en-US"/>
        </w:rPr>
        <w:t xml:space="preserve"> continued to maintain connections </w:t>
      </w:r>
      <w:r w:rsidR="001A0D56" w:rsidRPr="00B04FE0">
        <w:rPr>
          <w:rFonts w:asciiTheme="majorHAnsi" w:hAnsiTheme="majorHAnsi" w:cstheme="majorHAnsi"/>
          <w:sz w:val="24"/>
          <w:szCs w:val="24"/>
          <w:lang w:val="en-US"/>
        </w:rPr>
        <w:t>with</w:t>
      </w:r>
      <w:r w:rsidR="00100D67">
        <w:rPr>
          <w:rFonts w:asciiTheme="majorHAnsi" w:hAnsiTheme="majorHAnsi" w:cstheme="majorHAnsi"/>
          <w:sz w:val="24"/>
          <w:szCs w:val="24"/>
          <w:lang w:val="en-US"/>
        </w:rPr>
        <w:t xml:space="preserve"> </w:t>
      </w:r>
      <w:r w:rsidR="001A0D56" w:rsidRPr="00B04FE0">
        <w:rPr>
          <w:rFonts w:asciiTheme="majorHAnsi" w:hAnsiTheme="majorHAnsi" w:cstheme="majorHAnsi"/>
          <w:sz w:val="24"/>
          <w:szCs w:val="24"/>
          <w:lang w:val="en-US"/>
        </w:rPr>
        <w:t>relevant associations and participate</w:t>
      </w:r>
      <w:r w:rsidR="00E349E8" w:rsidRPr="00B04FE0">
        <w:rPr>
          <w:rFonts w:asciiTheme="majorHAnsi" w:hAnsiTheme="majorHAnsi" w:cstheme="majorHAnsi"/>
          <w:sz w:val="24"/>
          <w:szCs w:val="24"/>
          <w:lang w:val="en-US"/>
        </w:rPr>
        <w:t xml:space="preserve"> </w:t>
      </w:r>
      <w:r w:rsidR="001A0D56" w:rsidRPr="00B04FE0">
        <w:rPr>
          <w:rFonts w:asciiTheme="majorHAnsi" w:hAnsiTheme="majorHAnsi" w:cstheme="majorHAnsi"/>
          <w:sz w:val="24"/>
          <w:szCs w:val="24"/>
          <w:lang w:val="en-US"/>
        </w:rPr>
        <w:t xml:space="preserve">in relevant networks and forums </w:t>
      </w:r>
      <w:r w:rsidR="00D207D6">
        <w:rPr>
          <w:rFonts w:asciiTheme="majorHAnsi" w:hAnsiTheme="majorHAnsi" w:cstheme="majorHAnsi"/>
          <w:sz w:val="24"/>
          <w:szCs w:val="24"/>
          <w:lang w:val="en-US"/>
        </w:rPr>
        <w:t xml:space="preserve">both within </w:t>
      </w:r>
      <w:r w:rsidR="008716BE" w:rsidRPr="00B04FE0">
        <w:rPr>
          <w:rFonts w:asciiTheme="majorHAnsi" w:hAnsiTheme="majorHAnsi" w:cstheme="majorHAnsi"/>
          <w:sz w:val="24"/>
          <w:szCs w:val="24"/>
          <w:lang w:val="en-US"/>
        </w:rPr>
        <w:t>and external</w:t>
      </w:r>
      <w:r w:rsidR="00966944" w:rsidRPr="00B04FE0">
        <w:rPr>
          <w:rFonts w:asciiTheme="majorHAnsi" w:hAnsiTheme="majorHAnsi" w:cstheme="majorHAnsi"/>
          <w:sz w:val="24"/>
          <w:szCs w:val="24"/>
          <w:lang w:val="en-US"/>
        </w:rPr>
        <w:t xml:space="preserve"> to Council.</w:t>
      </w:r>
    </w:p>
    <w:p w14:paraId="650042A5" w14:textId="77777777" w:rsidR="004049D2" w:rsidRDefault="004049D2" w:rsidP="004049D2">
      <w:pPr>
        <w:pStyle w:val="Heading2"/>
        <w:rPr>
          <w:sz w:val="28"/>
          <w:szCs w:val="28"/>
          <w:lang w:val="en-US"/>
        </w:rPr>
      </w:pPr>
    </w:p>
    <w:p w14:paraId="7BB15B34" w14:textId="0628C452" w:rsidR="004049D2" w:rsidRDefault="004049D2" w:rsidP="004049D2">
      <w:pPr>
        <w:pStyle w:val="Heading2"/>
        <w:rPr>
          <w:sz w:val="28"/>
          <w:szCs w:val="28"/>
          <w:lang w:val="en-US"/>
        </w:rPr>
      </w:pPr>
      <w:bookmarkStart w:id="13" w:name="_Toc99959710"/>
      <w:r w:rsidRPr="005811E9">
        <w:rPr>
          <w:sz w:val="28"/>
          <w:szCs w:val="28"/>
          <w:lang w:val="en-US"/>
        </w:rPr>
        <w:t>Sub</w:t>
      </w:r>
      <w:r w:rsidR="004D0047" w:rsidRPr="005811E9">
        <w:rPr>
          <w:sz w:val="28"/>
          <w:szCs w:val="28"/>
          <w:lang w:val="en-US"/>
        </w:rPr>
        <w:t>c</w:t>
      </w:r>
      <w:r w:rsidRPr="005811E9">
        <w:rPr>
          <w:sz w:val="28"/>
          <w:szCs w:val="28"/>
          <w:lang w:val="en-US"/>
        </w:rPr>
        <w:t>ommittees and Working Groups</w:t>
      </w:r>
      <w:bookmarkEnd w:id="13"/>
    </w:p>
    <w:p w14:paraId="3E58F460" w14:textId="77777777" w:rsidR="005811E9" w:rsidRPr="005811E9" w:rsidRDefault="005811E9" w:rsidP="005811E9">
      <w:pPr>
        <w:rPr>
          <w:lang w:val="en-US"/>
        </w:rPr>
      </w:pPr>
    </w:p>
    <w:p w14:paraId="6089A6BF" w14:textId="1DD7BED0" w:rsidR="00097A50" w:rsidRDefault="00097A50" w:rsidP="00097A50">
      <w:pPr>
        <w:rPr>
          <w:rFonts w:asciiTheme="majorHAnsi" w:hAnsiTheme="majorHAnsi" w:cstheme="majorHAnsi"/>
          <w:sz w:val="24"/>
          <w:szCs w:val="24"/>
          <w:lang w:val="en-US"/>
        </w:rPr>
      </w:pPr>
      <w:r>
        <w:rPr>
          <w:rFonts w:asciiTheme="majorHAnsi" w:hAnsiTheme="majorHAnsi" w:cstheme="majorHAnsi"/>
          <w:sz w:val="24"/>
          <w:szCs w:val="24"/>
          <w:lang w:val="en-US"/>
        </w:rPr>
        <w:t>The following OPAC</w:t>
      </w:r>
      <w:r w:rsidRPr="00B04FE0">
        <w:rPr>
          <w:rFonts w:asciiTheme="majorHAnsi" w:hAnsiTheme="majorHAnsi" w:cstheme="majorHAnsi"/>
          <w:sz w:val="24"/>
          <w:szCs w:val="24"/>
          <w:lang w:val="en-US"/>
        </w:rPr>
        <w:t xml:space="preserve"> working groups and subcommittees were </w:t>
      </w:r>
      <w:r w:rsidR="00016DFD">
        <w:rPr>
          <w:rFonts w:asciiTheme="majorHAnsi" w:hAnsiTheme="majorHAnsi" w:cstheme="majorHAnsi"/>
          <w:sz w:val="24"/>
          <w:szCs w:val="24"/>
          <w:lang w:val="en-US"/>
        </w:rPr>
        <w:t>maintained</w:t>
      </w:r>
      <w:r w:rsidR="00CB3C33">
        <w:rPr>
          <w:rFonts w:asciiTheme="majorHAnsi" w:hAnsiTheme="majorHAnsi" w:cstheme="majorHAnsi"/>
          <w:sz w:val="24"/>
          <w:szCs w:val="24"/>
          <w:lang w:val="en-US"/>
        </w:rPr>
        <w:t>/established</w:t>
      </w:r>
      <w:r w:rsidR="00016DFD">
        <w:rPr>
          <w:rFonts w:asciiTheme="majorHAnsi" w:hAnsiTheme="majorHAnsi" w:cstheme="majorHAnsi"/>
          <w:sz w:val="24"/>
          <w:szCs w:val="24"/>
          <w:lang w:val="en-US"/>
        </w:rPr>
        <w:t xml:space="preserve"> </w:t>
      </w:r>
      <w:r w:rsidRPr="00B04FE0">
        <w:rPr>
          <w:rFonts w:asciiTheme="majorHAnsi" w:hAnsiTheme="majorHAnsi" w:cstheme="majorHAnsi"/>
          <w:sz w:val="24"/>
          <w:szCs w:val="24"/>
          <w:lang w:val="en-US"/>
        </w:rPr>
        <w:t>to progress the actions highlighted in the 20</w:t>
      </w:r>
      <w:r>
        <w:rPr>
          <w:rFonts w:asciiTheme="majorHAnsi" w:hAnsiTheme="majorHAnsi" w:cstheme="majorHAnsi"/>
          <w:sz w:val="24"/>
          <w:szCs w:val="24"/>
          <w:lang w:val="en-US"/>
        </w:rPr>
        <w:t>21</w:t>
      </w:r>
      <w:r w:rsidRPr="00B04FE0">
        <w:rPr>
          <w:rFonts w:asciiTheme="majorHAnsi" w:hAnsiTheme="majorHAnsi" w:cstheme="majorHAnsi"/>
          <w:sz w:val="24"/>
          <w:szCs w:val="24"/>
          <w:lang w:val="en-US"/>
        </w:rPr>
        <w:t xml:space="preserve"> Objectives and Plan:</w:t>
      </w:r>
    </w:p>
    <w:p w14:paraId="76FA34ED" w14:textId="4125A4BE" w:rsidR="00B62C14" w:rsidRDefault="00287271" w:rsidP="00097A50">
      <w:pPr>
        <w:pStyle w:val="ListParagraph"/>
        <w:numPr>
          <w:ilvl w:val="1"/>
          <w:numId w:val="2"/>
        </w:numPr>
        <w:ind w:left="284" w:firstLine="0"/>
        <w:rPr>
          <w:rFonts w:asciiTheme="majorHAnsi" w:hAnsiTheme="majorHAnsi" w:cstheme="majorHAnsi"/>
          <w:sz w:val="24"/>
          <w:szCs w:val="24"/>
          <w:lang w:val="en-US"/>
        </w:rPr>
      </w:pPr>
      <w:r>
        <w:rPr>
          <w:rFonts w:asciiTheme="majorHAnsi" w:hAnsiTheme="majorHAnsi" w:cstheme="majorHAnsi"/>
          <w:sz w:val="24"/>
          <w:szCs w:val="24"/>
          <w:lang w:val="en-US"/>
        </w:rPr>
        <w:t>2021 Planning Working Group</w:t>
      </w:r>
    </w:p>
    <w:p w14:paraId="69670F17" w14:textId="5D6B431A" w:rsidR="00097A50" w:rsidRPr="00B04FE0" w:rsidRDefault="00097A50" w:rsidP="00097A50">
      <w:pPr>
        <w:pStyle w:val="ListParagraph"/>
        <w:numPr>
          <w:ilvl w:val="1"/>
          <w:numId w:val="2"/>
        </w:numPr>
        <w:ind w:left="284" w:firstLine="0"/>
        <w:rPr>
          <w:rFonts w:asciiTheme="majorHAnsi" w:hAnsiTheme="majorHAnsi" w:cstheme="majorHAnsi"/>
          <w:sz w:val="24"/>
          <w:szCs w:val="24"/>
          <w:lang w:val="en-US"/>
        </w:rPr>
      </w:pPr>
      <w:r w:rsidRPr="00B04FE0">
        <w:rPr>
          <w:rFonts w:asciiTheme="majorHAnsi" w:hAnsiTheme="majorHAnsi" w:cstheme="majorHAnsi"/>
          <w:sz w:val="24"/>
          <w:szCs w:val="24"/>
          <w:lang w:val="en-US"/>
        </w:rPr>
        <w:t>Seniors Festival S</w:t>
      </w:r>
      <w:r>
        <w:rPr>
          <w:rFonts w:asciiTheme="majorHAnsi" w:hAnsiTheme="majorHAnsi" w:cstheme="majorHAnsi"/>
          <w:sz w:val="24"/>
          <w:szCs w:val="24"/>
          <w:lang w:val="en-US"/>
        </w:rPr>
        <w:t>ubco</w:t>
      </w:r>
      <w:r w:rsidRPr="00B04FE0">
        <w:rPr>
          <w:rFonts w:asciiTheme="majorHAnsi" w:hAnsiTheme="majorHAnsi" w:cstheme="majorHAnsi"/>
          <w:sz w:val="24"/>
          <w:szCs w:val="24"/>
          <w:lang w:val="en-US"/>
        </w:rPr>
        <w:t>mmittee</w:t>
      </w:r>
    </w:p>
    <w:p w14:paraId="31BAD380" w14:textId="5C2DF21A" w:rsidR="00097A50" w:rsidRPr="00B04FE0" w:rsidRDefault="00097A50" w:rsidP="00097A50">
      <w:pPr>
        <w:pStyle w:val="ListParagraph"/>
        <w:numPr>
          <w:ilvl w:val="1"/>
          <w:numId w:val="2"/>
        </w:numPr>
        <w:ind w:left="284" w:firstLine="0"/>
        <w:rPr>
          <w:rFonts w:asciiTheme="majorHAnsi" w:hAnsiTheme="majorHAnsi" w:cstheme="majorHAnsi"/>
          <w:sz w:val="24"/>
          <w:szCs w:val="24"/>
          <w:lang w:val="en-US"/>
        </w:rPr>
      </w:pPr>
      <w:r w:rsidRPr="00B04FE0">
        <w:rPr>
          <w:rFonts w:asciiTheme="majorHAnsi" w:hAnsiTheme="majorHAnsi" w:cstheme="majorHAnsi"/>
          <w:sz w:val="24"/>
          <w:szCs w:val="24"/>
          <w:lang w:val="en-US"/>
        </w:rPr>
        <w:t>2</w:t>
      </w:r>
      <w:r>
        <w:rPr>
          <w:rFonts w:asciiTheme="majorHAnsi" w:hAnsiTheme="majorHAnsi" w:cstheme="majorHAnsi"/>
          <w:sz w:val="24"/>
          <w:szCs w:val="24"/>
          <w:lang w:val="en-US"/>
        </w:rPr>
        <w:t>1</w:t>
      </w:r>
      <w:r w:rsidRPr="00DF4918">
        <w:rPr>
          <w:rFonts w:asciiTheme="majorHAnsi" w:hAnsiTheme="majorHAnsi" w:cstheme="majorHAnsi"/>
          <w:sz w:val="24"/>
          <w:szCs w:val="24"/>
          <w:lang w:val="en-US"/>
        </w:rPr>
        <w:t>st</w:t>
      </w:r>
      <w:r>
        <w:rPr>
          <w:rFonts w:asciiTheme="majorHAnsi" w:hAnsiTheme="majorHAnsi" w:cstheme="majorHAnsi"/>
          <w:sz w:val="24"/>
          <w:szCs w:val="24"/>
          <w:lang w:val="en-US"/>
        </w:rPr>
        <w:t xml:space="preserve"> </w:t>
      </w:r>
      <w:r w:rsidRPr="00B04FE0">
        <w:rPr>
          <w:rFonts w:asciiTheme="majorHAnsi" w:hAnsiTheme="majorHAnsi" w:cstheme="majorHAnsi"/>
          <w:sz w:val="24"/>
          <w:szCs w:val="24"/>
          <w:lang w:val="en-US"/>
        </w:rPr>
        <w:t>Anniversary Working Group</w:t>
      </w:r>
    </w:p>
    <w:p w14:paraId="5A879DBF" w14:textId="69ADAA8E" w:rsidR="00097A50" w:rsidRPr="00AA3E00" w:rsidRDefault="00097A50" w:rsidP="00B1603A">
      <w:pPr>
        <w:pStyle w:val="ListParagraph"/>
        <w:numPr>
          <w:ilvl w:val="1"/>
          <w:numId w:val="2"/>
        </w:numPr>
        <w:ind w:left="284" w:firstLine="0"/>
        <w:rPr>
          <w:rFonts w:asciiTheme="majorHAnsi" w:hAnsiTheme="majorHAnsi" w:cstheme="majorHAnsi"/>
          <w:sz w:val="24"/>
          <w:szCs w:val="24"/>
          <w:lang w:val="en-US"/>
        </w:rPr>
      </w:pPr>
      <w:r w:rsidRPr="00AA3E00">
        <w:rPr>
          <w:rFonts w:asciiTheme="majorHAnsi" w:hAnsiTheme="majorHAnsi" w:cstheme="majorHAnsi"/>
          <w:sz w:val="24"/>
          <w:szCs w:val="24"/>
          <w:lang w:val="en-US"/>
        </w:rPr>
        <w:t>Governance Sub</w:t>
      </w:r>
      <w:r w:rsidR="004D0047">
        <w:rPr>
          <w:rFonts w:asciiTheme="majorHAnsi" w:hAnsiTheme="majorHAnsi" w:cstheme="majorHAnsi"/>
          <w:sz w:val="24"/>
          <w:szCs w:val="24"/>
          <w:lang w:val="en-US"/>
        </w:rPr>
        <w:t>c</w:t>
      </w:r>
      <w:r w:rsidRPr="00AA3E00">
        <w:rPr>
          <w:rFonts w:asciiTheme="majorHAnsi" w:hAnsiTheme="majorHAnsi" w:cstheme="majorHAnsi"/>
          <w:sz w:val="24"/>
          <w:szCs w:val="24"/>
          <w:lang w:val="en-US"/>
        </w:rPr>
        <w:t>ommittee</w:t>
      </w:r>
      <w:r>
        <w:rPr>
          <w:rFonts w:asciiTheme="majorHAnsi" w:hAnsiTheme="majorHAnsi" w:cstheme="majorHAnsi"/>
          <w:sz w:val="24"/>
          <w:szCs w:val="24"/>
          <w:lang w:val="en-US"/>
        </w:rPr>
        <w:t xml:space="preserve"> – established </w:t>
      </w:r>
      <w:r w:rsidRPr="00AA3E00">
        <w:rPr>
          <w:rFonts w:asciiTheme="majorHAnsi" w:hAnsiTheme="majorHAnsi" w:cstheme="majorHAnsi"/>
          <w:sz w:val="24"/>
          <w:szCs w:val="24"/>
          <w:lang w:val="en-US"/>
        </w:rPr>
        <w:t>August 2021</w:t>
      </w:r>
    </w:p>
    <w:p w14:paraId="11D113D2" w14:textId="467504FE" w:rsidR="00DF4918" w:rsidRPr="00B04FE0" w:rsidRDefault="00DF4918" w:rsidP="00097A50">
      <w:pPr>
        <w:pStyle w:val="ListParagraph"/>
        <w:numPr>
          <w:ilvl w:val="1"/>
          <w:numId w:val="2"/>
        </w:numPr>
        <w:ind w:left="284" w:firstLine="0"/>
        <w:rPr>
          <w:rFonts w:asciiTheme="majorHAnsi" w:hAnsiTheme="majorHAnsi" w:cstheme="majorHAnsi"/>
          <w:sz w:val="24"/>
          <w:szCs w:val="24"/>
          <w:lang w:val="en-US"/>
        </w:rPr>
      </w:pPr>
      <w:r>
        <w:rPr>
          <w:rFonts w:asciiTheme="majorHAnsi" w:hAnsiTheme="majorHAnsi" w:cstheme="majorHAnsi"/>
          <w:sz w:val="24"/>
          <w:szCs w:val="24"/>
          <w:lang w:val="en-US"/>
        </w:rPr>
        <w:t>South Melbourne Market Working Group</w:t>
      </w:r>
      <w:r w:rsidR="00B64A11">
        <w:rPr>
          <w:rFonts w:asciiTheme="majorHAnsi" w:hAnsiTheme="majorHAnsi" w:cstheme="majorHAnsi"/>
          <w:sz w:val="24"/>
          <w:szCs w:val="24"/>
          <w:lang w:val="en-US"/>
        </w:rPr>
        <w:t xml:space="preserve"> – established August 2021</w:t>
      </w:r>
    </w:p>
    <w:p w14:paraId="04D7FFB0" w14:textId="77777777" w:rsidR="00FF3352" w:rsidRDefault="00FF3352" w:rsidP="00232BA7">
      <w:pPr>
        <w:pStyle w:val="Heading3"/>
      </w:pPr>
    </w:p>
    <w:p w14:paraId="1EC3B87E" w14:textId="5BEBEC60" w:rsidR="00097A50" w:rsidRPr="00232BA7" w:rsidRDefault="00097A50" w:rsidP="00232BA7">
      <w:pPr>
        <w:pStyle w:val="Heading3"/>
      </w:pPr>
      <w:bookmarkStart w:id="14" w:name="_Toc99959711"/>
      <w:r w:rsidRPr="00232BA7">
        <w:t xml:space="preserve">About </w:t>
      </w:r>
      <w:r w:rsidR="00E21DBA" w:rsidRPr="00232BA7">
        <w:t>t</w:t>
      </w:r>
      <w:r w:rsidRPr="00232BA7">
        <w:t>he OPAC Governance Subcommittee</w:t>
      </w:r>
      <w:bookmarkEnd w:id="14"/>
    </w:p>
    <w:p w14:paraId="077E8793" w14:textId="4ED32D89" w:rsidR="00E349E8" w:rsidRPr="002130A2" w:rsidRDefault="00097A50" w:rsidP="008716BE">
      <w:pPr>
        <w:rPr>
          <w:rFonts w:asciiTheme="majorHAnsi" w:hAnsiTheme="majorHAnsi" w:cstheme="majorHAnsi"/>
          <w:sz w:val="24"/>
          <w:szCs w:val="24"/>
          <w:lang w:val="en-US"/>
        </w:rPr>
      </w:pPr>
      <w:r>
        <w:rPr>
          <w:rFonts w:asciiTheme="majorHAnsi" w:hAnsiTheme="majorHAnsi" w:cstheme="majorHAnsi"/>
          <w:sz w:val="24"/>
          <w:szCs w:val="24"/>
          <w:lang w:val="en-US"/>
        </w:rPr>
        <w:t>T</w:t>
      </w:r>
      <w:r w:rsidR="002130A2" w:rsidRPr="002130A2">
        <w:rPr>
          <w:rFonts w:asciiTheme="majorHAnsi" w:hAnsiTheme="majorHAnsi" w:cstheme="majorHAnsi"/>
          <w:sz w:val="24"/>
          <w:szCs w:val="24"/>
          <w:lang w:val="en-US"/>
        </w:rPr>
        <w:t>he OPAC Governance Subcommittee was established to</w:t>
      </w:r>
      <w:r w:rsidR="006731B7">
        <w:rPr>
          <w:rFonts w:asciiTheme="majorHAnsi" w:hAnsiTheme="majorHAnsi" w:cstheme="majorHAnsi"/>
          <w:sz w:val="24"/>
          <w:szCs w:val="24"/>
          <w:lang w:val="en-US"/>
        </w:rPr>
        <w:t xml:space="preserve"> support the OPAC to develop guidelines and processes to ensure OPAC meetings are </w:t>
      </w:r>
      <w:r w:rsidR="00B91191">
        <w:rPr>
          <w:rFonts w:asciiTheme="majorHAnsi" w:hAnsiTheme="majorHAnsi" w:cstheme="majorHAnsi"/>
          <w:sz w:val="24"/>
          <w:szCs w:val="24"/>
          <w:lang w:val="en-US"/>
        </w:rPr>
        <w:t xml:space="preserve">running </w:t>
      </w:r>
      <w:r w:rsidR="006731B7">
        <w:rPr>
          <w:rFonts w:asciiTheme="majorHAnsi" w:hAnsiTheme="majorHAnsi" w:cstheme="majorHAnsi"/>
          <w:sz w:val="24"/>
          <w:szCs w:val="24"/>
          <w:lang w:val="en-US"/>
        </w:rPr>
        <w:t>effective</w:t>
      </w:r>
      <w:r w:rsidR="00B91191">
        <w:rPr>
          <w:rFonts w:asciiTheme="majorHAnsi" w:hAnsiTheme="majorHAnsi" w:cstheme="majorHAnsi"/>
          <w:sz w:val="24"/>
          <w:szCs w:val="24"/>
          <w:lang w:val="en-US"/>
        </w:rPr>
        <w:t>ly</w:t>
      </w:r>
      <w:r w:rsidR="006731B7">
        <w:rPr>
          <w:rFonts w:asciiTheme="majorHAnsi" w:hAnsiTheme="majorHAnsi" w:cstheme="majorHAnsi"/>
          <w:sz w:val="24"/>
          <w:szCs w:val="24"/>
          <w:lang w:val="en-US"/>
        </w:rPr>
        <w:t xml:space="preserve"> and efficient</w:t>
      </w:r>
      <w:r w:rsidR="00B91191">
        <w:rPr>
          <w:rFonts w:asciiTheme="majorHAnsi" w:hAnsiTheme="majorHAnsi" w:cstheme="majorHAnsi"/>
          <w:sz w:val="24"/>
          <w:szCs w:val="24"/>
          <w:lang w:val="en-US"/>
        </w:rPr>
        <w:t>ly</w:t>
      </w:r>
      <w:r w:rsidR="00660C54">
        <w:rPr>
          <w:rFonts w:asciiTheme="majorHAnsi" w:hAnsiTheme="majorHAnsi" w:cstheme="majorHAnsi"/>
          <w:sz w:val="24"/>
          <w:szCs w:val="24"/>
          <w:lang w:val="en-US"/>
        </w:rPr>
        <w:t>. Where appropriate it has a role in implementing decisions taken by OPAC.</w:t>
      </w:r>
    </w:p>
    <w:p w14:paraId="2FC0880E" w14:textId="77777777" w:rsidR="002130A2" w:rsidRDefault="002130A2" w:rsidP="008716BE">
      <w:pPr>
        <w:rPr>
          <w:rFonts w:asciiTheme="majorHAnsi" w:hAnsiTheme="majorHAnsi" w:cstheme="majorHAnsi"/>
          <w:sz w:val="24"/>
          <w:szCs w:val="24"/>
          <w:lang w:val="en-US"/>
        </w:rPr>
      </w:pPr>
    </w:p>
    <w:p w14:paraId="33E4CFB6" w14:textId="041BE1E2" w:rsidR="007C6D3A" w:rsidRPr="007C6D3A" w:rsidRDefault="00660C54" w:rsidP="007C6D3A">
      <w:pPr>
        <w:rPr>
          <w:rFonts w:asciiTheme="majorHAnsi" w:hAnsiTheme="majorHAnsi" w:cstheme="majorHAnsi"/>
          <w:sz w:val="24"/>
          <w:szCs w:val="24"/>
          <w:lang w:val="en-US"/>
        </w:rPr>
      </w:pPr>
      <w:r>
        <w:rPr>
          <w:rFonts w:asciiTheme="majorHAnsi" w:hAnsiTheme="majorHAnsi" w:cstheme="majorHAnsi"/>
          <w:sz w:val="24"/>
          <w:szCs w:val="24"/>
          <w:lang w:val="en-US"/>
        </w:rPr>
        <w:t>In 2021 the</w:t>
      </w:r>
      <w:r w:rsidR="002130A2" w:rsidRPr="00097A50">
        <w:rPr>
          <w:rFonts w:asciiTheme="majorHAnsi" w:hAnsiTheme="majorHAnsi" w:cstheme="majorHAnsi"/>
          <w:sz w:val="24"/>
          <w:szCs w:val="24"/>
          <w:lang w:val="en-US"/>
        </w:rPr>
        <w:t xml:space="preserve"> Governance Subcommittee </w:t>
      </w:r>
      <w:r>
        <w:rPr>
          <w:rFonts w:asciiTheme="majorHAnsi" w:hAnsiTheme="majorHAnsi" w:cstheme="majorHAnsi"/>
          <w:sz w:val="24"/>
          <w:szCs w:val="24"/>
          <w:lang w:val="en-US"/>
        </w:rPr>
        <w:t xml:space="preserve">has </w:t>
      </w:r>
      <w:r w:rsidR="002130A2" w:rsidRPr="00097A50">
        <w:rPr>
          <w:rFonts w:asciiTheme="majorHAnsi" w:hAnsiTheme="majorHAnsi" w:cstheme="majorHAnsi"/>
          <w:sz w:val="24"/>
          <w:szCs w:val="24"/>
          <w:lang w:val="en-US"/>
        </w:rPr>
        <w:t>developed the following tools to assist with its stated aim of efficient and effective operations:</w:t>
      </w:r>
    </w:p>
    <w:p w14:paraId="1220DB3F" w14:textId="2E53C766" w:rsidR="001F3A77" w:rsidRPr="00CE2C03" w:rsidRDefault="001F3A77" w:rsidP="00CE2C03">
      <w:pPr>
        <w:pStyle w:val="ListParagraph"/>
        <w:numPr>
          <w:ilvl w:val="0"/>
          <w:numId w:val="33"/>
        </w:numPr>
        <w:rPr>
          <w:rFonts w:asciiTheme="majorHAnsi" w:hAnsiTheme="majorHAnsi" w:cstheme="majorHAnsi"/>
          <w:sz w:val="24"/>
          <w:szCs w:val="24"/>
          <w:lang w:val="en-US"/>
        </w:rPr>
      </w:pPr>
      <w:r w:rsidRPr="00CE2C03">
        <w:rPr>
          <w:rFonts w:asciiTheme="majorHAnsi" w:hAnsiTheme="majorHAnsi" w:cstheme="majorHAnsi"/>
          <w:sz w:val="24"/>
          <w:szCs w:val="24"/>
          <w:lang w:val="en-US"/>
        </w:rPr>
        <w:t>OPAC Governance Sub Committee Guidelines</w:t>
      </w:r>
    </w:p>
    <w:p w14:paraId="6C0153DA" w14:textId="3F4C0AB5" w:rsidR="007C6D3A" w:rsidRPr="00CE2C03" w:rsidRDefault="007C6D3A" w:rsidP="00CE2C03">
      <w:pPr>
        <w:pStyle w:val="ListParagraph"/>
        <w:numPr>
          <w:ilvl w:val="0"/>
          <w:numId w:val="33"/>
        </w:numPr>
        <w:rPr>
          <w:rFonts w:asciiTheme="majorHAnsi" w:hAnsiTheme="majorHAnsi" w:cstheme="majorHAnsi"/>
          <w:sz w:val="24"/>
          <w:szCs w:val="24"/>
          <w:lang w:val="en-US"/>
        </w:rPr>
      </w:pPr>
      <w:r w:rsidRPr="00CE2C03">
        <w:rPr>
          <w:rFonts w:asciiTheme="majorHAnsi" w:hAnsiTheme="majorHAnsi" w:cstheme="majorHAnsi"/>
          <w:sz w:val="24"/>
          <w:szCs w:val="24"/>
          <w:lang w:val="en-US"/>
        </w:rPr>
        <w:t xml:space="preserve">Guidelines for the establishment of </w:t>
      </w:r>
      <w:r w:rsidR="001F3A77" w:rsidRPr="00CE2C03">
        <w:rPr>
          <w:rFonts w:asciiTheme="majorHAnsi" w:hAnsiTheme="majorHAnsi" w:cstheme="majorHAnsi"/>
          <w:sz w:val="24"/>
          <w:szCs w:val="24"/>
          <w:lang w:val="en-US"/>
        </w:rPr>
        <w:t xml:space="preserve">OPAC </w:t>
      </w:r>
      <w:r w:rsidRPr="00CE2C03">
        <w:rPr>
          <w:rFonts w:asciiTheme="majorHAnsi" w:hAnsiTheme="majorHAnsi" w:cstheme="majorHAnsi"/>
          <w:sz w:val="24"/>
          <w:szCs w:val="24"/>
          <w:lang w:val="en-US"/>
        </w:rPr>
        <w:t>Working Group and Sub-Committees</w:t>
      </w:r>
    </w:p>
    <w:p w14:paraId="09FAD121" w14:textId="2B805574" w:rsidR="007C6D3A" w:rsidRPr="00CE2C03" w:rsidRDefault="007C6D3A" w:rsidP="00CE2C03">
      <w:pPr>
        <w:pStyle w:val="ListParagraph"/>
        <w:numPr>
          <w:ilvl w:val="0"/>
          <w:numId w:val="33"/>
        </w:numPr>
        <w:rPr>
          <w:rFonts w:asciiTheme="majorHAnsi" w:hAnsiTheme="majorHAnsi" w:cstheme="majorHAnsi"/>
          <w:sz w:val="24"/>
          <w:szCs w:val="24"/>
          <w:lang w:val="en-US"/>
        </w:rPr>
      </w:pPr>
      <w:r w:rsidRPr="00CE2C03">
        <w:rPr>
          <w:rFonts w:asciiTheme="majorHAnsi" w:hAnsiTheme="majorHAnsi" w:cstheme="majorHAnsi"/>
          <w:sz w:val="24"/>
          <w:szCs w:val="24"/>
          <w:lang w:val="en-US"/>
        </w:rPr>
        <w:t>Agenda setting and meeting procedure</w:t>
      </w:r>
      <w:r w:rsidR="001F3A77" w:rsidRPr="00CE2C03">
        <w:rPr>
          <w:rFonts w:asciiTheme="majorHAnsi" w:hAnsiTheme="majorHAnsi" w:cstheme="majorHAnsi"/>
          <w:sz w:val="24"/>
          <w:szCs w:val="24"/>
          <w:lang w:val="en-US"/>
        </w:rPr>
        <w:t>s</w:t>
      </w:r>
    </w:p>
    <w:p w14:paraId="76358712" w14:textId="755B0141" w:rsidR="007C6D3A" w:rsidRPr="00CE2C03" w:rsidRDefault="007C6D3A" w:rsidP="00CE2C03">
      <w:pPr>
        <w:pStyle w:val="ListParagraph"/>
        <w:numPr>
          <w:ilvl w:val="0"/>
          <w:numId w:val="33"/>
        </w:numPr>
        <w:rPr>
          <w:rFonts w:asciiTheme="majorHAnsi" w:hAnsiTheme="majorHAnsi" w:cstheme="majorHAnsi"/>
          <w:sz w:val="24"/>
          <w:szCs w:val="24"/>
          <w:lang w:val="en-US"/>
        </w:rPr>
      </w:pPr>
      <w:r w:rsidRPr="00CE2C03">
        <w:rPr>
          <w:rFonts w:asciiTheme="majorHAnsi" w:hAnsiTheme="majorHAnsi" w:cstheme="majorHAnsi"/>
          <w:sz w:val="24"/>
          <w:szCs w:val="24"/>
          <w:lang w:val="en-US"/>
        </w:rPr>
        <w:t>Consultation guidelines for Council officers</w:t>
      </w:r>
    </w:p>
    <w:p w14:paraId="54E5ACBB" w14:textId="45B3A23C" w:rsidR="00617EDA" w:rsidRPr="008D1904" w:rsidRDefault="007C6D3A" w:rsidP="00097A50">
      <w:pPr>
        <w:pStyle w:val="ListParagraph"/>
        <w:numPr>
          <w:ilvl w:val="0"/>
          <w:numId w:val="33"/>
        </w:numPr>
        <w:rPr>
          <w:rFonts w:asciiTheme="majorHAnsi" w:hAnsiTheme="majorHAnsi" w:cstheme="majorHAnsi"/>
          <w:sz w:val="24"/>
          <w:szCs w:val="24"/>
          <w:lang w:val="en-US"/>
        </w:rPr>
      </w:pPr>
      <w:r w:rsidRPr="00CE2C03">
        <w:rPr>
          <w:rFonts w:asciiTheme="majorHAnsi" w:hAnsiTheme="majorHAnsi" w:cstheme="majorHAnsi"/>
          <w:sz w:val="24"/>
          <w:szCs w:val="24"/>
          <w:lang w:val="en-US"/>
        </w:rPr>
        <w:t>Process for introducing New Items for action by OPAC</w:t>
      </w:r>
      <w:r w:rsidR="0037555A" w:rsidRPr="00CE2C03">
        <w:rPr>
          <w:rFonts w:asciiTheme="majorHAnsi" w:hAnsiTheme="majorHAnsi" w:cstheme="majorHAnsi"/>
          <w:sz w:val="24"/>
          <w:szCs w:val="24"/>
          <w:lang w:val="en-US"/>
        </w:rPr>
        <w:t>.</w:t>
      </w:r>
    </w:p>
    <w:p w14:paraId="3C382B24" w14:textId="25A8E12B" w:rsidR="005811E9" w:rsidRDefault="00097A50" w:rsidP="0037555A">
      <w:pPr>
        <w:pStyle w:val="Heading2"/>
        <w:rPr>
          <w:sz w:val="28"/>
          <w:szCs w:val="28"/>
          <w:lang w:val="en-US"/>
        </w:rPr>
      </w:pPr>
      <w:bookmarkStart w:id="15" w:name="_Toc99959712"/>
      <w:r w:rsidRPr="005811E9">
        <w:rPr>
          <w:sz w:val="28"/>
          <w:szCs w:val="28"/>
          <w:lang w:val="en-US"/>
        </w:rPr>
        <w:t>Membership and Representation</w:t>
      </w:r>
      <w:bookmarkEnd w:id="15"/>
    </w:p>
    <w:p w14:paraId="72653B7B" w14:textId="77777777" w:rsidR="0037555A" w:rsidRPr="0037555A" w:rsidRDefault="0037555A" w:rsidP="0037555A">
      <w:pPr>
        <w:rPr>
          <w:lang w:val="en-US"/>
        </w:rPr>
      </w:pPr>
    </w:p>
    <w:p w14:paraId="007ACAB1" w14:textId="3AF2E79D" w:rsidR="00546915" w:rsidRDefault="00E32888" w:rsidP="00E349E8">
      <w:pPr>
        <w:rPr>
          <w:rFonts w:asciiTheme="majorHAnsi" w:hAnsiTheme="majorHAnsi" w:cstheme="majorHAnsi"/>
          <w:sz w:val="24"/>
          <w:szCs w:val="24"/>
          <w:lang w:val="en-US"/>
        </w:rPr>
      </w:pPr>
      <w:r>
        <w:rPr>
          <w:rFonts w:asciiTheme="majorHAnsi" w:hAnsiTheme="majorHAnsi" w:cstheme="majorHAnsi"/>
          <w:sz w:val="24"/>
          <w:szCs w:val="24"/>
          <w:lang w:val="en-US"/>
        </w:rPr>
        <w:t>OPAC</w:t>
      </w:r>
      <w:r w:rsidR="00A907E1" w:rsidRPr="00B04FE0">
        <w:rPr>
          <w:rFonts w:asciiTheme="majorHAnsi" w:hAnsiTheme="majorHAnsi" w:cstheme="majorHAnsi"/>
          <w:sz w:val="24"/>
          <w:szCs w:val="24"/>
          <w:lang w:val="en-US"/>
        </w:rPr>
        <w:t xml:space="preserve"> members </w:t>
      </w:r>
      <w:r w:rsidR="00966944" w:rsidRPr="00B04FE0">
        <w:rPr>
          <w:rFonts w:asciiTheme="majorHAnsi" w:hAnsiTheme="majorHAnsi" w:cstheme="majorHAnsi"/>
          <w:sz w:val="24"/>
          <w:szCs w:val="24"/>
          <w:lang w:val="en-US"/>
        </w:rPr>
        <w:t>represent</w:t>
      </w:r>
      <w:r w:rsidR="00273067" w:rsidRPr="00B04FE0">
        <w:rPr>
          <w:rFonts w:asciiTheme="majorHAnsi" w:hAnsiTheme="majorHAnsi" w:cstheme="majorHAnsi"/>
          <w:sz w:val="24"/>
          <w:szCs w:val="24"/>
          <w:lang w:val="en-US"/>
        </w:rPr>
        <w:t>ed</w:t>
      </w:r>
      <w:r w:rsidR="00A907E1" w:rsidRPr="00B04FE0">
        <w:rPr>
          <w:rFonts w:asciiTheme="majorHAnsi" w:hAnsiTheme="majorHAnsi" w:cstheme="majorHAnsi"/>
          <w:sz w:val="24"/>
          <w:szCs w:val="24"/>
          <w:lang w:val="en-US"/>
        </w:rPr>
        <w:t xml:space="preserve"> </w:t>
      </w:r>
      <w:r w:rsidR="00273067" w:rsidRPr="00B04FE0">
        <w:rPr>
          <w:rFonts w:asciiTheme="majorHAnsi" w:hAnsiTheme="majorHAnsi" w:cstheme="majorHAnsi"/>
          <w:sz w:val="24"/>
          <w:szCs w:val="24"/>
          <w:lang w:val="en-US"/>
        </w:rPr>
        <w:t>the following associations/</w:t>
      </w:r>
      <w:r w:rsidR="00A907E1" w:rsidRPr="00B04FE0">
        <w:rPr>
          <w:rFonts w:asciiTheme="majorHAnsi" w:hAnsiTheme="majorHAnsi" w:cstheme="majorHAnsi"/>
          <w:sz w:val="24"/>
          <w:szCs w:val="24"/>
          <w:lang w:val="en-US"/>
        </w:rPr>
        <w:t>networks</w:t>
      </w:r>
      <w:r w:rsidR="00273067" w:rsidRPr="00B04FE0">
        <w:rPr>
          <w:rFonts w:asciiTheme="majorHAnsi" w:hAnsiTheme="majorHAnsi" w:cstheme="majorHAnsi"/>
          <w:sz w:val="24"/>
          <w:szCs w:val="24"/>
          <w:lang w:val="en-US"/>
        </w:rPr>
        <w:t xml:space="preserve"> and reported relevant activities at the </w:t>
      </w:r>
      <w:r>
        <w:rPr>
          <w:rFonts w:asciiTheme="majorHAnsi" w:hAnsiTheme="majorHAnsi" w:cstheme="majorHAnsi"/>
          <w:sz w:val="24"/>
          <w:szCs w:val="24"/>
          <w:lang w:val="en-US"/>
        </w:rPr>
        <w:t>OPAC</w:t>
      </w:r>
      <w:r w:rsidR="00273067" w:rsidRPr="00B04FE0">
        <w:rPr>
          <w:rFonts w:asciiTheme="majorHAnsi" w:hAnsiTheme="majorHAnsi" w:cstheme="majorHAnsi"/>
          <w:sz w:val="24"/>
          <w:szCs w:val="24"/>
          <w:lang w:val="en-US"/>
        </w:rPr>
        <w:t xml:space="preserve"> monthly meetings</w:t>
      </w:r>
      <w:r w:rsidR="00DE2AB7">
        <w:rPr>
          <w:rFonts w:asciiTheme="majorHAnsi" w:hAnsiTheme="majorHAnsi" w:cstheme="majorHAnsi"/>
          <w:sz w:val="24"/>
          <w:szCs w:val="24"/>
          <w:lang w:val="en-US"/>
        </w:rPr>
        <w:t>.</w:t>
      </w:r>
    </w:p>
    <w:p w14:paraId="7350AB16" w14:textId="77777777" w:rsidR="006A724E" w:rsidRDefault="006A724E" w:rsidP="00E349E8">
      <w:pPr>
        <w:rPr>
          <w:rFonts w:asciiTheme="majorHAnsi" w:hAnsiTheme="majorHAnsi" w:cstheme="majorHAnsi"/>
          <w:sz w:val="24"/>
          <w:szCs w:val="24"/>
          <w:lang w:val="en-US"/>
        </w:rPr>
      </w:pPr>
    </w:p>
    <w:p w14:paraId="65D85274" w14:textId="161D0B8C" w:rsidR="00E349E8" w:rsidRPr="00B04FE0" w:rsidRDefault="00546915" w:rsidP="00E349E8">
      <w:pPr>
        <w:rPr>
          <w:rFonts w:asciiTheme="majorHAnsi" w:hAnsiTheme="majorHAnsi" w:cstheme="majorHAnsi"/>
          <w:sz w:val="24"/>
          <w:szCs w:val="24"/>
          <w:lang w:val="en-US"/>
        </w:rPr>
      </w:pPr>
      <w:r>
        <w:rPr>
          <w:rFonts w:asciiTheme="majorHAnsi" w:hAnsiTheme="majorHAnsi" w:cstheme="majorHAnsi"/>
          <w:sz w:val="24"/>
          <w:szCs w:val="24"/>
          <w:lang w:val="en-US"/>
        </w:rPr>
        <w:t>Council Advisory Committees/Networks</w:t>
      </w:r>
      <w:r w:rsidR="00E349E8" w:rsidRPr="00B04FE0">
        <w:rPr>
          <w:rFonts w:asciiTheme="majorHAnsi" w:hAnsiTheme="majorHAnsi" w:cstheme="majorHAnsi"/>
          <w:sz w:val="24"/>
          <w:szCs w:val="24"/>
          <w:lang w:val="en-US"/>
        </w:rPr>
        <w:t xml:space="preserve">: </w:t>
      </w:r>
    </w:p>
    <w:p w14:paraId="54AE7DAE" w14:textId="019D5BEE" w:rsidR="00E349E8" w:rsidRPr="00B04FE0" w:rsidRDefault="00E349E8" w:rsidP="00E349E8">
      <w:pPr>
        <w:pStyle w:val="ListParagraph"/>
        <w:numPr>
          <w:ilvl w:val="1"/>
          <w:numId w:val="2"/>
        </w:numPr>
        <w:ind w:left="284" w:firstLine="0"/>
        <w:rPr>
          <w:rFonts w:asciiTheme="majorHAnsi" w:hAnsiTheme="majorHAnsi" w:cstheme="majorHAnsi"/>
          <w:sz w:val="24"/>
          <w:szCs w:val="24"/>
          <w:lang w:val="en-US"/>
        </w:rPr>
      </w:pPr>
      <w:r w:rsidRPr="00B04FE0">
        <w:rPr>
          <w:rFonts w:asciiTheme="majorHAnsi" w:hAnsiTheme="majorHAnsi" w:cstheme="majorHAnsi"/>
          <w:sz w:val="24"/>
          <w:szCs w:val="24"/>
          <w:lang w:val="en-US"/>
        </w:rPr>
        <w:t>Link</w:t>
      </w:r>
      <w:r w:rsidR="00273067" w:rsidRPr="00B04FE0">
        <w:rPr>
          <w:rFonts w:asciiTheme="majorHAnsi" w:hAnsiTheme="majorHAnsi" w:cstheme="majorHAnsi"/>
          <w:sz w:val="24"/>
          <w:szCs w:val="24"/>
          <w:lang w:val="en-US"/>
        </w:rPr>
        <w:t>ing Neighbours Leadership Group</w:t>
      </w:r>
      <w:r w:rsidR="00E3360E">
        <w:rPr>
          <w:rFonts w:asciiTheme="majorHAnsi" w:hAnsiTheme="majorHAnsi" w:cstheme="majorHAnsi"/>
          <w:sz w:val="24"/>
          <w:szCs w:val="24"/>
          <w:lang w:val="en-US"/>
        </w:rPr>
        <w:t xml:space="preserve"> - </w:t>
      </w:r>
      <w:r w:rsidR="00CE2D21">
        <w:rPr>
          <w:rFonts w:asciiTheme="majorHAnsi" w:hAnsiTheme="majorHAnsi" w:cstheme="majorHAnsi"/>
          <w:sz w:val="24"/>
          <w:szCs w:val="24"/>
          <w:lang w:val="en-US"/>
        </w:rPr>
        <w:t>Neil Imlach</w:t>
      </w:r>
    </w:p>
    <w:p w14:paraId="07B70ABB" w14:textId="77777777" w:rsidR="001C28FE" w:rsidRDefault="001C28FE" w:rsidP="00E349E8">
      <w:pPr>
        <w:pStyle w:val="ListParagraph"/>
        <w:numPr>
          <w:ilvl w:val="1"/>
          <w:numId w:val="2"/>
        </w:numPr>
        <w:ind w:left="284" w:firstLine="0"/>
        <w:rPr>
          <w:rFonts w:asciiTheme="majorHAnsi" w:hAnsiTheme="majorHAnsi" w:cstheme="majorHAnsi"/>
          <w:sz w:val="24"/>
          <w:szCs w:val="24"/>
          <w:lang w:val="en-US"/>
        </w:rPr>
      </w:pPr>
      <w:r w:rsidRPr="00B04FE0">
        <w:rPr>
          <w:rFonts w:asciiTheme="majorHAnsi" w:hAnsiTheme="majorHAnsi" w:cstheme="majorHAnsi"/>
          <w:sz w:val="24"/>
          <w:szCs w:val="24"/>
          <w:lang w:val="en-US"/>
        </w:rPr>
        <w:t xml:space="preserve">Port Phillip Multicultural Advisory Committee - Georgina Tsolidis </w:t>
      </w:r>
    </w:p>
    <w:p w14:paraId="45186110" w14:textId="3276841D" w:rsidR="00E349E8" w:rsidRPr="00B04FE0" w:rsidRDefault="004024F7" w:rsidP="00E349E8">
      <w:pPr>
        <w:pStyle w:val="ListParagraph"/>
        <w:numPr>
          <w:ilvl w:val="1"/>
          <w:numId w:val="2"/>
        </w:numPr>
        <w:ind w:left="284" w:firstLine="0"/>
        <w:rPr>
          <w:rFonts w:asciiTheme="majorHAnsi" w:hAnsiTheme="majorHAnsi" w:cstheme="majorHAnsi"/>
          <w:sz w:val="24"/>
          <w:szCs w:val="24"/>
          <w:lang w:val="en-US"/>
        </w:rPr>
      </w:pPr>
      <w:r w:rsidRPr="00B04FE0">
        <w:rPr>
          <w:rFonts w:asciiTheme="majorHAnsi" w:hAnsiTheme="majorHAnsi" w:cstheme="majorHAnsi"/>
          <w:sz w:val="24"/>
          <w:szCs w:val="24"/>
          <w:lang w:val="en-US"/>
        </w:rPr>
        <w:t>Port Phillip</w:t>
      </w:r>
      <w:r w:rsidR="00273067" w:rsidRPr="00B04FE0">
        <w:rPr>
          <w:rFonts w:asciiTheme="majorHAnsi" w:hAnsiTheme="majorHAnsi" w:cstheme="majorHAnsi"/>
          <w:sz w:val="24"/>
          <w:szCs w:val="24"/>
          <w:lang w:val="en-US"/>
        </w:rPr>
        <w:t xml:space="preserve"> Multifaith Network -</w:t>
      </w:r>
      <w:r w:rsidR="00CE2D21">
        <w:rPr>
          <w:rFonts w:asciiTheme="majorHAnsi" w:hAnsiTheme="majorHAnsi" w:cstheme="majorHAnsi"/>
          <w:sz w:val="24"/>
          <w:szCs w:val="24"/>
          <w:lang w:val="en-US"/>
        </w:rPr>
        <w:t xml:space="preserve"> </w:t>
      </w:r>
      <w:r w:rsidR="00273067" w:rsidRPr="00B04FE0">
        <w:rPr>
          <w:rFonts w:asciiTheme="majorHAnsi" w:hAnsiTheme="majorHAnsi" w:cstheme="majorHAnsi"/>
          <w:sz w:val="24"/>
          <w:szCs w:val="24"/>
          <w:lang w:val="en-US"/>
        </w:rPr>
        <w:t>Coralie Ling</w:t>
      </w:r>
    </w:p>
    <w:p w14:paraId="51FB40A7" w14:textId="77777777" w:rsidR="0011422F" w:rsidRDefault="0011422F" w:rsidP="004D365B">
      <w:pPr>
        <w:rPr>
          <w:rFonts w:asciiTheme="majorHAnsi" w:hAnsiTheme="majorHAnsi" w:cstheme="majorHAnsi"/>
          <w:sz w:val="24"/>
          <w:szCs w:val="24"/>
          <w:lang w:val="en-US"/>
        </w:rPr>
      </w:pPr>
    </w:p>
    <w:p w14:paraId="4133E3B4" w14:textId="56212E54" w:rsidR="004D365B" w:rsidRPr="00DE1E03" w:rsidRDefault="004D365B" w:rsidP="004D365B">
      <w:pPr>
        <w:rPr>
          <w:rFonts w:asciiTheme="majorHAnsi" w:hAnsiTheme="majorHAnsi" w:cstheme="majorHAnsi"/>
          <w:sz w:val="24"/>
          <w:szCs w:val="24"/>
          <w:lang w:val="en-US"/>
        </w:rPr>
      </w:pPr>
      <w:r w:rsidRPr="00DE1E03">
        <w:rPr>
          <w:rFonts w:asciiTheme="majorHAnsi" w:hAnsiTheme="majorHAnsi" w:cstheme="majorHAnsi"/>
          <w:sz w:val="24"/>
          <w:szCs w:val="24"/>
          <w:lang w:val="en-US"/>
        </w:rPr>
        <w:t>External Community Groups/Networks:</w:t>
      </w:r>
    </w:p>
    <w:p w14:paraId="43F7FE29" w14:textId="1038E2C8" w:rsidR="00382900" w:rsidRDefault="00382900" w:rsidP="00044257">
      <w:pPr>
        <w:pStyle w:val="ListParagraph"/>
        <w:numPr>
          <w:ilvl w:val="1"/>
          <w:numId w:val="2"/>
        </w:numPr>
        <w:ind w:left="284" w:firstLine="0"/>
        <w:rPr>
          <w:rFonts w:asciiTheme="majorHAnsi" w:hAnsiTheme="majorHAnsi" w:cstheme="majorBidi"/>
          <w:sz w:val="24"/>
          <w:szCs w:val="24"/>
          <w:lang w:val="en-US"/>
        </w:rPr>
      </w:pPr>
      <w:r>
        <w:rPr>
          <w:rFonts w:asciiTheme="majorHAnsi" w:hAnsiTheme="majorHAnsi" w:cstheme="majorBidi"/>
          <w:sz w:val="24"/>
          <w:szCs w:val="24"/>
          <w:lang w:val="en-US"/>
        </w:rPr>
        <w:t>Bicycle Users Group – Freda Erlich</w:t>
      </w:r>
    </w:p>
    <w:p w14:paraId="3C67B832" w14:textId="6E120288" w:rsidR="00044257" w:rsidRPr="00DE1E03" w:rsidRDefault="00044257" w:rsidP="00044257">
      <w:pPr>
        <w:pStyle w:val="ListParagraph"/>
        <w:numPr>
          <w:ilvl w:val="1"/>
          <w:numId w:val="2"/>
        </w:numPr>
        <w:ind w:left="284" w:firstLine="0"/>
        <w:rPr>
          <w:rFonts w:asciiTheme="majorHAnsi" w:hAnsiTheme="majorHAnsi" w:cstheme="majorBidi"/>
          <w:sz w:val="24"/>
          <w:szCs w:val="24"/>
          <w:lang w:val="en-US"/>
        </w:rPr>
      </w:pPr>
      <w:r w:rsidRPr="40BA0D52">
        <w:rPr>
          <w:rFonts w:asciiTheme="majorHAnsi" w:hAnsiTheme="majorHAnsi" w:cstheme="majorBidi"/>
          <w:sz w:val="24"/>
          <w:szCs w:val="24"/>
          <w:lang w:val="en-US"/>
        </w:rPr>
        <w:t>CasPA Care – Emerald Hill Residence</w:t>
      </w:r>
      <w:r w:rsidR="6AD164CD" w:rsidRPr="158A7FE2">
        <w:rPr>
          <w:rFonts w:asciiTheme="majorHAnsi" w:hAnsiTheme="majorHAnsi" w:cstheme="majorBidi"/>
          <w:sz w:val="24"/>
          <w:szCs w:val="24"/>
          <w:lang w:val="en-US"/>
        </w:rPr>
        <w:t xml:space="preserve"> </w:t>
      </w:r>
      <w:r w:rsidRPr="40BA0D52">
        <w:rPr>
          <w:rFonts w:asciiTheme="majorHAnsi" w:hAnsiTheme="majorHAnsi" w:cstheme="majorBidi"/>
          <w:sz w:val="24"/>
          <w:szCs w:val="24"/>
          <w:lang w:val="en-US"/>
        </w:rPr>
        <w:t>- Mary Noall</w:t>
      </w:r>
    </w:p>
    <w:p w14:paraId="43E66470" w14:textId="77777777" w:rsidR="00546915" w:rsidRPr="00DE1E03" w:rsidRDefault="00546915" w:rsidP="00546915">
      <w:pPr>
        <w:pStyle w:val="ListParagraph"/>
        <w:numPr>
          <w:ilvl w:val="1"/>
          <w:numId w:val="2"/>
        </w:numPr>
        <w:ind w:left="284" w:firstLine="0"/>
        <w:rPr>
          <w:rFonts w:asciiTheme="majorHAnsi" w:hAnsiTheme="majorHAnsi" w:cstheme="majorHAnsi"/>
          <w:sz w:val="24"/>
          <w:szCs w:val="24"/>
          <w:lang w:val="en-US"/>
        </w:rPr>
      </w:pPr>
      <w:r w:rsidRPr="00DE1E03">
        <w:rPr>
          <w:rFonts w:asciiTheme="majorHAnsi" w:hAnsiTheme="majorHAnsi" w:cstheme="majorHAnsi"/>
          <w:sz w:val="24"/>
          <w:szCs w:val="24"/>
          <w:lang w:val="en-US"/>
        </w:rPr>
        <w:t>Council of the Ageing (COTA) Victoria - Betty Knight</w:t>
      </w:r>
    </w:p>
    <w:p w14:paraId="1B478AB8" w14:textId="140A43D3" w:rsidR="00123FEC" w:rsidRPr="00DE1E03" w:rsidRDefault="00123FEC" w:rsidP="00123FEC">
      <w:pPr>
        <w:pStyle w:val="ListParagraph"/>
        <w:numPr>
          <w:ilvl w:val="1"/>
          <w:numId w:val="2"/>
        </w:numPr>
        <w:ind w:left="284" w:firstLine="0"/>
        <w:rPr>
          <w:rFonts w:asciiTheme="majorHAnsi" w:hAnsiTheme="majorHAnsi" w:cstheme="majorBidi"/>
          <w:sz w:val="24"/>
          <w:szCs w:val="24"/>
          <w:lang w:val="en-US"/>
        </w:rPr>
      </w:pPr>
      <w:r w:rsidRPr="476F100E">
        <w:rPr>
          <w:rFonts w:asciiTheme="majorHAnsi" w:hAnsiTheme="majorHAnsi" w:cstheme="majorBidi"/>
          <w:sz w:val="24"/>
          <w:szCs w:val="24"/>
          <w:lang w:val="en-US"/>
        </w:rPr>
        <w:t xml:space="preserve">Elwood Croquet Club </w:t>
      </w:r>
      <w:r w:rsidRPr="366CB135">
        <w:rPr>
          <w:rFonts w:asciiTheme="majorHAnsi" w:hAnsiTheme="majorHAnsi" w:cstheme="majorBidi"/>
          <w:sz w:val="24"/>
          <w:szCs w:val="24"/>
          <w:lang w:val="en-US"/>
        </w:rPr>
        <w:t>– Judith</w:t>
      </w:r>
      <w:r w:rsidRPr="476F100E">
        <w:rPr>
          <w:rFonts w:asciiTheme="majorHAnsi" w:hAnsiTheme="majorHAnsi" w:cstheme="majorBidi"/>
          <w:sz w:val="24"/>
          <w:szCs w:val="24"/>
          <w:lang w:val="en-US"/>
        </w:rPr>
        <w:t xml:space="preserve"> </w:t>
      </w:r>
      <w:r w:rsidRPr="06C66AAB">
        <w:rPr>
          <w:rFonts w:asciiTheme="majorHAnsi" w:hAnsiTheme="majorHAnsi" w:cstheme="majorBidi"/>
          <w:sz w:val="24"/>
          <w:szCs w:val="24"/>
          <w:lang w:val="en-US"/>
        </w:rPr>
        <w:t>Armstrong</w:t>
      </w:r>
    </w:p>
    <w:p w14:paraId="78A7E55D" w14:textId="77777777" w:rsidR="00546915" w:rsidRPr="00DE1E03" w:rsidRDefault="00546915" w:rsidP="00546915">
      <w:pPr>
        <w:pStyle w:val="ListParagraph"/>
        <w:numPr>
          <w:ilvl w:val="1"/>
          <w:numId w:val="2"/>
        </w:numPr>
        <w:ind w:left="284" w:firstLine="0"/>
        <w:rPr>
          <w:rFonts w:asciiTheme="majorHAnsi" w:hAnsiTheme="majorHAnsi" w:cstheme="majorHAnsi"/>
          <w:sz w:val="24"/>
          <w:szCs w:val="24"/>
          <w:lang w:val="en-US"/>
        </w:rPr>
      </w:pPr>
      <w:r w:rsidRPr="00DE1E03">
        <w:rPr>
          <w:rFonts w:asciiTheme="majorHAnsi" w:hAnsiTheme="majorHAnsi" w:cstheme="majorHAnsi"/>
          <w:sz w:val="24"/>
          <w:szCs w:val="24"/>
          <w:lang w:val="en-US"/>
        </w:rPr>
        <w:t>Fishermans Bend Urban Renewal Area (FBURA) - Cr Martin</w:t>
      </w:r>
    </w:p>
    <w:p w14:paraId="65ABBA31" w14:textId="141E2675" w:rsidR="00123FEC" w:rsidRPr="00DE1E03" w:rsidRDefault="00123FEC" w:rsidP="00123FEC">
      <w:pPr>
        <w:pStyle w:val="ListParagraph"/>
        <w:numPr>
          <w:ilvl w:val="1"/>
          <w:numId w:val="2"/>
        </w:numPr>
        <w:ind w:left="284" w:firstLine="0"/>
        <w:rPr>
          <w:rFonts w:asciiTheme="majorHAnsi" w:hAnsiTheme="majorHAnsi" w:cstheme="majorBidi"/>
          <w:sz w:val="24"/>
          <w:szCs w:val="24"/>
          <w:lang w:val="en-US"/>
        </w:rPr>
      </w:pPr>
      <w:r w:rsidRPr="06C66AAB">
        <w:rPr>
          <w:rFonts w:asciiTheme="majorHAnsi" w:hAnsiTheme="majorHAnsi" w:cstheme="majorBidi"/>
          <w:sz w:val="24"/>
          <w:szCs w:val="24"/>
          <w:lang w:val="en-US"/>
        </w:rPr>
        <w:t xml:space="preserve">Port Melbourne Yacht Club - </w:t>
      </w:r>
      <w:r w:rsidR="15F4F05E" w:rsidRPr="1B694241">
        <w:rPr>
          <w:rFonts w:asciiTheme="majorHAnsi" w:hAnsiTheme="majorHAnsi" w:cstheme="majorBidi"/>
          <w:sz w:val="24"/>
          <w:szCs w:val="24"/>
          <w:lang w:val="en-US"/>
        </w:rPr>
        <w:t>Jack Kagan</w:t>
      </w:r>
    </w:p>
    <w:p w14:paraId="1F818665" w14:textId="678B7030" w:rsidR="00123FEC" w:rsidRPr="00DE1E03" w:rsidRDefault="00123FEC" w:rsidP="00123FEC">
      <w:pPr>
        <w:pStyle w:val="ListParagraph"/>
        <w:numPr>
          <w:ilvl w:val="1"/>
          <w:numId w:val="2"/>
        </w:numPr>
        <w:ind w:left="284" w:firstLine="0"/>
        <w:rPr>
          <w:rFonts w:asciiTheme="majorHAnsi" w:hAnsiTheme="majorHAnsi" w:cstheme="majorBidi"/>
          <w:sz w:val="24"/>
          <w:szCs w:val="24"/>
          <w:lang w:val="en-US"/>
        </w:rPr>
      </w:pPr>
      <w:r w:rsidRPr="06C66AAB">
        <w:rPr>
          <w:rFonts w:asciiTheme="majorHAnsi" w:hAnsiTheme="majorHAnsi" w:cstheme="majorBidi"/>
          <w:sz w:val="24"/>
          <w:szCs w:val="24"/>
          <w:lang w:val="en-US"/>
        </w:rPr>
        <w:t xml:space="preserve">Port Phillip Citizens for Reconciliation – Rosemary </w:t>
      </w:r>
      <w:r w:rsidRPr="40BA0D52">
        <w:rPr>
          <w:rFonts w:asciiTheme="majorHAnsi" w:hAnsiTheme="majorHAnsi" w:cstheme="majorBidi"/>
          <w:sz w:val="24"/>
          <w:szCs w:val="24"/>
          <w:lang w:val="en-US"/>
        </w:rPr>
        <w:t>Rule</w:t>
      </w:r>
    </w:p>
    <w:p w14:paraId="4BF18976" w14:textId="39E096EA" w:rsidR="001C28FE" w:rsidRPr="00DE1E03" w:rsidRDefault="00966944" w:rsidP="001C28FE">
      <w:pPr>
        <w:pStyle w:val="ListParagraph"/>
        <w:numPr>
          <w:ilvl w:val="1"/>
          <w:numId w:val="2"/>
        </w:numPr>
        <w:ind w:left="284" w:firstLine="0"/>
        <w:rPr>
          <w:rFonts w:asciiTheme="majorHAnsi" w:hAnsiTheme="majorHAnsi" w:cstheme="majorHAnsi"/>
          <w:sz w:val="24"/>
          <w:szCs w:val="24"/>
          <w:lang w:val="en-US"/>
        </w:rPr>
      </w:pPr>
      <w:r w:rsidRPr="00DE1E03">
        <w:rPr>
          <w:rFonts w:asciiTheme="majorHAnsi" w:hAnsiTheme="majorHAnsi" w:cstheme="majorHAnsi"/>
          <w:sz w:val="24"/>
          <w:szCs w:val="24"/>
          <w:lang w:val="en-US"/>
        </w:rPr>
        <w:t>Port Phillip Lions Club</w:t>
      </w:r>
      <w:r w:rsidR="00273067" w:rsidRPr="00DE1E03">
        <w:rPr>
          <w:rFonts w:asciiTheme="majorHAnsi" w:hAnsiTheme="majorHAnsi" w:cstheme="majorHAnsi"/>
          <w:sz w:val="24"/>
          <w:szCs w:val="24"/>
          <w:lang w:val="en-US"/>
        </w:rPr>
        <w:t xml:space="preserve"> - Sue McGowan</w:t>
      </w:r>
    </w:p>
    <w:p w14:paraId="449AA0DF" w14:textId="77777777" w:rsidR="005473D8" w:rsidRPr="00DE1E03" w:rsidRDefault="005473D8" w:rsidP="005473D8">
      <w:pPr>
        <w:pStyle w:val="ListParagraph"/>
        <w:numPr>
          <w:ilvl w:val="1"/>
          <w:numId w:val="2"/>
        </w:numPr>
        <w:ind w:left="284" w:firstLine="0"/>
        <w:rPr>
          <w:rFonts w:asciiTheme="majorHAnsi" w:hAnsiTheme="majorHAnsi" w:cstheme="majorHAnsi"/>
          <w:sz w:val="24"/>
          <w:szCs w:val="24"/>
          <w:lang w:val="en-US"/>
        </w:rPr>
      </w:pPr>
      <w:r w:rsidRPr="00DE1E03">
        <w:rPr>
          <w:rFonts w:asciiTheme="majorHAnsi" w:hAnsiTheme="majorHAnsi" w:cstheme="majorHAnsi"/>
          <w:sz w:val="24"/>
          <w:szCs w:val="24"/>
          <w:lang w:val="en-US"/>
        </w:rPr>
        <w:t>University of the Third Age Port Phillip (U3APP) – Sheila Quairney</w:t>
      </w:r>
    </w:p>
    <w:p w14:paraId="4571E6DD" w14:textId="5D35FC01" w:rsidR="00124CC6" w:rsidRDefault="00124CC6" w:rsidP="008716BE">
      <w:pPr>
        <w:rPr>
          <w:rFonts w:asciiTheme="majorHAnsi" w:hAnsiTheme="majorHAnsi" w:cstheme="majorHAnsi"/>
          <w:sz w:val="16"/>
          <w:szCs w:val="16"/>
          <w:lang w:val="en-US"/>
        </w:rPr>
      </w:pPr>
    </w:p>
    <w:p w14:paraId="7B11944B" w14:textId="77777777" w:rsidR="0011422F" w:rsidRPr="00D207D6" w:rsidRDefault="0011422F" w:rsidP="008716BE">
      <w:pPr>
        <w:rPr>
          <w:rFonts w:asciiTheme="majorHAnsi" w:hAnsiTheme="majorHAnsi" w:cstheme="majorHAnsi"/>
          <w:sz w:val="16"/>
          <w:szCs w:val="16"/>
          <w:lang w:val="en-US"/>
        </w:rPr>
      </w:pPr>
    </w:p>
    <w:p w14:paraId="718F36D9" w14:textId="38FEDD8A" w:rsidR="00212224" w:rsidRDefault="00212224" w:rsidP="00212224">
      <w:pPr>
        <w:pStyle w:val="Heading2"/>
        <w:rPr>
          <w:sz w:val="28"/>
          <w:szCs w:val="28"/>
          <w:lang w:val="en-US"/>
        </w:rPr>
      </w:pPr>
      <w:bookmarkStart w:id="16" w:name="_Toc99959713"/>
      <w:r w:rsidRPr="005811E9">
        <w:rPr>
          <w:sz w:val="28"/>
          <w:szCs w:val="28"/>
          <w:lang w:val="en-US"/>
        </w:rPr>
        <w:t>Consultation</w:t>
      </w:r>
      <w:bookmarkEnd w:id="16"/>
    </w:p>
    <w:p w14:paraId="2485C56F" w14:textId="77777777" w:rsidR="005811E9" w:rsidRPr="005811E9" w:rsidRDefault="005811E9" w:rsidP="005811E9">
      <w:pPr>
        <w:rPr>
          <w:lang w:val="en-US"/>
        </w:rPr>
      </w:pPr>
    </w:p>
    <w:p w14:paraId="402383AC" w14:textId="4E8EBB94" w:rsidR="00D97E48" w:rsidRPr="00B04FE0" w:rsidRDefault="008716BE" w:rsidP="008716BE">
      <w:pPr>
        <w:rPr>
          <w:rFonts w:asciiTheme="majorHAnsi" w:hAnsiTheme="majorHAnsi" w:cstheme="majorHAnsi"/>
          <w:sz w:val="24"/>
          <w:szCs w:val="24"/>
          <w:lang w:val="en-US"/>
        </w:rPr>
      </w:pPr>
      <w:r w:rsidRPr="00B04FE0">
        <w:rPr>
          <w:rFonts w:asciiTheme="majorHAnsi" w:hAnsiTheme="majorHAnsi" w:cstheme="majorHAnsi"/>
          <w:sz w:val="24"/>
          <w:szCs w:val="24"/>
          <w:lang w:val="en-US"/>
        </w:rPr>
        <w:t xml:space="preserve">As part of </w:t>
      </w:r>
      <w:r w:rsidR="00981145" w:rsidRPr="00B04FE0">
        <w:rPr>
          <w:rFonts w:asciiTheme="majorHAnsi" w:hAnsiTheme="majorHAnsi" w:cstheme="majorHAnsi"/>
          <w:sz w:val="24"/>
          <w:szCs w:val="24"/>
          <w:lang w:val="en-US"/>
        </w:rPr>
        <w:t xml:space="preserve">the consultative role of the </w:t>
      </w:r>
      <w:r w:rsidR="00E32888">
        <w:rPr>
          <w:rFonts w:asciiTheme="majorHAnsi" w:hAnsiTheme="majorHAnsi" w:cstheme="majorHAnsi"/>
          <w:sz w:val="24"/>
          <w:szCs w:val="24"/>
          <w:lang w:val="en-US"/>
        </w:rPr>
        <w:t>OPAC</w:t>
      </w:r>
      <w:r w:rsidR="00981145" w:rsidRPr="00B04FE0">
        <w:rPr>
          <w:rFonts w:asciiTheme="majorHAnsi" w:hAnsiTheme="majorHAnsi" w:cstheme="majorHAnsi"/>
          <w:sz w:val="24"/>
          <w:szCs w:val="24"/>
          <w:lang w:val="en-US"/>
        </w:rPr>
        <w:t xml:space="preserve">, </w:t>
      </w:r>
      <w:r w:rsidRPr="00B04FE0">
        <w:rPr>
          <w:rFonts w:asciiTheme="majorHAnsi" w:hAnsiTheme="majorHAnsi" w:cstheme="majorHAnsi"/>
          <w:sz w:val="24"/>
          <w:szCs w:val="24"/>
          <w:lang w:val="en-US"/>
        </w:rPr>
        <w:t>Council</w:t>
      </w:r>
      <w:r w:rsidR="00981145" w:rsidRPr="00B04FE0">
        <w:rPr>
          <w:rFonts w:asciiTheme="majorHAnsi" w:hAnsiTheme="majorHAnsi" w:cstheme="majorHAnsi"/>
          <w:sz w:val="24"/>
          <w:szCs w:val="24"/>
          <w:lang w:val="en-US"/>
        </w:rPr>
        <w:t xml:space="preserve"> Officers</w:t>
      </w:r>
      <w:r w:rsidRPr="00B04FE0">
        <w:rPr>
          <w:rFonts w:asciiTheme="majorHAnsi" w:hAnsiTheme="majorHAnsi" w:cstheme="majorHAnsi"/>
          <w:sz w:val="24"/>
          <w:szCs w:val="24"/>
          <w:lang w:val="en-US"/>
        </w:rPr>
        <w:t xml:space="preserve"> </w:t>
      </w:r>
      <w:r w:rsidR="00981145" w:rsidRPr="00B04FE0">
        <w:rPr>
          <w:rFonts w:asciiTheme="majorHAnsi" w:hAnsiTheme="majorHAnsi" w:cstheme="majorHAnsi"/>
          <w:sz w:val="24"/>
          <w:szCs w:val="24"/>
          <w:lang w:val="en-US"/>
        </w:rPr>
        <w:t xml:space="preserve">regularly </w:t>
      </w:r>
      <w:r w:rsidR="00DF5FC2" w:rsidRPr="00B04FE0">
        <w:rPr>
          <w:rFonts w:asciiTheme="majorHAnsi" w:hAnsiTheme="majorHAnsi" w:cstheme="majorHAnsi"/>
          <w:sz w:val="24"/>
          <w:szCs w:val="24"/>
          <w:lang w:val="en-US"/>
        </w:rPr>
        <w:t>sought</w:t>
      </w:r>
      <w:r w:rsidR="00981145" w:rsidRPr="00B04FE0">
        <w:rPr>
          <w:rFonts w:asciiTheme="majorHAnsi" w:hAnsiTheme="majorHAnsi" w:cstheme="majorHAnsi"/>
          <w:sz w:val="24"/>
          <w:szCs w:val="24"/>
          <w:lang w:val="en-US"/>
        </w:rPr>
        <w:t xml:space="preserve"> advice and feedback on </w:t>
      </w:r>
      <w:r w:rsidRPr="00B04FE0">
        <w:rPr>
          <w:rFonts w:asciiTheme="majorHAnsi" w:hAnsiTheme="majorHAnsi" w:cstheme="majorHAnsi"/>
          <w:sz w:val="24"/>
          <w:szCs w:val="24"/>
          <w:lang w:val="en-US"/>
        </w:rPr>
        <w:t xml:space="preserve">Council </w:t>
      </w:r>
      <w:r w:rsidR="00981145" w:rsidRPr="00B04FE0">
        <w:rPr>
          <w:rFonts w:asciiTheme="majorHAnsi" w:hAnsiTheme="majorHAnsi" w:cstheme="majorHAnsi"/>
          <w:sz w:val="24"/>
          <w:szCs w:val="24"/>
          <w:lang w:val="en-US"/>
        </w:rPr>
        <w:t xml:space="preserve">activities and initiatives relating </w:t>
      </w:r>
      <w:r w:rsidR="004C48A7" w:rsidRPr="00B04FE0">
        <w:rPr>
          <w:rFonts w:asciiTheme="majorHAnsi" w:hAnsiTheme="majorHAnsi" w:cstheme="majorHAnsi"/>
          <w:sz w:val="24"/>
          <w:szCs w:val="24"/>
          <w:lang w:val="en-US"/>
        </w:rPr>
        <w:t>to the needs</w:t>
      </w:r>
      <w:r w:rsidR="00A74842">
        <w:rPr>
          <w:rFonts w:asciiTheme="majorHAnsi" w:hAnsiTheme="majorHAnsi" w:cstheme="majorHAnsi"/>
          <w:sz w:val="24"/>
          <w:szCs w:val="24"/>
          <w:lang w:val="en-US"/>
        </w:rPr>
        <w:t xml:space="preserve">, </w:t>
      </w:r>
      <w:r w:rsidR="00816A1F" w:rsidRPr="00B04FE0">
        <w:rPr>
          <w:rFonts w:asciiTheme="majorHAnsi" w:hAnsiTheme="majorHAnsi" w:cstheme="majorHAnsi"/>
          <w:sz w:val="24"/>
          <w:szCs w:val="24"/>
          <w:lang w:val="en-US"/>
        </w:rPr>
        <w:t>engagement,</w:t>
      </w:r>
      <w:r w:rsidR="004C48A7" w:rsidRPr="00B04FE0">
        <w:rPr>
          <w:rFonts w:asciiTheme="majorHAnsi" w:hAnsiTheme="majorHAnsi" w:cstheme="majorHAnsi"/>
          <w:sz w:val="24"/>
          <w:szCs w:val="24"/>
          <w:lang w:val="en-US"/>
        </w:rPr>
        <w:t xml:space="preserve"> and inclusion</w:t>
      </w:r>
      <w:r w:rsidRPr="00B04FE0">
        <w:rPr>
          <w:rFonts w:asciiTheme="majorHAnsi" w:hAnsiTheme="majorHAnsi" w:cstheme="majorHAnsi"/>
          <w:sz w:val="24"/>
          <w:szCs w:val="24"/>
          <w:lang w:val="en-US"/>
        </w:rPr>
        <w:t xml:space="preserve"> of older people.</w:t>
      </w:r>
      <w:r w:rsidR="00981145" w:rsidRPr="00B04FE0">
        <w:rPr>
          <w:rFonts w:asciiTheme="majorHAnsi" w:hAnsiTheme="majorHAnsi" w:cstheme="majorHAnsi"/>
          <w:sz w:val="24"/>
          <w:szCs w:val="24"/>
          <w:lang w:val="en-US"/>
        </w:rPr>
        <w:t xml:space="preserve"> In turn the </w:t>
      </w:r>
      <w:r w:rsidR="00E32888">
        <w:rPr>
          <w:rFonts w:asciiTheme="majorHAnsi" w:hAnsiTheme="majorHAnsi" w:cstheme="majorHAnsi"/>
          <w:sz w:val="24"/>
          <w:szCs w:val="24"/>
          <w:lang w:val="en-US"/>
        </w:rPr>
        <w:t>OPAC</w:t>
      </w:r>
      <w:r w:rsidRPr="00B04FE0">
        <w:rPr>
          <w:rFonts w:asciiTheme="majorHAnsi" w:hAnsiTheme="majorHAnsi" w:cstheme="majorHAnsi"/>
          <w:sz w:val="24"/>
          <w:szCs w:val="24"/>
          <w:lang w:val="en-US"/>
        </w:rPr>
        <w:t xml:space="preserve"> </w:t>
      </w:r>
      <w:r w:rsidR="00981145" w:rsidRPr="00B04FE0">
        <w:rPr>
          <w:rFonts w:asciiTheme="majorHAnsi" w:hAnsiTheme="majorHAnsi" w:cstheme="majorHAnsi"/>
          <w:sz w:val="24"/>
          <w:szCs w:val="24"/>
          <w:lang w:val="en-US"/>
        </w:rPr>
        <w:t xml:space="preserve">brought to the meetings feedback and issues </w:t>
      </w:r>
      <w:r w:rsidRPr="00B04FE0">
        <w:rPr>
          <w:rFonts w:asciiTheme="majorHAnsi" w:hAnsiTheme="majorHAnsi" w:cstheme="majorHAnsi"/>
          <w:sz w:val="24"/>
          <w:szCs w:val="24"/>
          <w:lang w:val="en-US"/>
        </w:rPr>
        <w:t>on Council business</w:t>
      </w:r>
      <w:r w:rsidR="00981145" w:rsidRPr="00B04FE0">
        <w:rPr>
          <w:rFonts w:asciiTheme="majorHAnsi" w:hAnsiTheme="majorHAnsi" w:cstheme="majorHAnsi"/>
          <w:sz w:val="24"/>
          <w:szCs w:val="24"/>
          <w:lang w:val="en-US"/>
        </w:rPr>
        <w:t xml:space="preserve"> that were</w:t>
      </w:r>
      <w:r w:rsidRPr="00B04FE0">
        <w:rPr>
          <w:rFonts w:asciiTheme="majorHAnsi" w:hAnsiTheme="majorHAnsi" w:cstheme="majorHAnsi"/>
          <w:sz w:val="24"/>
          <w:szCs w:val="24"/>
          <w:lang w:val="en-US"/>
        </w:rPr>
        <w:t xml:space="preserve"> raised by the community.</w:t>
      </w:r>
    </w:p>
    <w:p w14:paraId="66FED3A0" w14:textId="77777777" w:rsidR="00830545" w:rsidRDefault="00830545" w:rsidP="00736697">
      <w:pPr>
        <w:pStyle w:val="Heading2"/>
        <w:rPr>
          <w:sz w:val="28"/>
          <w:szCs w:val="28"/>
        </w:rPr>
      </w:pPr>
    </w:p>
    <w:p w14:paraId="4DC5FF44" w14:textId="7A09DA0B" w:rsidR="00C7639D" w:rsidRPr="00736697" w:rsidRDefault="00C56428" w:rsidP="00736697">
      <w:pPr>
        <w:pStyle w:val="Heading2"/>
        <w:rPr>
          <w:sz w:val="28"/>
          <w:szCs w:val="28"/>
        </w:rPr>
      </w:pPr>
      <w:bookmarkStart w:id="17" w:name="_Toc99959714"/>
      <w:r w:rsidRPr="00736697">
        <w:rPr>
          <w:sz w:val="28"/>
          <w:szCs w:val="28"/>
        </w:rPr>
        <w:t>20</w:t>
      </w:r>
      <w:r w:rsidR="00124CC6" w:rsidRPr="00736697">
        <w:rPr>
          <w:sz w:val="28"/>
          <w:szCs w:val="28"/>
        </w:rPr>
        <w:t>21</w:t>
      </w:r>
      <w:r w:rsidR="00FC1664" w:rsidRPr="00736697">
        <w:rPr>
          <w:sz w:val="28"/>
          <w:szCs w:val="28"/>
        </w:rPr>
        <w:t xml:space="preserve"> </w:t>
      </w:r>
      <w:r w:rsidR="00F77A56" w:rsidRPr="00736697">
        <w:rPr>
          <w:sz w:val="28"/>
          <w:szCs w:val="28"/>
        </w:rPr>
        <w:t>Council Business – OPAC consultations, feedback and information</w:t>
      </w:r>
      <w:bookmarkEnd w:id="17"/>
      <w:r w:rsidR="00DB1EF4" w:rsidRPr="00736697">
        <w:rPr>
          <w:sz w:val="28"/>
          <w:szCs w:val="28"/>
        </w:rPr>
        <w:t xml:space="preserve"> </w:t>
      </w:r>
    </w:p>
    <w:p w14:paraId="4DE34B48" w14:textId="77777777" w:rsidR="005811E9" w:rsidRPr="005811E9" w:rsidRDefault="005811E9" w:rsidP="005811E9">
      <w:pPr>
        <w:rPr>
          <w:lang w:val="en-US"/>
        </w:rPr>
      </w:pPr>
    </w:p>
    <w:p w14:paraId="6D4A047C" w14:textId="5C3D3AFF" w:rsidR="00285708" w:rsidRPr="00D422D3" w:rsidRDefault="00E77565" w:rsidP="008D1904">
      <w:pPr>
        <w:spacing w:after="100"/>
        <w:rPr>
          <w:rFonts w:asciiTheme="majorHAnsi" w:hAnsiTheme="majorHAnsi" w:cstheme="majorHAnsi"/>
          <w:b/>
          <w:bCs/>
          <w:sz w:val="24"/>
          <w:szCs w:val="24"/>
          <w:lang w:val="en-US"/>
        </w:rPr>
      </w:pPr>
      <w:r w:rsidRPr="0032670A">
        <w:rPr>
          <w:rFonts w:asciiTheme="majorHAnsi" w:hAnsiTheme="majorHAnsi" w:cstheme="majorHAnsi"/>
          <w:b/>
          <w:sz w:val="24"/>
          <w:szCs w:val="24"/>
        </w:rPr>
        <w:t xml:space="preserve">Council Plan </w:t>
      </w:r>
      <w:r w:rsidR="009E3380" w:rsidRPr="0032670A">
        <w:rPr>
          <w:rFonts w:asciiTheme="majorHAnsi" w:hAnsiTheme="majorHAnsi" w:cstheme="majorHAnsi"/>
          <w:b/>
          <w:sz w:val="24"/>
          <w:szCs w:val="24"/>
        </w:rPr>
        <w:t>Community Engagement proces</w:t>
      </w:r>
      <w:r w:rsidR="00F51350" w:rsidRPr="0032670A">
        <w:rPr>
          <w:rFonts w:asciiTheme="majorHAnsi" w:hAnsiTheme="majorHAnsi" w:cstheme="majorHAnsi"/>
          <w:b/>
          <w:sz w:val="24"/>
          <w:szCs w:val="24"/>
        </w:rPr>
        <w:t>s -</w:t>
      </w:r>
      <w:r w:rsidRPr="0032670A">
        <w:rPr>
          <w:rFonts w:asciiTheme="majorHAnsi" w:hAnsiTheme="majorHAnsi" w:cstheme="majorHAnsi"/>
          <w:b/>
          <w:sz w:val="24"/>
          <w:szCs w:val="24"/>
        </w:rPr>
        <w:t xml:space="preserve"> </w:t>
      </w:r>
      <w:r w:rsidR="007707C8" w:rsidRPr="0032670A">
        <w:rPr>
          <w:rFonts w:asciiTheme="majorHAnsi" w:hAnsiTheme="majorHAnsi" w:cstheme="majorHAnsi"/>
          <w:b/>
          <w:sz w:val="24"/>
          <w:szCs w:val="24"/>
          <w:lang w:val="en-US"/>
        </w:rPr>
        <w:t>Carol Chu</w:t>
      </w:r>
      <w:r w:rsidR="00F51350" w:rsidRPr="0032670A">
        <w:rPr>
          <w:rFonts w:asciiTheme="majorHAnsi" w:hAnsiTheme="majorHAnsi" w:cstheme="majorHAnsi"/>
          <w:b/>
          <w:sz w:val="24"/>
          <w:szCs w:val="24"/>
          <w:lang w:val="en-US"/>
        </w:rPr>
        <w:t>,</w:t>
      </w:r>
      <w:r w:rsidR="007707C8" w:rsidRPr="0032670A">
        <w:rPr>
          <w:rFonts w:asciiTheme="majorHAnsi" w:hAnsiTheme="majorHAnsi" w:cstheme="majorHAnsi"/>
          <w:b/>
          <w:sz w:val="24"/>
          <w:szCs w:val="24"/>
          <w:lang w:val="en-US"/>
        </w:rPr>
        <w:t xml:space="preserve"> Coordinator Strategic Engagement </w:t>
      </w:r>
      <w:r w:rsidR="00AF0F91" w:rsidRPr="0032670A">
        <w:rPr>
          <w:rFonts w:asciiTheme="majorHAnsi" w:hAnsiTheme="majorHAnsi" w:cstheme="majorHAnsi"/>
          <w:b/>
          <w:sz w:val="24"/>
          <w:szCs w:val="24"/>
        </w:rPr>
        <w:t>(February</w:t>
      </w:r>
      <w:r w:rsidR="00E066D3" w:rsidRPr="0032670A">
        <w:rPr>
          <w:rFonts w:asciiTheme="majorHAnsi" w:hAnsiTheme="majorHAnsi" w:cstheme="majorHAnsi"/>
          <w:b/>
          <w:sz w:val="24"/>
          <w:szCs w:val="24"/>
        </w:rPr>
        <w:t xml:space="preserve"> meeting</w:t>
      </w:r>
      <w:r w:rsidR="00AF0F91" w:rsidRPr="00D422D3">
        <w:rPr>
          <w:rFonts w:asciiTheme="majorHAnsi" w:hAnsiTheme="majorHAnsi" w:cstheme="majorHAnsi"/>
          <w:b/>
          <w:bCs/>
          <w:sz w:val="24"/>
          <w:szCs w:val="24"/>
        </w:rPr>
        <w:t>)</w:t>
      </w:r>
    </w:p>
    <w:p w14:paraId="122F7712" w14:textId="3AD1B98F" w:rsidR="00285708" w:rsidRDefault="00783C72" w:rsidP="00783C72">
      <w:pPr>
        <w:rPr>
          <w:rFonts w:asciiTheme="majorHAnsi" w:hAnsiTheme="majorHAnsi" w:cstheme="majorHAnsi"/>
          <w:sz w:val="24"/>
          <w:szCs w:val="24"/>
          <w:lang w:val="en-US"/>
        </w:rPr>
      </w:pPr>
      <w:r w:rsidRPr="00EA3567">
        <w:rPr>
          <w:rFonts w:asciiTheme="majorHAnsi" w:hAnsiTheme="majorHAnsi" w:cstheme="majorHAnsi"/>
          <w:sz w:val="24"/>
          <w:szCs w:val="24"/>
          <w:lang w:val="en-US"/>
        </w:rPr>
        <w:t xml:space="preserve">Carol </w:t>
      </w:r>
      <w:r w:rsidR="00EB32E7">
        <w:rPr>
          <w:rFonts w:asciiTheme="majorHAnsi" w:hAnsiTheme="majorHAnsi" w:cstheme="majorHAnsi"/>
          <w:sz w:val="24"/>
          <w:szCs w:val="24"/>
          <w:lang w:val="en-US"/>
        </w:rPr>
        <w:t>outlined</w:t>
      </w:r>
      <w:r w:rsidRPr="00EA3567">
        <w:rPr>
          <w:rFonts w:asciiTheme="majorHAnsi" w:hAnsiTheme="majorHAnsi" w:cstheme="majorHAnsi"/>
          <w:sz w:val="24"/>
          <w:szCs w:val="24"/>
          <w:lang w:val="en-US"/>
        </w:rPr>
        <w:t xml:space="preserve"> the Community Engagement process </w:t>
      </w:r>
      <w:r w:rsidR="00EB32E7">
        <w:rPr>
          <w:rFonts w:asciiTheme="majorHAnsi" w:hAnsiTheme="majorHAnsi" w:cstheme="majorHAnsi"/>
          <w:sz w:val="24"/>
          <w:szCs w:val="24"/>
          <w:lang w:val="en-US"/>
        </w:rPr>
        <w:t>for</w:t>
      </w:r>
      <w:r w:rsidRPr="00EA3567">
        <w:rPr>
          <w:rFonts w:asciiTheme="majorHAnsi" w:hAnsiTheme="majorHAnsi" w:cstheme="majorHAnsi"/>
          <w:sz w:val="24"/>
          <w:szCs w:val="24"/>
          <w:lang w:val="en-US"/>
        </w:rPr>
        <w:t xml:space="preserve"> the </w:t>
      </w:r>
      <w:r w:rsidR="00EB32E7">
        <w:rPr>
          <w:rFonts w:asciiTheme="majorHAnsi" w:hAnsiTheme="majorHAnsi" w:cstheme="majorHAnsi"/>
          <w:sz w:val="24"/>
          <w:szCs w:val="24"/>
          <w:lang w:val="en-US"/>
        </w:rPr>
        <w:t>new</w:t>
      </w:r>
      <w:r w:rsidRPr="00EA3567">
        <w:rPr>
          <w:rFonts w:asciiTheme="majorHAnsi" w:hAnsiTheme="majorHAnsi" w:cstheme="majorHAnsi"/>
          <w:sz w:val="24"/>
          <w:szCs w:val="24"/>
          <w:lang w:val="en-US"/>
        </w:rPr>
        <w:t xml:space="preserve"> Council Plan (CP</w:t>
      </w:r>
      <w:r w:rsidR="00EB32E7">
        <w:rPr>
          <w:rFonts w:asciiTheme="majorHAnsi" w:hAnsiTheme="majorHAnsi" w:cstheme="majorHAnsi"/>
          <w:sz w:val="24"/>
          <w:szCs w:val="24"/>
          <w:lang w:val="en-US"/>
        </w:rPr>
        <w:t xml:space="preserve">) </w:t>
      </w:r>
      <w:r w:rsidR="00367AAD">
        <w:rPr>
          <w:rFonts w:asciiTheme="majorHAnsi" w:hAnsiTheme="majorHAnsi" w:cstheme="majorHAnsi"/>
          <w:sz w:val="24"/>
          <w:szCs w:val="24"/>
          <w:lang w:val="en-US"/>
        </w:rPr>
        <w:t xml:space="preserve">and </w:t>
      </w:r>
      <w:r w:rsidR="0005758D">
        <w:rPr>
          <w:rFonts w:asciiTheme="majorHAnsi" w:hAnsiTheme="majorHAnsi" w:cstheme="majorHAnsi"/>
          <w:sz w:val="24"/>
          <w:szCs w:val="24"/>
          <w:lang w:val="en-US"/>
        </w:rPr>
        <w:t xml:space="preserve">how the </w:t>
      </w:r>
      <w:r w:rsidR="00A274A6">
        <w:rPr>
          <w:rFonts w:asciiTheme="majorHAnsi" w:hAnsiTheme="majorHAnsi" w:cstheme="majorHAnsi"/>
          <w:sz w:val="24"/>
          <w:szCs w:val="24"/>
          <w:lang w:val="en-US"/>
        </w:rPr>
        <w:t>Committee will be consulted. Carol also</w:t>
      </w:r>
      <w:r w:rsidRPr="00EA3567">
        <w:rPr>
          <w:rFonts w:asciiTheme="majorHAnsi" w:hAnsiTheme="majorHAnsi" w:cstheme="majorHAnsi"/>
          <w:sz w:val="24"/>
          <w:szCs w:val="24"/>
          <w:lang w:val="en-US"/>
        </w:rPr>
        <w:t xml:space="preserve"> provided some context regarding the new Local Government Act (LGA) 2020</w:t>
      </w:r>
      <w:r w:rsidR="00464907">
        <w:rPr>
          <w:rFonts w:asciiTheme="majorHAnsi" w:hAnsiTheme="majorHAnsi" w:cstheme="majorHAnsi"/>
          <w:sz w:val="24"/>
          <w:szCs w:val="24"/>
          <w:lang w:val="en-US"/>
        </w:rPr>
        <w:t xml:space="preserve"> </w:t>
      </w:r>
      <w:r w:rsidR="00367AAD">
        <w:rPr>
          <w:rFonts w:asciiTheme="majorHAnsi" w:hAnsiTheme="majorHAnsi" w:cstheme="majorHAnsi"/>
          <w:sz w:val="24"/>
          <w:szCs w:val="24"/>
          <w:lang w:val="en-US"/>
        </w:rPr>
        <w:t>advising</w:t>
      </w:r>
      <w:r w:rsidRPr="00EA3567">
        <w:rPr>
          <w:rFonts w:asciiTheme="majorHAnsi" w:hAnsiTheme="majorHAnsi" w:cstheme="majorHAnsi"/>
          <w:sz w:val="24"/>
          <w:szCs w:val="24"/>
          <w:lang w:val="en-US"/>
        </w:rPr>
        <w:t xml:space="preserve"> that it is primarily principles based, and a key change is around community engagement and community have a broader voice. </w:t>
      </w:r>
    </w:p>
    <w:p w14:paraId="36C708F2" w14:textId="77777777" w:rsidR="0011422F" w:rsidRDefault="0011422F" w:rsidP="00783C72">
      <w:pPr>
        <w:rPr>
          <w:rFonts w:asciiTheme="majorHAnsi" w:hAnsiTheme="majorHAnsi" w:cstheme="majorHAnsi"/>
          <w:sz w:val="24"/>
          <w:szCs w:val="24"/>
          <w:lang w:val="en-US"/>
        </w:rPr>
      </w:pPr>
    </w:p>
    <w:p w14:paraId="5473A0E3" w14:textId="6E06FD82" w:rsidR="00E62C6E" w:rsidRPr="00E643B7" w:rsidRDefault="00E62C6E" w:rsidP="008D1904">
      <w:pPr>
        <w:spacing w:after="100"/>
        <w:rPr>
          <w:lang w:val="en-US"/>
        </w:rPr>
      </w:pPr>
      <w:r w:rsidRPr="0032670A">
        <w:rPr>
          <w:rFonts w:asciiTheme="majorHAnsi" w:hAnsiTheme="majorHAnsi" w:cstheme="majorHAnsi"/>
          <w:b/>
          <w:sz w:val="24"/>
          <w:szCs w:val="24"/>
        </w:rPr>
        <w:t>Feedback on Digital Literacy</w:t>
      </w:r>
      <w:r w:rsidR="00752874">
        <w:rPr>
          <w:rFonts w:asciiTheme="majorHAnsi" w:hAnsiTheme="majorHAnsi" w:cstheme="majorHAnsi"/>
          <w:b/>
          <w:sz w:val="24"/>
          <w:szCs w:val="24"/>
        </w:rPr>
        <w:t xml:space="preserve"> and Older Persons </w:t>
      </w:r>
      <w:r w:rsidRPr="0032670A">
        <w:rPr>
          <w:rFonts w:asciiTheme="majorHAnsi" w:hAnsiTheme="majorHAnsi" w:cstheme="majorHAnsi"/>
          <w:b/>
          <w:sz w:val="24"/>
          <w:szCs w:val="24"/>
        </w:rPr>
        <w:t>Project Survey Questions</w:t>
      </w:r>
      <w:r w:rsidR="00F51350" w:rsidRPr="0032670A">
        <w:rPr>
          <w:rFonts w:asciiTheme="majorHAnsi" w:hAnsiTheme="majorHAnsi" w:cstheme="majorHAnsi"/>
          <w:b/>
          <w:sz w:val="24"/>
          <w:szCs w:val="24"/>
        </w:rPr>
        <w:t xml:space="preserve"> - </w:t>
      </w:r>
      <w:r w:rsidR="00E643B7" w:rsidRPr="0032670A">
        <w:rPr>
          <w:rFonts w:asciiTheme="majorHAnsi" w:hAnsiTheme="majorHAnsi" w:cstheme="majorHAnsi"/>
          <w:b/>
          <w:sz w:val="24"/>
          <w:szCs w:val="24"/>
        </w:rPr>
        <w:t>Jenni Mazar</w:t>
      </w:r>
      <w:r w:rsidR="00232BA7">
        <w:rPr>
          <w:rFonts w:asciiTheme="majorHAnsi" w:hAnsiTheme="majorHAnsi" w:cstheme="majorHAnsi"/>
          <w:b/>
          <w:sz w:val="24"/>
          <w:szCs w:val="24"/>
        </w:rPr>
        <w:t>a</w:t>
      </w:r>
      <w:r w:rsidR="00E643B7" w:rsidRPr="0032670A">
        <w:rPr>
          <w:rFonts w:asciiTheme="majorHAnsi" w:hAnsiTheme="majorHAnsi" w:cstheme="majorHAnsi"/>
          <w:b/>
          <w:sz w:val="24"/>
          <w:szCs w:val="24"/>
        </w:rPr>
        <w:t>ki</w:t>
      </w:r>
      <w:r w:rsidRPr="0032670A">
        <w:rPr>
          <w:rFonts w:asciiTheme="majorHAnsi" w:hAnsiTheme="majorHAnsi" w:cstheme="majorHAnsi"/>
          <w:b/>
          <w:sz w:val="24"/>
          <w:szCs w:val="24"/>
        </w:rPr>
        <w:t xml:space="preserve"> Digital Literacy &amp; Older Person Outreach Officer</w:t>
      </w:r>
      <w:r w:rsidRPr="00E62C6E">
        <w:rPr>
          <w:lang w:val="en-US"/>
        </w:rPr>
        <w:t xml:space="preserve"> </w:t>
      </w:r>
      <w:r w:rsidR="0095795D" w:rsidRPr="0032670A">
        <w:rPr>
          <w:rFonts w:asciiTheme="majorHAnsi" w:hAnsiTheme="majorHAnsi" w:cstheme="majorHAnsi"/>
          <w:b/>
          <w:sz w:val="24"/>
          <w:szCs w:val="24"/>
        </w:rPr>
        <w:t>(</w:t>
      </w:r>
      <w:r w:rsidR="00E066D3" w:rsidRPr="0032670A">
        <w:rPr>
          <w:rFonts w:asciiTheme="majorHAnsi" w:hAnsiTheme="majorHAnsi" w:cstheme="majorHAnsi"/>
          <w:b/>
          <w:sz w:val="24"/>
          <w:szCs w:val="24"/>
        </w:rPr>
        <w:t xml:space="preserve">February </w:t>
      </w:r>
      <w:r w:rsidR="0095795D" w:rsidRPr="0032670A">
        <w:rPr>
          <w:rFonts w:asciiTheme="majorHAnsi" w:hAnsiTheme="majorHAnsi" w:cstheme="majorHAnsi"/>
          <w:b/>
          <w:sz w:val="24"/>
          <w:szCs w:val="24"/>
        </w:rPr>
        <w:t>meeting</w:t>
      </w:r>
      <w:r w:rsidR="0095795D" w:rsidRPr="00D422D3">
        <w:rPr>
          <w:rFonts w:asciiTheme="majorHAnsi" w:hAnsiTheme="majorHAnsi" w:cstheme="majorHAnsi"/>
          <w:b/>
          <w:bCs/>
          <w:sz w:val="24"/>
          <w:szCs w:val="24"/>
        </w:rPr>
        <w:t>)</w:t>
      </w:r>
    </w:p>
    <w:p w14:paraId="37A0D54B" w14:textId="77BC0BBA" w:rsidR="00E643B7" w:rsidRPr="00E643B7" w:rsidRDefault="00AD1D50" w:rsidP="00E643B7">
      <w:pPr>
        <w:rPr>
          <w:rFonts w:asciiTheme="majorHAnsi" w:hAnsiTheme="majorHAnsi" w:cstheme="majorHAnsi"/>
          <w:sz w:val="24"/>
          <w:szCs w:val="24"/>
          <w:lang w:val="en-US"/>
        </w:rPr>
      </w:pPr>
      <w:r>
        <w:rPr>
          <w:rFonts w:asciiTheme="majorHAnsi" w:hAnsiTheme="majorHAnsi" w:cstheme="majorHAnsi"/>
          <w:sz w:val="24"/>
          <w:szCs w:val="24"/>
          <w:lang w:val="en-US"/>
        </w:rPr>
        <w:t xml:space="preserve">Jenni outlined that the </w:t>
      </w:r>
      <w:r w:rsidR="00E643B7" w:rsidRPr="00E643B7">
        <w:rPr>
          <w:rFonts w:asciiTheme="majorHAnsi" w:hAnsiTheme="majorHAnsi" w:cstheme="majorHAnsi"/>
          <w:sz w:val="24"/>
          <w:szCs w:val="24"/>
          <w:lang w:val="en-US"/>
        </w:rPr>
        <w:t xml:space="preserve">project </w:t>
      </w:r>
      <w:r w:rsidRPr="00E643B7">
        <w:rPr>
          <w:rFonts w:asciiTheme="majorHAnsi" w:hAnsiTheme="majorHAnsi" w:cstheme="majorHAnsi"/>
          <w:sz w:val="24"/>
          <w:szCs w:val="24"/>
          <w:lang w:val="en-US"/>
        </w:rPr>
        <w:t>would</w:t>
      </w:r>
      <w:r w:rsidR="00E643B7" w:rsidRPr="00E643B7">
        <w:rPr>
          <w:rFonts w:asciiTheme="majorHAnsi" w:hAnsiTheme="majorHAnsi" w:cstheme="majorHAnsi"/>
          <w:sz w:val="24"/>
          <w:szCs w:val="24"/>
          <w:lang w:val="en-US"/>
        </w:rPr>
        <w:t xml:space="preserve"> assist Council to gain a more in depth understanding of the impact of COVID-19 pandemic on older Port Phillip residents, and their future needs, including digital literacy. Jenni </w:t>
      </w:r>
      <w:r w:rsidR="009D5693">
        <w:rPr>
          <w:rFonts w:asciiTheme="majorHAnsi" w:hAnsiTheme="majorHAnsi" w:cstheme="majorHAnsi"/>
          <w:sz w:val="24"/>
          <w:szCs w:val="24"/>
          <w:lang w:val="en-US"/>
        </w:rPr>
        <w:t xml:space="preserve">explained that she </w:t>
      </w:r>
      <w:r w:rsidR="00E643B7" w:rsidRPr="00E643B7">
        <w:rPr>
          <w:rFonts w:asciiTheme="majorHAnsi" w:hAnsiTheme="majorHAnsi" w:cstheme="majorHAnsi"/>
          <w:sz w:val="24"/>
          <w:szCs w:val="24"/>
          <w:lang w:val="en-US"/>
        </w:rPr>
        <w:t>will undertake direct engagement with residents on the</w:t>
      </w:r>
      <w:r w:rsidR="009D5693">
        <w:rPr>
          <w:rFonts w:asciiTheme="majorHAnsi" w:hAnsiTheme="majorHAnsi" w:cstheme="majorHAnsi"/>
          <w:sz w:val="24"/>
          <w:szCs w:val="24"/>
          <w:lang w:val="en-US"/>
        </w:rPr>
        <w:t xml:space="preserve"> Linking Neighbours</w:t>
      </w:r>
      <w:r w:rsidR="00E643B7" w:rsidRPr="00E643B7">
        <w:rPr>
          <w:rFonts w:asciiTheme="majorHAnsi" w:hAnsiTheme="majorHAnsi" w:cstheme="majorHAnsi"/>
          <w:sz w:val="24"/>
          <w:szCs w:val="24"/>
          <w:lang w:val="en-US"/>
        </w:rPr>
        <w:t xml:space="preserve"> Seniors Register and other Council age specific services. As part of this engagement </w:t>
      </w:r>
      <w:r w:rsidR="009D5693">
        <w:rPr>
          <w:rFonts w:asciiTheme="majorHAnsi" w:hAnsiTheme="majorHAnsi" w:cstheme="majorHAnsi"/>
          <w:sz w:val="24"/>
          <w:szCs w:val="24"/>
          <w:lang w:val="en-US"/>
        </w:rPr>
        <w:t>she</w:t>
      </w:r>
      <w:r w:rsidR="00E643B7" w:rsidRPr="00E643B7">
        <w:rPr>
          <w:rFonts w:asciiTheme="majorHAnsi" w:hAnsiTheme="majorHAnsi" w:cstheme="majorHAnsi"/>
          <w:sz w:val="24"/>
          <w:szCs w:val="24"/>
          <w:lang w:val="en-US"/>
        </w:rPr>
        <w:t xml:space="preserve"> will contact Seniors Register members directly and ask a series of questions, however, will also provide a hard copy survey for people who prefer to fill it in independently.</w:t>
      </w:r>
    </w:p>
    <w:p w14:paraId="6B64A6E5" w14:textId="1763BB9B" w:rsidR="00BA4DE9" w:rsidRDefault="00E643B7" w:rsidP="00E643B7">
      <w:pPr>
        <w:rPr>
          <w:rFonts w:asciiTheme="majorHAnsi" w:hAnsiTheme="majorHAnsi" w:cstheme="majorHAnsi"/>
          <w:sz w:val="24"/>
          <w:szCs w:val="24"/>
          <w:lang w:val="en-US"/>
        </w:rPr>
      </w:pPr>
      <w:r w:rsidRPr="00E643B7">
        <w:rPr>
          <w:rFonts w:asciiTheme="majorHAnsi" w:hAnsiTheme="majorHAnsi" w:cstheme="majorHAnsi"/>
          <w:sz w:val="24"/>
          <w:szCs w:val="24"/>
          <w:lang w:val="en-US"/>
        </w:rPr>
        <w:t xml:space="preserve">Jenni said she will engage the </w:t>
      </w:r>
      <w:r w:rsidR="0047168E">
        <w:rPr>
          <w:rFonts w:asciiTheme="majorHAnsi" w:hAnsiTheme="majorHAnsi" w:cstheme="majorHAnsi"/>
          <w:sz w:val="24"/>
          <w:szCs w:val="24"/>
          <w:lang w:val="en-US"/>
        </w:rPr>
        <w:t>Committee</w:t>
      </w:r>
      <w:r w:rsidRPr="00E643B7">
        <w:rPr>
          <w:rFonts w:asciiTheme="majorHAnsi" w:hAnsiTheme="majorHAnsi" w:cstheme="majorHAnsi"/>
          <w:sz w:val="24"/>
          <w:szCs w:val="24"/>
          <w:lang w:val="en-US"/>
        </w:rPr>
        <w:t xml:space="preserve"> throughout the project and </w:t>
      </w:r>
      <w:r w:rsidR="0047168E">
        <w:rPr>
          <w:rFonts w:asciiTheme="majorHAnsi" w:hAnsiTheme="majorHAnsi" w:cstheme="majorHAnsi"/>
          <w:sz w:val="24"/>
          <w:szCs w:val="24"/>
          <w:lang w:val="en-US"/>
        </w:rPr>
        <w:t>ask</w:t>
      </w:r>
      <w:r w:rsidR="00FB2D54">
        <w:rPr>
          <w:rFonts w:asciiTheme="majorHAnsi" w:hAnsiTheme="majorHAnsi" w:cstheme="majorHAnsi"/>
          <w:sz w:val="24"/>
          <w:szCs w:val="24"/>
          <w:lang w:val="en-US"/>
        </w:rPr>
        <w:t>ed</w:t>
      </w:r>
      <w:r w:rsidR="0047168E">
        <w:rPr>
          <w:rFonts w:asciiTheme="majorHAnsi" w:hAnsiTheme="majorHAnsi" w:cstheme="majorHAnsi"/>
          <w:sz w:val="24"/>
          <w:szCs w:val="24"/>
          <w:lang w:val="en-US"/>
        </w:rPr>
        <w:t xml:space="preserve"> the</w:t>
      </w:r>
      <w:r w:rsidRPr="00E643B7">
        <w:rPr>
          <w:rFonts w:asciiTheme="majorHAnsi" w:hAnsiTheme="majorHAnsi" w:cstheme="majorHAnsi"/>
          <w:sz w:val="24"/>
          <w:szCs w:val="24"/>
          <w:lang w:val="en-US"/>
        </w:rPr>
        <w:t xml:space="preserve"> </w:t>
      </w:r>
      <w:r w:rsidR="0047168E">
        <w:rPr>
          <w:rFonts w:asciiTheme="majorHAnsi" w:hAnsiTheme="majorHAnsi" w:cstheme="majorHAnsi"/>
          <w:sz w:val="24"/>
          <w:szCs w:val="24"/>
          <w:lang w:val="en-US"/>
        </w:rPr>
        <w:t>Committee</w:t>
      </w:r>
      <w:r w:rsidR="00FB2D54">
        <w:rPr>
          <w:rFonts w:asciiTheme="majorHAnsi" w:hAnsiTheme="majorHAnsi" w:cstheme="majorHAnsi"/>
          <w:sz w:val="24"/>
          <w:szCs w:val="24"/>
          <w:lang w:val="en-US"/>
        </w:rPr>
        <w:t xml:space="preserve"> to </w:t>
      </w:r>
      <w:r w:rsidRPr="00E643B7">
        <w:rPr>
          <w:rFonts w:asciiTheme="majorHAnsi" w:hAnsiTheme="majorHAnsi" w:cstheme="majorHAnsi"/>
          <w:sz w:val="24"/>
          <w:szCs w:val="24"/>
          <w:lang w:val="en-US"/>
        </w:rPr>
        <w:t xml:space="preserve">provide input on the draft survey questions. </w:t>
      </w:r>
    </w:p>
    <w:p w14:paraId="062BD848" w14:textId="3862627D" w:rsidR="00E558D4" w:rsidRPr="0032670A" w:rsidRDefault="00F51350" w:rsidP="008D1904">
      <w:pPr>
        <w:spacing w:after="100"/>
        <w:rPr>
          <w:rFonts w:asciiTheme="majorHAnsi" w:hAnsiTheme="majorHAnsi" w:cstheme="majorHAnsi"/>
          <w:b/>
          <w:sz w:val="24"/>
          <w:szCs w:val="24"/>
          <w:lang w:val="en-US"/>
        </w:rPr>
      </w:pPr>
      <w:r w:rsidRPr="0032670A">
        <w:rPr>
          <w:rFonts w:asciiTheme="majorHAnsi" w:hAnsiTheme="majorHAnsi" w:cstheme="majorHAnsi"/>
          <w:b/>
          <w:sz w:val="24"/>
          <w:szCs w:val="24"/>
          <w:lang w:val="en-US"/>
        </w:rPr>
        <w:t xml:space="preserve">Feedback on Draft Library Action Plan - </w:t>
      </w:r>
      <w:r w:rsidR="00114655" w:rsidRPr="0032670A">
        <w:rPr>
          <w:rFonts w:asciiTheme="majorHAnsi" w:hAnsiTheme="majorHAnsi" w:cstheme="majorHAnsi"/>
          <w:b/>
          <w:sz w:val="24"/>
          <w:szCs w:val="24"/>
          <w:lang w:val="en-US"/>
        </w:rPr>
        <w:t>Gaye Stewart</w:t>
      </w:r>
      <w:r w:rsidRPr="0032670A">
        <w:rPr>
          <w:rFonts w:asciiTheme="majorHAnsi" w:hAnsiTheme="majorHAnsi" w:cstheme="majorHAnsi"/>
          <w:b/>
          <w:sz w:val="24"/>
          <w:szCs w:val="24"/>
          <w:lang w:val="en-US"/>
        </w:rPr>
        <w:t>,</w:t>
      </w:r>
      <w:r w:rsidR="00114655" w:rsidRPr="0032670A">
        <w:rPr>
          <w:rFonts w:asciiTheme="majorHAnsi" w:hAnsiTheme="majorHAnsi" w:cstheme="majorHAnsi"/>
          <w:b/>
          <w:sz w:val="24"/>
          <w:szCs w:val="24"/>
          <w:lang w:val="en-US"/>
        </w:rPr>
        <w:t xml:space="preserve"> </w:t>
      </w:r>
      <w:r w:rsidR="00BF220E" w:rsidRPr="0032670A">
        <w:rPr>
          <w:rFonts w:asciiTheme="majorHAnsi" w:hAnsiTheme="majorHAnsi" w:cstheme="majorHAnsi"/>
          <w:b/>
          <w:sz w:val="24"/>
          <w:szCs w:val="24"/>
          <w:lang w:val="en-US"/>
        </w:rPr>
        <w:t>Manager Community Services</w:t>
      </w:r>
      <w:r w:rsidR="00B40B29" w:rsidRPr="0032670A">
        <w:rPr>
          <w:rFonts w:asciiTheme="majorHAnsi" w:hAnsiTheme="majorHAnsi" w:cstheme="majorHAnsi"/>
          <w:b/>
          <w:sz w:val="24"/>
          <w:szCs w:val="24"/>
          <w:lang w:val="en-US"/>
        </w:rPr>
        <w:t xml:space="preserve"> </w:t>
      </w:r>
      <w:r w:rsidR="00752137" w:rsidRPr="0032670A">
        <w:rPr>
          <w:rFonts w:asciiTheme="majorHAnsi" w:hAnsiTheme="majorHAnsi" w:cstheme="majorHAnsi"/>
          <w:b/>
          <w:sz w:val="24"/>
          <w:szCs w:val="24"/>
          <w:lang w:val="en-US"/>
        </w:rPr>
        <w:t>(</w:t>
      </w:r>
      <w:r w:rsidR="00E066D3" w:rsidRPr="0032670A">
        <w:rPr>
          <w:rFonts w:asciiTheme="majorHAnsi" w:hAnsiTheme="majorHAnsi" w:cstheme="majorHAnsi"/>
          <w:b/>
          <w:sz w:val="24"/>
          <w:szCs w:val="24"/>
          <w:lang w:val="en-US"/>
        </w:rPr>
        <w:t xml:space="preserve">March </w:t>
      </w:r>
      <w:r w:rsidR="00752137" w:rsidRPr="0032670A">
        <w:rPr>
          <w:rFonts w:asciiTheme="majorHAnsi" w:hAnsiTheme="majorHAnsi" w:cstheme="majorHAnsi"/>
          <w:b/>
          <w:sz w:val="24"/>
          <w:szCs w:val="24"/>
          <w:lang w:val="en-US"/>
        </w:rPr>
        <w:t>meeting)</w:t>
      </w:r>
    </w:p>
    <w:p w14:paraId="10FD79D1" w14:textId="79F2F78B" w:rsidR="00B40B29" w:rsidRPr="008801C3" w:rsidRDefault="004A5031" w:rsidP="00783C72">
      <w:pPr>
        <w:rPr>
          <w:rFonts w:asciiTheme="majorHAnsi" w:hAnsiTheme="majorHAnsi" w:cstheme="majorHAnsi"/>
          <w:sz w:val="24"/>
          <w:szCs w:val="24"/>
          <w:lang w:val="en-US"/>
        </w:rPr>
      </w:pPr>
      <w:r>
        <w:rPr>
          <w:rFonts w:asciiTheme="majorHAnsi" w:hAnsiTheme="majorHAnsi" w:cstheme="majorHAnsi"/>
          <w:sz w:val="24"/>
          <w:szCs w:val="24"/>
          <w:lang w:val="en-US"/>
        </w:rPr>
        <w:t>Gaye was keen to hear</w:t>
      </w:r>
      <w:r w:rsidR="00495FAF">
        <w:rPr>
          <w:rFonts w:asciiTheme="majorHAnsi" w:hAnsiTheme="majorHAnsi" w:cstheme="majorHAnsi"/>
          <w:sz w:val="24"/>
          <w:szCs w:val="24"/>
          <w:lang w:val="en-US"/>
        </w:rPr>
        <w:t xml:space="preserve"> from </w:t>
      </w:r>
      <w:r w:rsidR="006A217E">
        <w:rPr>
          <w:rFonts w:asciiTheme="majorHAnsi" w:hAnsiTheme="majorHAnsi" w:cstheme="majorHAnsi"/>
          <w:sz w:val="24"/>
          <w:szCs w:val="24"/>
          <w:lang w:val="en-US"/>
        </w:rPr>
        <w:t xml:space="preserve">the </w:t>
      </w:r>
      <w:r w:rsidR="00E066D3">
        <w:rPr>
          <w:rFonts w:asciiTheme="majorHAnsi" w:hAnsiTheme="majorHAnsi" w:cstheme="majorHAnsi"/>
          <w:sz w:val="24"/>
          <w:szCs w:val="24"/>
          <w:lang w:val="en-US"/>
        </w:rPr>
        <w:t>Committee</w:t>
      </w:r>
      <w:r w:rsidR="00495FAF">
        <w:rPr>
          <w:rFonts w:asciiTheme="majorHAnsi" w:hAnsiTheme="majorHAnsi" w:cstheme="majorHAnsi"/>
          <w:sz w:val="24"/>
          <w:szCs w:val="24"/>
          <w:lang w:val="en-US"/>
        </w:rPr>
        <w:t xml:space="preserve"> regarding what they consider to be the </w:t>
      </w:r>
      <w:r w:rsidRPr="004A5031">
        <w:rPr>
          <w:rFonts w:asciiTheme="majorHAnsi" w:hAnsiTheme="majorHAnsi" w:cstheme="majorHAnsi"/>
          <w:sz w:val="24"/>
          <w:szCs w:val="24"/>
          <w:lang w:val="en-US"/>
        </w:rPr>
        <w:t xml:space="preserve">good things </w:t>
      </w:r>
      <w:r w:rsidR="00E56BF3">
        <w:rPr>
          <w:rFonts w:asciiTheme="majorHAnsi" w:hAnsiTheme="majorHAnsi" w:cstheme="majorHAnsi"/>
          <w:sz w:val="24"/>
          <w:szCs w:val="24"/>
          <w:lang w:val="en-US"/>
        </w:rPr>
        <w:t xml:space="preserve">the </w:t>
      </w:r>
      <w:r w:rsidRPr="004A5031">
        <w:rPr>
          <w:rFonts w:asciiTheme="majorHAnsi" w:hAnsiTheme="majorHAnsi" w:cstheme="majorHAnsi"/>
          <w:sz w:val="24"/>
          <w:szCs w:val="24"/>
          <w:lang w:val="en-US"/>
        </w:rPr>
        <w:t>library service</w:t>
      </w:r>
      <w:r w:rsidR="00E3360E">
        <w:rPr>
          <w:rFonts w:asciiTheme="majorHAnsi" w:hAnsiTheme="majorHAnsi" w:cstheme="majorHAnsi"/>
          <w:sz w:val="24"/>
          <w:szCs w:val="24"/>
          <w:lang w:val="en-US"/>
        </w:rPr>
        <w:t xml:space="preserve"> is</w:t>
      </w:r>
      <w:r w:rsidRPr="004A5031">
        <w:rPr>
          <w:rFonts w:asciiTheme="majorHAnsi" w:hAnsiTheme="majorHAnsi" w:cstheme="majorHAnsi"/>
          <w:sz w:val="24"/>
          <w:szCs w:val="24"/>
          <w:lang w:val="en-US"/>
        </w:rPr>
        <w:t xml:space="preserve"> currently doing now</w:t>
      </w:r>
      <w:r w:rsidR="00985B0F">
        <w:rPr>
          <w:rFonts w:asciiTheme="majorHAnsi" w:hAnsiTheme="majorHAnsi" w:cstheme="majorHAnsi"/>
          <w:sz w:val="24"/>
          <w:szCs w:val="24"/>
          <w:lang w:val="en-US"/>
        </w:rPr>
        <w:t xml:space="preserve"> </w:t>
      </w:r>
      <w:r w:rsidRPr="004A5031">
        <w:rPr>
          <w:rFonts w:asciiTheme="majorHAnsi" w:hAnsiTheme="majorHAnsi" w:cstheme="majorHAnsi"/>
          <w:sz w:val="24"/>
          <w:szCs w:val="24"/>
          <w:lang w:val="en-US"/>
        </w:rPr>
        <w:t>and should do into the future.</w:t>
      </w:r>
      <w:r w:rsidR="00495FAF">
        <w:rPr>
          <w:rFonts w:asciiTheme="majorHAnsi" w:hAnsiTheme="majorHAnsi" w:cstheme="majorHAnsi"/>
          <w:sz w:val="24"/>
          <w:szCs w:val="24"/>
          <w:lang w:val="en-US"/>
        </w:rPr>
        <w:t xml:space="preserve"> </w:t>
      </w:r>
      <w:r w:rsidR="00650ABF">
        <w:rPr>
          <w:rFonts w:asciiTheme="majorHAnsi" w:hAnsiTheme="majorHAnsi" w:cstheme="majorHAnsi"/>
          <w:sz w:val="24"/>
          <w:szCs w:val="24"/>
          <w:lang w:val="en-US"/>
        </w:rPr>
        <w:t xml:space="preserve">The </w:t>
      </w:r>
      <w:r w:rsidR="008801C3" w:rsidRPr="008801C3">
        <w:rPr>
          <w:rFonts w:asciiTheme="majorHAnsi" w:hAnsiTheme="majorHAnsi" w:cstheme="majorHAnsi"/>
          <w:sz w:val="24"/>
          <w:szCs w:val="24"/>
          <w:lang w:val="en-US"/>
        </w:rPr>
        <w:t>OPAC provided feedback on the draft pla</w:t>
      </w:r>
      <w:r w:rsidR="00495FAF">
        <w:rPr>
          <w:rFonts w:asciiTheme="majorHAnsi" w:hAnsiTheme="majorHAnsi" w:cstheme="majorHAnsi"/>
          <w:sz w:val="24"/>
          <w:szCs w:val="24"/>
          <w:lang w:val="en-US"/>
        </w:rPr>
        <w:t>n noting</w:t>
      </w:r>
      <w:r w:rsidR="00434C34">
        <w:rPr>
          <w:rFonts w:asciiTheme="majorHAnsi" w:hAnsiTheme="majorHAnsi" w:cstheme="majorHAnsi"/>
          <w:sz w:val="24"/>
          <w:szCs w:val="24"/>
          <w:lang w:val="en-US"/>
        </w:rPr>
        <w:t xml:space="preserve"> th</w:t>
      </w:r>
      <w:r w:rsidR="006B01BC">
        <w:rPr>
          <w:rFonts w:asciiTheme="majorHAnsi" w:hAnsiTheme="majorHAnsi" w:cstheme="majorHAnsi"/>
          <w:sz w:val="24"/>
          <w:szCs w:val="24"/>
          <w:lang w:val="en-US"/>
        </w:rPr>
        <w:t>at the plan is easy to read</w:t>
      </w:r>
      <w:r w:rsidR="00F43184">
        <w:rPr>
          <w:rFonts w:asciiTheme="majorHAnsi" w:hAnsiTheme="majorHAnsi" w:cstheme="majorHAnsi"/>
          <w:sz w:val="24"/>
          <w:szCs w:val="24"/>
          <w:lang w:val="en-US"/>
        </w:rPr>
        <w:t xml:space="preserve"> and provides a good overview of current and aspirational library services.</w:t>
      </w:r>
      <w:r w:rsidR="00483B23">
        <w:rPr>
          <w:rFonts w:asciiTheme="majorHAnsi" w:hAnsiTheme="majorHAnsi" w:cstheme="majorHAnsi"/>
          <w:sz w:val="24"/>
          <w:szCs w:val="24"/>
          <w:lang w:val="en-US"/>
        </w:rPr>
        <w:t xml:space="preserve"> Specific questions and themes f</w:t>
      </w:r>
      <w:r w:rsidR="00E3360E">
        <w:rPr>
          <w:rFonts w:asciiTheme="majorHAnsi" w:hAnsiTheme="majorHAnsi" w:cstheme="majorHAnsi"/>
          <w:sz w:val="24"/>
          <w:szCs w:val="24"/>
          <w:lang w:val="en-US"/>
        </w:rPr>
        <w:t>ro</w:t>
      </w:r>
      <w:r w:rsidR="00483B23">
        <w:rPr>
          <w:rFonts w:asciiTheme="majorHAnsi" w:hAnsiTheme="majorHAnsi" w:cstheme="majorHAnsi"/>
          <w:sz w:val="24"/>
          <w:szCs w:val="24"/>
          <w:lang w:val="en-US"/>
        </w:rPr>
        <w:t xml:space="preserve">m </w:t>
      </w:r>
      <w:r w:rsidR="00292DCF">
        <w:rPr>
          <w:rFonts w:asciiTheme="majorHAnsi" w:hAnsiTheme="majorHAnsi" w:cstheme="majorHAnsi"/>
          <w:sz w:val="24"/>
          <w:szCs w:val="24"/>
          <w:lang w:val="en-US"/>
        </w:rPr>
        <w:t>OPAC</w:t>
      </w:r>
      <w:r w:rsidR="00483B23">
        <w:rPr>
          <w:rFonts w:asciiTheme="majorHAnsi" w:hAnsiTheme="majorHAnsi" w:cstheme="majorHAnsi"/>
          <w:sz w:val="24"/>
          <w:szCs w:val="24"/>
          <w:lang w:val="en-US"/>
        </w:rPr>
        <w:t xml:space="preserve"> included</w:t>
      </w:r>
      <w:r w:rsidR="00985B0F">
        <w:rPr>
          <w:rFonts w:asciiTheme="majorHAnsi" w:hAnsiTheme="majorHAnsi" w:cstheme="majorHAnsi"/>
          <w:sz w:val="24"/>
          <w:szCs w:val="24"/>
          <w:lang w:val="en-US"/>
        </w:rPr>
        <w:t xml:space="preserve"> </w:t>
      </w:r>
      <w:r w:rsidR="00483B23">
        <w:rPr>
          <w:rFonts w:asciiTheme="majorHAnsi" w:hAnsiTheme="majorHAnsi" w:cstheme="majorHAnsi"/>
          <w:sz w:val="24"/>
          <w:szCs w:val="24"/>
          <w:lang w:val="en-US"/>
        </w:rPr>
        <w:t>increased digital literac</w:t>
      </w:r>
      <w:r w:rsidR="00B217E4">
        <w:rPr>
          <w:rFonts w:asciiTheme="majorHAnsi" w:hAnsiTheme="majorHAnsi" w:cstheme="majorHAnsi"/>
          <w:sz w:val="24"/>
          <w:szCs w:val="24"/>
          <w:lang w:val="en-US"/>
        </w:rPr>
        <w:t xml:space="preserve">y </w:t>
      </w:r>
      <w:r w:rsidR="00483B23">
        <w:rPr>
          <w:rFonts w:asciiTheme="majorHAnsi" w:hAnsiTheme="majorHAnsi" w:cstheme="majorHAnsi"/>
          <w:sz w:val="24"/>
          <w:szCs w:val="24"/>
          <w:lang w:val="en-US"/>
        </w:rPr>
        <w:t xml:space="preserve">opportunities in libraries for older people, </w:t>
      </w:r>
      <w:r w:rsidR="001E353F">
        <w:rPr>
          <w:rFonts w:asciiTheme="majorHAnsi" w:hAnsiTheme="majorHAnsi" w:cstheme="majorHAnsi"/>
          <w:sz w:val="24"/>
          <w:szCs w:val="24"/>
          <w:lang w:val="en-US"/>
        </w:rPr>
        <w:t>music sessions</w:t>
      </w:r>
      <w:r w:rsidR="00E3360E">
        <w:rPr>
          <w:rFonts w:asciiTheme="majorHAnsi" w:hAnsiTheme="majorHAnsi" w:cstheme="majorHAnsi"/>
          <w:sz w:val="24"/>
          <w:szCs w:val="24"/>
          <w:lang w:val="en-US"/>
        </w:rPr>
        <w:t xml:space="preserve"> </w:t>
      </w:r>
      <w:r w:rsidR="001E353F">
        <w:rPr>
          <w:rFonts w:asciiTheme="majorHAnsi" w:hAnsiTheme="majorHAnsi" w:cstheme="majorHAnsi"/>
          <w:sz w:val="24"/>
          <w:szCs w:val="24"/>
          <w:lang w:val="en-US"/>
        </w:rPr>
        <w:t xml:space="preserve">in the library, </w:t>
      </w:r>
      <w:r w:rsidR="00DA275B">
        <w:rPr>
          <w:rFonts w:asciiTheme="majorHAnsi" w:hAnsiTheme="majorHAnsi" w:cstheme="majorHAnsi"/>
          <w:sz w:val="24"/>
          <w:szCs w:val="24"/>
          <w:lang w:val="en-US"/>
        </w:rPr>
        <w:t xml:space="preserve">access to audio books in languages other than English, the </w:t>
      </w:r>
      <w:r w:rsidR="00BC66BB">
        <w:rPr>
          <w:rFonts w:asciiTheme="majorHAnsi" w:hAnsiTheme="majorHAnsi" w:cstheme="majorHAnsi"/>
          <w:sz w:val="24"/>
          <w:szCs w:val="24"/>
          <w:lang w:val="en-US"/>
        </w:rPr>
        <w:t>importance of the</w:t>
      </w:r>
      <w:r w:rsidR="00DA275B">
        <w:rPr>
          <w:rFonts w:asciiTheme="majorHAnsi" w:hAnsiTheme="majorHAnsi" w:cstheme="majorHAnsi"/>
          <w:sz w:val="24"/>
          <w:szCs w:val="24"/>
          <w:lang w:val="en-US"/>
        </w:rPr>
        <w:t xml:space="preserve"> home library volunteer service and </w:t>
      </w:r>
      <w:r w:rsidR="008D046B">
        <w:rPr>
          <w:rFonts w:asciiTheme="majorHAnsi" w:hAnsiTheme="majorHAnsi" w:cstheme="majorHAnsi"/>
          <w:sz w:val="24"/>
          <w:szCs w:val="24"/>
          <w:lang w:val="en-US"/>
        </w:rPr>
        <w:t>potential for new partnerships to support greater inclusion.</w:t>
      </w:r>
    </w:p>
    <w:p w14:paraId="74D92436" w14:textId="77777777" w:rsidR="008F6853" w:rsidRDefault="008F6853" w:rsidP="00783C72">
      <w:pPr>
        <w:rPr>
          <w:rFonts w:asciiTheme="majorHAnsi" w:hAnsiTheme="majorHAnsi" w:cstheme="majorHAnsi"/>
          <w:sz w:val="24"/>
          <w:szCs w:val="24"/>
          <w:lang w:val="en-US"/>
        </w:rPr>
      </w:pPr>
    </w:p>
    <w:p w14:paraId="37CB5863" w14:textId="75C7F648" w:rsidR="00E558D4" w:rsidRPr="0032670A" w:rsidRDefault="00E2263D" w:rsidP="008D1904">
      <w:pPr>
        <w:spacing w:after="100"/>
        <w:rPr>
          <w:rFonts w:asciiTheme="majorHAnsi" w:hAnsiTheme="majorHAnsi" w:cstheme="majorHAnsi"/>
          <w:b/>
          <w:sz w:val="24"/>
          <w:szCs w:val="24"/>
          <w:lang w:val="en-US"/>
        </w:rPr>
      </w:pPr>
      <w:r w:rsidRPr="0032670A">
        <w:rPr>
          <w:rFonts w:asciiTheme="majorHAnsi" w:hAnsiTheme="majorHAnsi" w:cstheme="majorHAnsi"/>
          <w:b/>
          <w:sz w:val="24"/>
          <w:szCs w:val="24"/>
          <w:lang w:val="en-US"/>
        </w:rPr>
        <w:t>Council Plan Discussion -</w:t>
      </w:r>
      <w:r w:rsidR="008F6853" w:rsidRPr="0032670A">
        <w:rPr>
          <w:rFonts w:asciiTheme="majorHAnsi" w:hAnsiTheme="majorHAnsi" w:cstheme="majorHAnsi"/>
          <w:b/>
          <w:sz w:val="24"/>
          <w:szCs w:val="24"/>
          <w:lang w:val="en-US"/>
        </w:rPr>
        <w:t xml:space="preserve"> Teresa </w:t>
      </w:r>
      <w:r w:rsidR="00017447">
        <w:rPr>
          <w:rFonts w:asciiTheme="majorHAnsi" w:hAnsiTheme="majorHAnsi" w:cstheme="majorHAnsi"/>
          <w:b/>
          <w:sz w:val="24"/>
          <w:szCs w:val="24"/>
          <w:lang w:val="en-US"/>
        </w:rPr>
        <w:t>Parson</w:t>
      </w:r>
      <w:r w:rsidR="008F6853" w:rsidRPr="0032670A">
        <w:rPr>
          <w:rFonts w:asciiTheme="majorHAnsi" w:hAnsiTheme="majorHAnsi" w:cstheme="majorHAnsi"/>
          <w:b/>
          <w:sz w:val="24"/>
          <w:szCs w:val="24"/>
          <w:lang w:val="en-US"/>
        </w:rPr>
        <w:t>s</w:t>
      </w:r>
      <w:r w:rsidRPr="0032670A">
        <w:rPr>
          <w:rFonts w:asciiTheme="majorHAnsi" w:hAnsiTheme="majorHAnsi" w:cstheme="majorHAnsi"/>
          <w:b/>
          <w:sz w:val="24"/>
          <w:szCs w:val="24"/>
          <w:lang w:val="en-US"/>
        </w:rPr>
        <w:t>,</w:t>
      </w:r>
      <w:r w:rsidR="008F6853" w:rsidRPr="0032670A">
        <w:rPr>
          <w:rFonts w:asciiTheme="majorHAnsi" w:hAnsiTheme="majorHAnsi" w:cstheme="majorHAnsi"/>
          <w:b/>
          <w:sz w:val="24"/>
          <w:szCs w:val="24"/>
          <w:lang w:val="en-US"/>
        </w:rPr>
        <w:t xml:space="preserve"> Head of Community Service Planning and Review and </w:t>
      </w:r>
      <w:r w:rsidR="002B47B4" w:rsidRPr="0032670A">
        <w:rPr>
          <w:rFonts w:asciiTheme="majorHAnsi" w:hAnsiTheme="majorHAnsi" w:cstheme="majorHAnsi"/>
          <w:b/>
          <w:sz w:val="24"/>
          <w:szCs w:val="24"/>
          <w:lang w:val="en-US"/>
        </w:rPr>
        <w:t>(</w:t>
      </w:r>
      <w:r w:rsidR="00E066D3" w:rsidRPr="0032670A">
        <w:rPr>
          <w:rFonts w:asciiTheme="majorHAnsi" w:hAnsiTheme="majorHAnsi" w:cstheme="majorHAnsi"/>
          <w:b/>
          <w:sz w:val="24"/>
          <w:szCs w:val="24"/>
          <w:lang w:val="en-US"/>
        </w:rPr>
        <w:t>March</w:t>
      </w:r>
      <w:r w:rsidR="002B47B4" w:rsidRPr="0032670A">
        <w:rPr>
          <w:rFonts w:asciiTheme="majorHAnsi" w:hAnsiTheme="majorHAnsi" w:cstheme="majorHAnsi"/>
          <w:b/>
          <w:sz w:val="24"/>
          <w:szCs w:val="24"/>
          <w:lang w:val="en-US"/>
        </w:rPr>
        <w:t xml:space="preserve"> meeting)</w:t>
      </w:r>
    </w:p>
    <w:p w14:paraId="2C9E9621" w14:textId="2BE67DBD" w:rsidR="002B47B4" w:rsidRDefault="000726F0" w:rsidP="00783C72">
      <w:pPr>
        <w:rPr>
          <w:rFonts w:asciiTheme="majorHAnsi" w:hAnsiTheme="majorHAnsi" w:cstheme="majorHAnsi"/>
          <w:sz w:val="24"/>
          <w:szCs w:val="24"/>
          <w:lang w:val="en-US"/>
        </w:rPr>
      </w:pPr>
      <w:r w:rsidRPr="000726F0">
        <w:rPr>
          <w:rFonts w:asciiTheme="majorHAnsi" w:hAnsiTheme="majorHAnsi" w:cstheme="majorHAnsi"/>
          <w:sz w:val="24"/>
          <w:szCs w:val="24"/>
          <w:lang w:val="en-US"/>
        </w:rPr>
        <w:t xml:space="preserve">Teresa provided the </w:t>
      </w:r>
      <w:r w:rsidR="00E066D3">
        <w:rPr>
          <w:rFonts w:asciiTheme="majorHAnsi" w:hAnsiTheme="majorHAnsi" w:cstheme="majorHAnsi"/>
          <w:sz w:val="24"/>
          <w:szCs w:val="24"/>
          <w:lang w:val="en-US"/>
        </w:rPr>
        <w:t>Committee</w:t>
      </w:r>
      <w:r w:rsidRPr="000726F0">
        <w:rPr>
          <w:rFonts w:asciiTheme="majorHAnsi" w:hAnsiTheme="majorHAnsi" w:cstheme="majorHAnsi"/>
          <w:sz w:val="24"/>
          <w:szCs w:val="24"/>
          <w:lang w:val="en-US"/>
        </w:rPr>
        <w:t xml:space="preserve"> </w:t>
      </w:r>
      <w:r w:rsidR="00E233A5">
        <w:rPr>
          <w:rFonts w:asciiTheme="majorHAnsi" w:hAnsiTheme="majorHAnsi" w:cstheme="majorHAnsi"/>
          <w:sz w:val="24"/>
          <w:szCs w:val="24"/>
          <w:lang w:val="en-US"/>
        </w:rPr>
        <w:t>some Council Plan context</w:t>
      </w:r>
      <w:r w:rsidRPr="000726F0">
        <w:rPr>
          <w:rFonts w:asciiTheme="majorHAnsi" w:hAnsiTheme="majorHAnsi" w:cstheme="majorHAnsi"/>
          <w:sz w:val="24"/>
          <w:szCs w:val="24"/>
          <w:lang w:val="en-US"/>
        </w:rPr>
        <w:t xml:space="preserve"> outlining the </w:t>
      </w:r>
      <w:r w:rsidR="00E2263D">
        <w:rPr>
          <w:rFonts w:asciiTheme="majorHAnsi" w:hAnsiTheme="majorHAnsi" w:cstheme="majorHAnsi"/>
          <w:sz w:val="24"/>
          <w:szCs w:val="24"/>
          <w:lang w:val="en-US"/>
        </w:rPr>
        <w:t>five</w:t>
      </w:r>
      <w:r w:rsidRPr="000726F0">
        <w:rPr>
          <w:rFonts w:asciiTheme="majorHAnsi" w:hAnsiTheme="majorHAnsi" w:cstheme="majorHAnsi"/>
          <w:sz w:val="24"/>
          <w:szCs w:val="24"/>
          <w:lang w:val="en-US"/>
        </w:rPr>
        <w:t xml:space="preserve"> strategic directions and asked the committee </w:t>
      </w:r>
      <w:r w:rsidR="00E200F8">
        <w:rPr>
          <w:rFonts w:asciiTheme="majorHAnsi" w:hAnsiTheme="majorHAnsi" w:cstheme="majorHAnsi"/>
          <w:sz w:val="24"/>
          <w:szCs w:val="24"/>
          <w:lang w:val="en-US"/>
        </w:rPr>
        <w:t>when providing feedback</w:t>
      </w:r>
      <w:r w:rsidR="00462DFB">
        <w:rPr>
          <w:rFonts w:asciiTheme="majorHAnsi" w:hAnsiTheme="majorHAnsi" w:cstheme="majorHAnsi"/>
          <w:sz w:val="24"/>
          <w:szCs w:val="24"/>
          <w:lang w:val="en-US"/>
        </w:rPr>
        <w:t xml:space="preserve"> to consider </w:t>
      </w:r>
      <w:r w:rsidRPr="000726F0">
        <w:rPr>
          <w:rFonts w:asciiTheme="majorHAnsi" w:hAnsiTheme="majorHAnsi" w:cstheme="majorHAnsi"/>
          <w:sz w:val="24"/>
          <w:szCs w:val="24"/>
          <w:lang w:val="en-US"/>
        </w:rPr>
        <w:t>how</w:t>
      </w:r>
      <w:r w:rsidR="00462DFB">
        <w:rPr>
          <w:rFonts w:asciiTheme="majorHAnsi" w:hAnsiTheme="majorHAnsi" w:cstheme="majorHAnsi"/>
          <w:sz w:val="24"/>
          <w:szCs w:val="24"/>
          <w:lang w:val="en-US"/>
        </w:rPr>
        <w:t xml:space="preserve"> they</w:t>
      </w:r>
      <w:r w:rsidRPr="000726F0">
        <w:rPr>
          <w:rFonts w:asciiTheme="majorHAnsi" w:hAnsiTheme="majorHAnsi" w:cstheme="majorHAnsi"/>
          <w:sz w:val="24"/>
          <w:szCs w:val="24"/>
          <w:lang w:val="en-US"/>
        </w:rPr>
        <w:t xml:space="preserve"> would they like Council to look and operate in</w:t>
      </w:r>
      <w:r w:rsidR="00E3360E">
        <w:rPr>
          <w:rFonts w:asciiTheme="majorHAnsi" w:hAnsiTheme="majorHAnsi" w:cstheme="majorHAnsi"/>
          <w:sz w:val="24"/>
          <w:szCs w:val="24"/>
          <w:lang w:val="en-US"/>
        </w:rPr>
        <w:t xml:space="preserve"> </w:t>
      </w:r>
      <w:r w:rsidRPr="000726F0">
        <w:rPr>
          <w:rFonts w:asciiTheme="majorHAnsi" w:hAnsiTheme="majorHAnsi" w:cstheme="majorHAnsi"/>
          <w:sz w:val="24"/>
          <w:szCs w:val="24"/>
          <w:lang w:val="en-US"/>
        </w:rPr>
        <w:t>10 years</w:t>
      </w:r>
      <w:r w:rsidR="002B47B4">
        <w:rPr>
          <w:rFonts w:asciiTheme="majorHAnsi" w:hAnsiTheme="majorHAnsi" w:cstheme="majorHAnsi"/>
          <w:sz w:val="24"/>
          <w:szCs w:val="24"/>
          <w:lang w:val="en-US"/>
        </w:rPr>
        <w:t>’</w:t>
      </w:r>
      <w:r w:rsidRPr="000726F0">
        <w:rPr>
          <w:rFonts w:asciiTheme="majorHAnsi" w:hAnsiTheme="majorHAnsi" w:cstheme="majorHAnsi"/>
          <w:sz w:val="24"/>
          <w:szCs w:val="24"/>
          <w:lang w:val="en-US"/>
        </w:rPr>
        <w:t xml:space="preserve"> time. </w:t>
      </w:r>
      <w:r w:rsidR="00452CB4">
        <w:rPr>
          <w:rFonts w:asciiTheme="majorHAnsi" w:hAnsiTheme="majorHAnsi" w:cstheme="majorHAnsi"/>
          <w:sz w:val="24"/>
          <w:szCs w:val="24"/>
          <w:lang w:val="en-US"/>
        </w:rPr>
        <w:t>The Committee</w:t>
      </w:r>
      <w:r w:rsidR="00452CB4" w:rsidRPr="00452CB4">
        <w:rPr>
          <w:rFonts w:asciiTheme="majorHAnsi" w:hAnsiTheme="majorHAnsi" w:cstheme="majorHAnsi"/>
          <w:sz w:val="24"/>
          <w:szCs w:val="24"/>
          <w:lang w:val="en-US"/>
        </w:rPr>
        <w:t xml:space="preserve"> articulated that loneliness, dementia, crime </w:t>
      </w:r>
      <w:r w:rsidR="00452CB4">
        <w:rPr>
          <w:rFonts w:asciiTheme="majorHAnsi" w:hAnsiTheme="majorHAnsi" w:cstheme="majorHAnsi"/>
          <w:sz w:val="24"/>
          <w:szCs w:val="24"/>
          <w:lang w:val="en-US"/>
        </w:rPr>
        <w:t xml:space="preserve">and </w:t>
      </w:r>
      <w:r w:rsidR="00452CB4" w:rsidRPr="00452CB4">
        <w:rPr>
          <w:rFonts w:asciiTheme="majorHAnsi" w:hAnsiTheme="majorHAnsi" w:cstheme="majorHAnsi"/>
          <w:sz w:val="24"/>
          <w:szCs w:val="24"/>
          <w:lang w:val="en-US"/>
        </w:rPr>
        <w:t xml:space="preserve">safety, and inequalities are issues they would like to </w:t>
      </w:r>
      <w:r w:rsidR="0059538D">
        <w:rPr>
          <w:rFonts w:asciiTheme="majorHAnsi" w:hAnsiTheme="majorHAnsi" w:cstheme="majorHAnsi"/>
          <w:sz w:val="24"/>
          <w:szCs w:val="24"/>
          <w:lang w:val="en-US"/>
        </w:rPr>
        <w:t xml:space="preserve">see </w:t>
      </w:r>
      <w:r w:rsidR="00452CB4" w:rsidRPr="00452CB4">
        <w:rPr>
          <w:rFonts w:asciiTheme="majorHAnsi" w:hAnsiTheme="majorHAnsi" w:cstheme="majorHAnsi"/>
          <w:sz w:val="24"/>
          <w:szCs w:val="24"/>
          <w:lang w:val="en-US"/>
        </w:rPr>
        <w:t>address</w:t>
      </w:r>
      <w:r w:rsidR="0059538D">
        <w:rPr>
          <w:rFonts w:asciiTheme="majorHAnsi" w:hAnsiTheme="majorHAnsi" w:cstheme="majorHAnsi"/>
          <w:sz w:val="24"/>
          <w:szCs w:val="24"/>
          <w:lang w:val="en-US"/>
        </w:rPr>
        <w:t>ed in the Council Plan</w:t>
      </w:r>
      <w:r w:rsidR="00452CB4" w:rsidRPr="00452CB4">
        <w:rPr>
          <w:rFonts w:asciiTheme="majorHAnsi" w:hAnsiTheme="majorHAnsi" w:cstheme="majorHAnsi"/>
          <w:sz w:val="24"/>
          <w:szCs w:val="24"/>
          <w:lang w:val="en-US"/>
        </w:rPr>
        <w:t>.</w:t>
      </w:r>
      <w:r w:rsidR="0059538D">
        <w:rPr>
          <w:rFonts w:asciiTheme="majorHAnsi" w:hAnsiTheme="majorHAnsi" w:cstheme="majorHAnsi"/>
          <w:sz w:val="24"/>
          <w:szCs w:val="24"/>
          <w:lang w:val="en-US"/>
        </w:rPr>
        <w:t xml:space="preserve"> Other </w:t>
      </w:r>
      <w:r w:rsidR="009E4DEA">
        <w:rPr>
          <w:rFonts w:asciiTheme="majorHAnsi" w:hAnsiTheme="majorHAnsi" w:cstheme="majorHAnsi"/>
          <w:sz w:val="24"/>
          <w:szCs w:val="24"/>
          <w:lang w:val="en-US"/>
        </w:rPr>
        <w:t xml:space="preserve">keys </w:t>
      </w:r>
      <w:r w:rsidR="0059538D">
        <w:rPr>
          <w:rFonts w:asciiTheme="majorHAnsi" w:hAnsiTheme="majorHAnsi" w:cstheme="majorHAnsi"/>
          <w:sz w:val="24"/>
          <w:szCs w:val="24"/>
          <w:lang w:val="en-US"/>
        </w:rPr>
        <w:t xml:space="preserve">issues </w:t>
      </w:r>
      <w:r w:rsidR="009E4DEA">
        <w:rPr>
          <w:rFonts w:asciiTheme="majorHAnsi" w:hAnsiTheme="majorHAnsi" w:cstheme="majorHAnsi"/>
          <w:sz w:val="24"/>
          <w:szCs w:val="24"/>
          <w:lang w:val="en-US"/>
        </w:rPr>
        <w:t xml:space="preserve">included </w:t>
      </w:r>
      <w:r w:rsidR="00452CB4" w:rsidRPr="00452CB4">
        <w:rPr>
          <w:rFonts w:asciiTheme="majorHAnsi" w:hAnsiTheme="majorHAnsi" w:cstheme="majorHAnsi"/>
          <w:sz w:val="24"/>
          <w:szCs w:val="24"/>
          <w:lang w:val="en-US"/>
        </w:rPr>
        <w:t>young people not being able to own their home, lack of social connection for some older people</w:t>
      </w:r>
      <w:r w:rsidR="009E4DEA">
        <w:rPr>
          <w:rFonts w:asciiTheme="majorHAnsi" w:hAnsiTheme="majorHAnsi" w:cstheme="majorHAnsi"/>
          <w:sz w:val="24"/>
          <w:szCs w:val="24"/>
          <w:lang w:val="en-US"/>
        </w:rPr>
        <w:t xml:space="preserve">, </w:t>
      </w:r>
      <w:r w:rsidR="00452CB4" w:rsidRPr="00452CB4">
        <w:rPr>
          <w:rFonts w:asciiTheme="majorHAnsi" w:hAnsiTheme="majorHAnsi" w:cstheme="majorHAnsi"/>
          <w:sz w:val="24"/>
          <w:szCs w:val="24"/>
          <w:lang w:val="en-US"/>
        </w:rPr>
        <w:t>often activities</w:t>
      </w:r>
      <w:r w:rsidR="009E4DEA">
        <w:rPr>
          <w:rFonts w:asciiTheme="majorHAnsi" w:hAnsiTheme="majorHAnsi" w:cstheme="majorHAnsi"/>
          <w:sz w:val="24"/>
          <w:szCs w:val="24"/>
          <w:lang w:val="en-US"/>
        </w:rPr>
        <w:t>/events</w:t>
      </w:r>
      <w:r w:rsidR="00452CB4" w:rsidRPr="00452CB4">
        <w:rPr>
          <w:rFonts w:asciiTheme="majorHAnsi" w:hAnsiTheme="majorHAnsi" w:cstheme="majorHAnsi"/>
          <w:sz w:val="24"/>
          <w:szCs w:val="24"/>
          <w:lang w:val="en-US"/>
        </w:rPr>
        <w:t xml:space="preserve"> run by Council don’t cater or consider the interests of older residents</w:t>
      </w:r>
      <w:r w:rsidR="009E4DEA">
        <w:rPr>
          <w:rFonts w:asciiTheme="majorHAnsi" w:hAnsiTheme="majorHAnsi" w:cstheme="majorHAnsi"/>
          <w:sz w:val="24"/>
          <w:szCs w:val="24"/>
          <w:lang w:val="en-US"/>
        </w:rPr>
        <w:t xml:space="preserve"> and </w:t>
      </w:r>
      <w:r w:rsidR="00452CB4" w:rsidRPr="00452CB4">
        <w:rPr>
          <w:rFonts w:asciiTheme="majorHAnsi" w:hAnsiTheme="majorHAnsi" w:cstheme="majorHAnsi"/>
          <w:sz w:val="24"/>
          <w:szCs w:val="24"/>
          <w:lang w:val="en-US"/>
        </w:rPr>
        <w:t xml:space="preserve">Council’s messaging </w:t>
      </w:r>
      <w:r w:rsidR="009E4DEA">
        <w:rPr>
          <w:rFonts w:asciiTheme="majorHAnsi" w:hAnsiTheme="majorHAnsi" w:cstheme="majorHAnsi"/>
          <w:sz w:val="24"/>
          <w:szCs w:val="24"/>
          <w:lang w:val="en-US"/>
        </w:rPr>
        <w:t xml:space="preserve">needs </w:t>
      </w:r>
      <w:r w:rsidR="00452CB4" w:rsidRPr="00452CB4">
        <w:rPr>
          <w:rFonts w:asciiTheme="majorHAnsi" w:hAnsiTheme="majorHAnsi" w:cstheme="majorHAnsi"/>
          <w:sz w:val="24"/>
          <w:szCs w:val="24"/>
          <w:lang w:val="en-US"/>
        </w:rPr>
        <w:t>to be transparent, connected and inclusive.</w:t>
      </w:r>
    </w:p>
    <w:p w14:paraId="626A5B6C" w14:textId="77777777" w:rsidR="001240F7" w:rsidRPr="00547F46" w:rsidRDefault="001240F7" w:rsidP="00783C72">
      <w:pPr>
        <w:rPr>
          <w:rFonts w:asciiTheme="majorHAnsi" w:hAnsiTheme="majorHAnsi" w:cstheme="majorHAnsi"/>
          <w:i/>
          <w:iCs/>
          <w:color w:val="FF0000"/>
          <w:sz w:val="24"/>
          <w:szCs w:val="24"/>
          <w:lang w:val="en-US"/>
        </w:rPr>
      </w:pPr>
    </w:p>
    <w:p w14:paraId="093FA1D4" w14:textId="6047CD66" w:rsidR="0049136E" w:rsidRDefault="00EE0C14" w:rsidP="008D1904">
      <w:pPr>
        <w:spacing w:after="100"/>
        <w:rPr>
          <w:rFonts w:asciiTheme="majorHAnsi" w:hAnsiTheme="majorHAnsi" w:cstheme="majorHAnsi"/>
          <w:b/>
          <w:bCs/>
          <w:color w:val="000000" w:themeColor="text1"/>
          <w:sz w:val="24"/>
          <w:szCs w:val="24"/>
          <w:lang w:val="en-US"/>
        </w:rPr>
      </w:pPr>
      <w:r>
        <w:rPr>
          <w:rFonts w:asciiTheme="majorHAnsi" w:hAnsiTheme="majorHAnsi" w:cstheme="majorHAnsi"/>
          <w:b/>
          <w:bCs/>
          <w:color w:val="000000" w:themeColor="text1"/>
          <w:sz w:val="24"/>
          <w:szCs w:val="24"/>
          <w:lang w:val="en-US"/>
        </w:rPr>
        <w:t>Council</w:t>
      </w:r>
      <w:r w:rsidR="002C79D0">
        <w:rPr>
          <w:rFonts w:asciiTheme="majorHAnsi" w:hAnsiTheme="majorHAnsi" w:cstheme="majorHAnsi"/>
          <w:b/>
          <w:bCs/>
          <w:color w:val="000000" w:themeColor="text1"/>
          <w:sz w:val="24"/>
          <w:szCs w:val="24"/>
          <w:lang w:val="en-US"/>
        </w:rPr>
        <w:t>’</w:t>
      </w:r>
      <w:r>
        <w:rPr>
          <w:rFonts w:asciiTheme="majorHAnsi" w:hAnsiTheme="majorHAnsi" w:cstheme="majorHAnsi"/>
          <w:b/>
          <w:bCs/>
          <w:color w:val="000000" w:themeColor="text1"/>
          <w:sz w:val="24"/>
          <w:szCs w:val="24"/>
          <w:lang w:val="en-US"/>
        </w:rPr>
        <w:t xml:space="preserve">s </w:t>
      </w:r>
      <w:r w:rsidR="00A1358E">
        <w:rPr>
          <w:rFonts w:asciiTheme="majorHAnsi" w:hAnsiTheme="majorHAnsi" w:cstheme="majorHAnsi"/>
          <w:b/>
          <w:bCs/>
          <w:color w:val="000000" w:themeColor="text1"/>
          <w:sz w:val="24"/>
          <w:szCs w:val="24"/>
          <w:lang w:val="en-US"/>
        </w:rPr>
        <w:t xml:space="preserve">hiring </w:t>
      </w:r>
      <w:r w:rsidR="0049136E">
        <w:rPr>
          <w:rFonts w:asciiTheme="majorHAnsi" w:hAnsiTheme="majorHAnsi" w:cstheme="majorHAnsi"/>
          <w:b/>
          <w:bCs/>
          <w:color w:val="000000" w:themeColor="text1"/>
          <w:sz w:val="24"/>
          <w:szCs w:val="24"/>
          <w:lang w:val="en-US"/>
        </w:rPr>
        <w:t xml:space="preserve">of </w:t>
      </w:r>
      <w:r>
        <w:rPr>
          <w:rFonts w:asciiTheme="majorHAnsi" w:hAnsiTheme="majorHAnsi" w:cstheme="majorHAnsi"/>
          <w:b/>
          <w:bCs/>
          <w:color w:val="000000" w:themeColor="text1"/>
          <w:sz w:val="24"/>
          <w:szCs w:val="24"/>
          <w:lang w:val="en-US"/>
        </w:rPr>
        <w:t>Community Facilities</w:t>
      </w:r>
      <w:r w:rsidR="00360D68">
        <w:rPr>
          <w:rFonts w:asciiTheme="majorHAnsi" w:hAnsiTheme="majorHAnsi" w:cstheme="majorHAnsi"/>
          <w:b/>
          <w:bCs/>
          <w:color w:val="000000" w:themeColor="text1"/>
          <w:sz w:val="24"/>
          <w:szCs w:val="24"/>
          <w:lang w:val="en-US"/>
        </w:rPr>
        <w:t xml:space="preserve"> -</w:t>
      </w:r>
      <w:r w:rsidR="00360D68" w:rsidRPr="00360D68">
        <w:rPr>
          <w:rFonts w:asciiTheme="majorHAnsi" w:hAnsiTheme="majorHAnsi" w:cstheme="majorHAnsi"/>
          <w:b/>
          <w:bCs/>
          <w:color w:val="000000" w:themeColor="text1"/>
          <w:sz w:val="24"/>
          <w:szCs w:val="24"/>
          <w:lang w:val="en-US"/>
        </w:rPr>
        <w:t xml:space="preserve"> </w:t>
      </w:r>
      <w:r w:rsidR="00360D68">
        <w:rPr>
          <w:rFonts w:asciiTheme="majorHAnsi" w:hAnsiTheme="majorHAnsi" w:cstheme="majorHAnsi"/>
          <w:b/>
          <w:bCs/>
          <w:color w:val="000000" w:themeColor="text1"/>
          <w:sz w:val="24"/>
          <w:szCs w:val="24"/>
          <w:lang w:val="en-US"/>
        </w:rPr>
        <w:t>OP</w:t>
      </w:r>
      <w:r w:rsidR="0055056C">
        <w:rPr>
          <w:rFonts w:asciiTheme="majorHAnsi" w:hAnsiTheme="majorHAnsi" w:cstheme="majorHAnsi"/>
          <w:b/>
          <w:bCs/>
          <w:color w:val="000000" w:themeColor="text1"/>
          <w:sz w:val="24"/>
          <w:szCs w:val="24"/>
          <w:lang w:val="en-US"/>
        </w:rPr>
        <w:t>A</w:t>
      </w:r>
      <w:r w:rsidR="00360D68">
        <w:rPr>
          <w:rFonts w:asciiTheme="majorHAnsi" w:hAnsiTheme="majorHAnsi" w:cstheme="majorHAnsi"/>
          <w:b/>
          <w:bCs/>
          <w:color w:val="000000" w:themeColor="text1"/>
          <w:sz w:val="24"/>
          <w:szCs w:val="24"/>
          <w:lang w:val="en-US"/>
        </w:rPr>
        <w:t>C’s response</w:t>
      </w:r>
      <w:r w:rsidR="00C93B57">
        <w:rPr>
          <w:rFonts w:asciiTheme="majorHAnsi" w:hAnsiTheme="majorHAnsi" w:cstheme="majorHAnsi"/>
          <w:b/>
          <w:bCs/>
          <w:color w:val="000000" w:themeColor="text1"/>
          <w:sz w:val="24"/>
          <w:szCs w:val="24"/>
          <w:lang w:val="en-US"/>
        </w:rPr>
        <w:t xml:space="preserve"> (April meeting)</w:t>
      </w:r>
    </w:p>
    <w:p w14:paraId="117D5956" w14:textId="6BF7432D" w:rsidR="00312318" w:rsidRPr="00312318" w:rsidRDefault="00312318" w:rsidP="008D1904">
      <w:pPr>
        <w:spacing w:after="200"/>
        <w:rPr>
          <w:rFonts w:asciiTheme="majorHAnsi" w:hAnsiTheme="majorHAnsi" w:cstheme="majorHAnsi"/>
          <w:color w:val="000000" w:themeColor="text1"/>
          <w:sz w:val="24"/>
          <w:szCs w:val="24"/>
          <w:lang w:val="en-US"/>
        </w:rPr>
      </w:pPr>
      <w:r w:rsidRPr="00312318">
        <w:rPr>
          <w:rFonts w:asciiTheme="majorHAnsi" w:hAnsiTheme="majorHAnsi" w:cstheme="majorHAnsi"/>
          <w:color w:val="000000" w:themeColor="text1"/>
          <w:sz w:val="24"/>
          <w:szCs w:val="24"/>
          <w:lang w:val="en-US"/>
        </w:rPr>
        <w:t>OPAC advocated for community based not for profit group</w:t>
      </w:r>
      <w:r w:rsidR="003037FE">
        <w:rPr>
          <w:rFonts w:asciiTheme="majorHAnsi" w:hAnsiTheme="majorHAnsi" w:cstheme="majorHAnsi"/>
          <w:color w:val="000000" w:themeColor="text1"/>
          <w:sz w:val="24"/>
          <w:szCs w:val="24"/>
          <w:lang w:val="en-US"/>
        </w:rPr>
        <w:t>s</w:t>
      </w:r>
      <w:r w:rsidRPr="00312318">
        <w:rPr>
          <w:rFonts w:asciiTheme="majorHAnsi" w:hAnsiTheme="majorHAnsi" w:cstheme="majorHAnsi"/>
          <w:color w:val="000000" w:themeColor="text1"/>
          <w:sz w:val="24"/>
          <w:szCs w:val="24"/>
          <w:lang w:val="en-US"/>
        </w:rPr>
        <w:t xml:space="preserve"> using facilit</w:t>
      </w:r>
      <w:r w:rsidR="003037FE">
        <w:rPr>
          <w:rFonts w:asciiTheme="majorHAnsi" w:hAnsiTheme="majorHAnsi" w:cstheme="majorHAnsi"/>
          <w:color w:val="000000" w:themeColor="text1"/>
          <w:sz w:val="24"/>
          <w:szCs w:val="24"/>
          <w:lang w:val="en-US"/>
        </w:rPr>
        <w:t>ies</w:t>
      </w:r>
      <w:r w:rsidRPr="00312318">
        <w:rPr>
          <w:rFonts w:asciiTheme="majorHAnsi" w:hAnsiTheme="majorHAnsi" w:cstheme="majorHAnsi"/>
          <w:color w:val="000000" w:themeColor="text1"/>
          <w:sz w:val="24"/>
          <w:szCs w:val="24"/>
          <w:lang w:val="en-US"/>
        </w:rPr>
        <w:t xml:space="preserve"> for community purposes to be charged at a significantly reduced rate or </w:t>
      </w:r>
      <w:r w:rsidR="00747F5E">
        <w:rPr>
          <w:rFonts w:asciiTheme="majorHAnsi" w:hAnsiTheme="majorHAnsi" w:cstheme="majorHAnsi"/>
          <w:color w:val="000000" w:themeColor="text1"/>
          <w:sz w:val="24"/>
          <w:szCs w:val="24"/>
          <w:lang w:val="en-US"/>
        </w:rPr>
        <w:t xml:space="preserve">provided </w:t>
      </w:r>
      <w:r w:rsidRPr="00312318">
        <w:rPr>
          <w:rFonts w:asciiTheme="majorHAnsi" w:hAnsiTheme="majorHAnsi" w:cstheme="majorHAnsi"/>
          <w:color w:val="000000" w:themeColor="text1"/>
          <w:sz w:val="24"/>
          <w:szCs w:val="24"/>
          <w:lang w:val="en-US"/>
        </w:rPr>
        <w:t>for free if groups were unable to afford a reduced rate.</w:t>
      </w:r>
      <w:r>
        <w:rPr>
          <w:rFonts w:asciiTheme="majorHAnsi" w:hAnsiTheme="majorHAnsi" w:cstheme="majorHAnsi"/>
          <w:color w:val="000000" w:themeColor="text1"/>
          <w:sz w:val="24"/>
          <w:szCs w:val="24"/>
          <w:lang w:val="en-US"/>
        </w:rPr>
        <w:t xml:space="preserve"> </w:t>
      </w:r>
      <w:r w:rsidR="009506B8">
        <w:rPr>
          <w:rFonts w:asciiTheme="majorHAnsi" w:hAnsiTheme="majorHAnsi" w:cstheme="majorHAnsi"/>
          <w:color w:val="000000" w:themeColor="text1"/>
          <w:sz w:val="24"/>
          <w:szCs w:val="24"/>
          <w:lang w:val="en-US"/>
        </w:rPr>
        <w:t>E</w:t>
      </w:r>
      <w:r w:rsidR="009506B8" w:rsidRPr="00312318">
        <w:rPr>
          <w:rFonts w:asciiTheme="majorHAnsi" w:hAnsiTheme="majorHAnsi" w:cstheme="majorHAnsi"/>
          <w:color w:val="000000" w:themeColor="text1"/>
          <w:sz w:val="24"/>
          <w:szCs w:val="24"/>
          <w:lang w:val="en-US"/>
        </w:rPr>
        <w:t xml:space="preserve">ligibility </w:t>
      </w:r>
      <w:r w:rsidR="009506B8">
        <w:rPr>
          <w:rFonts w:asciiTheme="majorHAnsi" w:hAnsiTheme="majorHAnsi" w:cstheme="majorHAnsi"/>
          <w:color w:val="000000" w:themeColor="text1"/>
          <w:sz w:val="24"/>
          <w:szCs w:val="24"/>
          <w:lang w:val="en-US"/>
        </w:rPr>
        <w:t>c</w:t>
      </w:r>
      <w:r w:rsidRPr="00312318">
        <w:rPr>
          <w:rFonts w:asciiTheme="majorHAnsi" w:hAnsiTheme="majorHAnsi" w:cstheme="majorHAnsi"/>
          <w:color w:val="000000" w:themeColor="text1"/>
          <w:sz w:val="24"/>
          <w:szCs w:val="24"/>
          <w:lang w:val="en-US"/>
        </w:rPr>
        <w:t xml:space="preserve">riteria </w:t>
      </w:r>
      <w:r>
        <w:rPr>
          <w:rFonts w:asciiTheme="majorHAnsi" w:hAnsiTheme="majorHAnsi" w:cstheme="majorHAnsi"/>
          <w:color w:val="000000" w:themeColor="text1"/>
          <w:sz w:val="24"/>
          <w:szCs w:val="24"/>
          <w:lang w:val="en-US"/>
        </w:rPr>
        <w:t xml:space="preserve">should be considered </w:t>
      </w:r>
      <w:r w:rsidRPr="00312318">
        <w:rPr>
          <w:rFonts w:asciiTheme="majorHAnsi" w:hAnsiTheme="majorHAnsi" w:cstheme="majorHAnsi"/>
          <w:color w:val="000000" w:themeColor="text1"/>
          <w:sz w:val="24"/>
          <w:szCs w:val="24"/>
          <w:lang w:val="en-US"/>
        </w:rPr>
        <w:t xml:space="preserve">for </w:t>
      </w:r>
      <w:r w:rsidR="009506B8">
        <w:rPr>
          <w:rFonts w:asciiTheme="majorHAnsi" w:hAnsiTheme="majorHAnsi" w:cstheme="majorHAnsi"/>
          <w:color w:val="000000" w:themeColor="text1"/>
          <w:sz w:val="24"/>
          <w:szCs w:val="24"/>
          <w:lang w:val="en-US"/>
        </w:rPr>
        <w:t xml:space="preserve">the following </w:t>
      </w:r>
      <w:r w:rsidRPr="00312318">
        <w:rPr>
          <w:rFonts w:asciiTheme="majorHAnsi" w:hAnsiTheme="majorHAnsi" w:cstheme="majorHAnsi"/>
          <w:color w:val="000000" w:themeColor="text1"/>
          <w:sz w:val="24"/>
          <w:szCs w:val="24"/>
          <w:lang w:val="en-US"/>
        </w:rPr>
        <w:t xml:space="preserve">groups to get access to free facilities: </w:t>
      </w:r>
    </w:p>
    <w:p w14:paraId="10D8FC48" w14:textId="77777777" w:rsidR="00312318" w:rsidRPr="00312318" w:rsidRDefault="00312318" w:rsidP="00312318">
      <w:pPr>
        <w:rPr>
          <w:rFonts w:asciiTheme="majorHAnsi" w:hAnsiTheme="majorHAnsi" w:cstheme="majorHAnsi"/>
          <w:color w:val="000000" w:themeColor="text1"/>
          <w:sz w:val="24"/>
          <w:szCs w:val="24"/>
          <w:lang w:val="en-US"/>
        </w:rPr>
      </w:pPr>
      <w:r w:rsidRPr="00312318">
        <w:rPr>
          <w:rFonts w:asciiTheme="majorHAnsi" w:hAnsiTheme="majorHAnsi" w:cstheme="majorHAnsi"/>
          <w:color w:val="000000" w:themeColor="text1"/>
          <w:sz w:val="24"/>
          <w:szCs w:val="24"/>
          <w:lang w:val="en-US"/>
        </w:rPr>
        <w:t>-</w:t>
      </w:r>
      <w:r w:rsidRPr="00312318">
        <w:rPr>
          <w:rFonts w:asciiTheme="majorHAnsi" w:hAnsiTheme="majorHAnsi" w:cstheme="majorHAnsi"/>
          <w:color w:val="000000" w:themeColor="text1"/>
          <w:sz w:val="24"/>
          <w:szCs w:val="24"/>
          <w:lang w:val="en-US"/>
        </w:rPr>
        <w:tab/>
        <w:t>Older Multicultural community Groups</w:t>
      </w:r>
    </w:p>
    <w:p w14:paraId="6F5306EF" w14:textId="09B4C0D5" w:rsidR="00312318" w:rsidRPr="00312318" w:rsidRDefault="00312318" w:rsidP="00312318">
      <w:pPr>
        <w:rPr>
          <w:rFonts w:asciiTheme="majorHAnsi" w:hAnsiTheme="majorHAnsi" w:cstheme="majorHAnsi"/>
          <w:color w:val="000000" w:themeColor="text1"/>
          <w:sz w:val="24"/>
          <w:szCs w:val="24"/>
          <w:lang w:val="en-US"/>
        </w:rPr>
      </w:pPr>
      <w:r w:rsidRPr="00312318">
        <w:rPr>
          <w:rFonts w:asciiTheme="majorHAnsi" w:hAnsiTheme="majorHAnsi" w:cstheme="majorHAnsi"/>
          <w:color w:val="000000" w:themeColor="text1"/>
          <w:sz w:val="24"/>
          <w:szCs w:val="24"/>
          <w:lang w:val="en-US"/>
        </w:rPr>
        <w:t>-</w:t>
      </w:r>
      <w:r w:rsidRPr="00312318">
        <w:rPr>
          <w:rFonts w:asciiTheme="majorHAnsi" w:hAnsiTheme="majorHAnsi" w:cstheme="majorHAnsi"/>
          <w:color w:val="000000" w:themeColor="text1"/>
          <w:sz w:val="24"/>
          <w:szCs w:val="24"/>
          <w:lang w:val="en-US"/>
        </w:rPr>
        <w:tab/>
        <w:t xml:space="preserve">Exercise, </w:t>
      </w:r>
      <w:r w:rsidR="0073313F" w:rsidRPr="00312318">
        <w:rPr>
          <w:rFonts w:asciiTheme="majorHAnsi" w:hAnsiTheme="majorHAnsi" w:cstheme="majorHAnsi"/>
          <w:color w:val="000000" w:themeColor="text1"/>
          <w:sz w:val="24"/>
          <w:szCs w:val="24"/>
          <w:lang w:val="en-US"/>
        </w:rPr>
        <w:t>recreation,</w:t>
      </w:r>
      <w:r w:rsidRPr="00312318">
        <w:rPr>
          <w:rFonts w:asciiTheme="majorHAnsi" w:hAnsiTheme="majorHAnsi" w:cstheme="majorHAnsi"/>
          <w:color w:val="000000" w:themeColor="text1"/>
          <w:sz w:val="24"/>
          <w:szCs w:val="24"/>
          <w:lang w:val="en-US"/>
        </w:rPr>
        <w:t xml:space="preserve"> or arts groups that cater to older people</w:t>
      </w:r>
    </w:p>
    <w:p w14:paraId="79FF203B" w14:textId="59DF31A5" w:rsidR="009506B8" w:rsidRDefault="00312318" w:rsidP="00312318">
      <w:pPr>
        <w:rPr>
          <w:rFonts w:asciiTheme="majorHAnsi" w:hAnsiTheme="majorHAnsi" w:cstheme="majorHAnsi"/>
          <w:color w:val="000000" w:themeColor="text1"/>
          <w:sz w:val="24"/>
          <w:szCs w:val="24"/>
          <w:lang w:val="en-US"/>
        </w:rPr>
      </w:pPr>
      <w:r w:rsidRPr="00312318">
        <w:rPr>
          <w:rFonts w:asciiTheme="majorHAnsi" w:hAnsiTheme="majorHAnsi" w:cstheme="majorHAnsi"/>
          <w:color w:val="000000" w:themeColor="text1"/>
          <w:sz w:val="24"/>
          <w:szCs w:val="24"/>
          <w:lang w:val="en-US"/>
        </w:rPr>
        <w:t>-</w:t>
      </w:r>
      <w:r w:rsidRPr="00312318">
        <w:rPr>
          <w:rFonts w:asciiTheme="majorHAnsi" w:hAnsiTheme="majorHAnsi" w:cstheme="majorHAnsi"/>
          <w:color w:val="000000" w:themeColor="text1"/>
          <w:sz w:val="24"/>
          <w:szCs w:val="24"/>
          <w:lang w:val="en-US"/>
        </w:rPr>
        <w:tab/>
        <w:t>U3A and other service groups</w:t>
      </w:r>
    </w:p>
    <w:p w14:paraId="7587385F" w14:textId="77777777" w:rsidR="00655262" w:rsidRPr="008D1904" w:rsidRDefault="00655262" w:rsidP="00312318">
      <w:pPr>
        <w:rPr>
          <w:rFonts w:asciiTheme="majorHAnsi" w:hAnsiTheme="majorHAnsi" w:cstheme="majorHAnsi"/>
          <w:color w:val="000000" w:themeColor="text1"/>
          <w:sz w:val="24"/>
          <w:szCs w:val="24"/>
          <w:lang w:val="en-US"/>
        </w:rPr>
      </w:pPr>
    </w:p>
    <w:p w14:paraId="275CBEC5" w14:textId="6820DAAF" w:rsidR="0011422F" w:rsidRDefault="00312318" w:rsidP="00312318">
      <w:pPr>
        <w:rPr>
          <w:rFonts w:asciiTheme="majorHAnsi" w:hAnsiTheme="majorHAnsi" w:cstheme="majorHAnsi"/>
          <w:color w:val="000000" w:themeColor="text1"/>
          <w:sz w:val="24"/>
          <w:szCs w:val="24"/>
          <w:lang w:val="en-US"/>
        </w:rPr>
      </w:pPr>
      <w:r w:rsidRPr="00312318">
        <w:rPr>
          <w:rFonts w:asciiTheme="majorHAnsi" w:hAnsiTheme="majorHAnsi" w:cstheme="majorHAnsi"/>
          <w:color w:val="000000" w:themeColor="text1"/>
          <w:sz w:val="24"/>
          <w:szCs w:val="24"/>
          <w:lang w:val="en-US"/>
        </w:rPr>
        <w:t>The OP</w:t>
      </w:r>
      <w:r w:rsidR="00655262">
        <w:rPr>
          <w:rFonts w:asciiTheme="majorHAnsi" w:hAnsiTheme="majorHAnsi" w:cstheme="majorHAnsi"/>
          <w:color w:val="000000" w:themeColor="text1"/>
          <w:sz w:val="24"/>
          <w:szCs w:val="24"/>
          <w:lang w:val="en-US"/>
        </w:rPr>
        <w:t>A</w:t>
      </w:r>
      <w:r w:rsidRPr="00312318">
        <w:rPr>
          <w:rFonts w:asciiTheme="majorHAnsi" w:hAnsiTheme="majorHAnsi" w:cstheme="majorHAnsi"/>
          <w:color w:val="000000" w:themeColor="text1"/>
          <w:sz w:val="24"/>
          <w:szCs w:val="24"/>
          <w:lang w:val="en-US"/>
        </w:rPr>
        <w:t xml:space="preserve">C felt that Council recently subsidised Live Nation for $200K, this shows that Council values culture and art. Therefore, it needs to consider subsidising community groups for older persons. This investment would support older people to remain connected and stay healthy. This would be more viable option, as in the long run it would save community and Council economically. </w:t>
      </w:r>
    </w:p>
    <w:p w14:paraId="62C3DA35" w14:textId="77777777" w:rsidR="0011422F" w:rsidRDefault="0011422F" w:rsidP="00312318">
      <w:pPr>
        <w:rPr>
          <w:rFonts w:asciiTheme="majorHAnsi" w:hAnsiTheme="majorHAnsi" w:cstheme="majorHAnsi"/>
          <w:color w:val="000000" w:themeColor="text1"/>
          <w:sz w:val="24"/>
          <w:szCs w:val="24"/>
          <w:lang w:val="en-US"/>
        </w:rPr>
      </w:pPr>
    </w:p>
    <w:p w14:paraId="6557FEA1" w14:textId="5C7A527C" w:rsidR="009D7056" w:rsidRPr="00360D68" w:rsidRDefault="009D7056" w:rsidP="008D1904">
      <w:pPr>
        <w:spacing w:after="100"/>
        <w:rPr>
          <w:rFonts w:asciiTheme="majorHAnsi" w:hAnsiTheme="majorHAnsi" w:cstheme="majorHAnsi"/>
          <w:b/>
          <w:bCs/>
          <w:color w:val="000000" w:themeColor="text1"/>
          <w:sz w:val="24"/>
          <w:szCs w:val="24"/>
          <w:lang w:val="en-US"/>
        </w:rPr>
      </w:pPr>
      <w:r w:rsidRPr="00360D68">
        <w:rPr>
          <w:rFonts w:asciiTheme="majorHAnsi" w:hAnsiTheme="majorHAnsi" w:cstheme="majorHAnsi"/>
          <w:b/>
          <w:bCs/>
          <w:color w:val="000000" w:themeColor="text1"/>
          <w:sz w:val="24"/>
          <w:szCs w:val="24"/>
          <w:lang w:val="en-US"/>
        </w:rPr>
        <w:t>Establishment of an LGBTI</w:t>
      </w:r>
      <w:r w:rsidR="00360D68" w:rsidRPr="00360D68">
        <w:rPr>
          <w:rFonts w:asciiTheme="majorHAnsi" w:hAnsiTheme="majorHAnsi" w:cstheme="majorHAnsi"/>
          <w:b/>
          <w:bCs/>
          <w:color w:val="000000" w:themeColor="text1"/>
          <w:sz w:val="24"/>
          <w:szCs w:val="24"/>
          <w:lang w:val="en-US"/>
        </w:rPr>
        <w:t>QA+ Advisory Committee - OP</w:t>
      </w:r>
      <w:r w:rsidR="0055056C">
        <w:rPr>
          <w:rFonts w:asciiTheme="majorHAnsi" w:hAnsiTheme="majorHAnsi" w:cstheme="majorHAnsi"/>
          <w:b/>
          <w:bCs/>
          <w:color w:val="000000" w:themeColor="text1"/>
          <w:sz w:val="24"/>
          <w:szCs w:val="24"/>
          <w:lang w:val="en-US"/>
        </w:rPr>
        <w:t>A</w:t>
      </w:r>
      <w:r w:rsidR="00360D68" w:rsidRPr="00360D68">
        <w:rPr>
          <w:rFonts w:asciiTheme="majorHAnsi" w:hAnsiTheme="majorHAnsi" w:cstheme="majorHAnsi"/>
          <w:b/>
          <w:bCs/>
          <w:color w:val="000000" w:themeColor="text1"/>
          <w:sz w:val="24"/>
          <w:szCs w:val="24"/>
          <w:lang w:val="en-US"/>
        </w:rPr>
        <w:t>C’s response</w:t>
      </w:r>
      <w:r w:rsidR="00C93B57">
        <w:rPr>
          <w:rFonts w:asciiTheme="majorHAnsi" w:hAnsiTheme="majorHAnsi" w:cstheme="majorHAnsi"/>
          <w:b/>
          <w:bCs/>
          <w:color w:val="000000" w:themeColor="text1"/>
          <w:sz w:val="24"/>
          <w:szCs w:val="24"/>
          <w:lang w:val="en-US"/>
        </w:rPr>
        <w:t xml:space="preserve"> (April meeting)</w:t>
      </w:r>
    </w:p>
    <w:p w14:paraId="6EA20FD4" w14:textId="764B1C76" w:rsidR="00312318" w:rsidRPr="009972E8" w:rsidRDefault="009972E8" w:rsidP="009972E8">
      <w:pPr>
        <w:rPr>
          <w:rFonts w:asciiTheme="majorHAnsi" w:hAnsiTheme="majorHAnsi" w:cstheme="majorHAnsi"/>
          <w:color w:val="000000" w:themeColor="text1"/>
          <w:sz w:val="24"/>
          <w:szCs w:val="24"/>
          <w:lang w:val="en-US"/>
        </w:rPr>
      </w:pPr>
      <w:r w:rsidRPr="009972E8">
        <w:rPr>
          <w:rFonts w:asciiTheme="majorHAnsi" w:hAnsiTheme="majorHAnsi" w:cstheme="majorHAnsi"/>
          <w:color w:val="000000" w:themeColor="text1"/>
          <w:sz w:val="24"/>
          <w:szCs w:val="24"/>
          <w:lang w:val="en-US"/>
        </w:rPr>
        <w:t>The</w:t>
      </w:r>
      <w:r>
        <w:rPr>
          <w:rFonts w:asciiTheme="majorHAnsi" w:hAnsiTheme="majorHAnsi" w:cstheme="majorHAnsi"/>
          <w:color w:val="000000" w:themeColor="text1"/>
          <w:sz w:val="24"/>
          <w:szCs w:val="24"/>
          <w:lang w:val="en-US"/>
        </w:rPr>
        <w:t xml:space="preserve"> Committee were</w:t>
      </w:r>
      <w:r w:rsidRPr="009972E8">
        <w:rPr>
          <w:rFonts w:asciiTheme="majorHAnsi" w:hAnsiTheme="majorHAnsi" w:cstheme="majorHAnsi"/>
          <w:color w:val="000000" w:themeColor="text1"/>
          <w:sz w:val="24"/>
          <w:szCs w:val="24"/>
          <w:lang w:val="en-US"/>
        </w:rPr>
        <w:t xml:space="preserve"> support</w:t>
      </w:r>
      <w:r>
        <w:rPr>
          <w:rFonts w:asciiTheme="majorHAnsi" w:hAnsiTheme="majorHAnsi" w:cstheme="majorHAnsi"/>
          <w:color w:val="000000" w:themeColor="text1"/>
          <w:sz w:val="24"/>
          <w:szCs w:val="24"/>
          <w:lang w:val="en-US"/>
        </w:rPr>
        <w:t>ive of</w:t>
      </w:r>
      <w:r w:rsidRPr="009972E8">
        <w:rPr>
          <w:rFonts w:asciiTheme="majorHAnsi" w:hAnsiTheme="majorHAnsi" w:cstheme="majorHAnsi"/>
          <w:color w:val="000000" w:themeColor="text1"/>
          <w:sz w:val="24"/>
          <w:szCs w:val="24"/>
          <w:lang w:val="en-US"/>
        </w:rPr>
        <w:t xml:space="preserve"> the advisory group being established, however felt that as a community group they are a very effective lobby group and therefore Council should also consider other diverse groups who don’t have a loud voice i.e. people with disabilities etc</w:t>
      </w:r>
      <w:r>
        <w:rPr>
          <w:rFonts w:asciiTheme="majorHAnsi" w:hAnsiTheme="majorHAnsi" w:cstheme="majorHAnsi"/>
          <w:color w:val="000000" w:themeColor="text1"/>
          <w:sz w:val="24"/>
          <w:szCs w:val="24"/>
          <w:lang w:val="en-US"/>
        </w:rPr>
        <w:t xml:space="preserve">. </w:t>
      </w:r>
      <w:r w:rsidR="00C70987">
        <w:rPr>
          <w:rFonts w:asciiTheme="majorHAnsi" w:hAnsiTheme="majorHAnsi" w:cstheme="majorHAnsi"/>
          <w:color w:val="000000" w:themeColor="text1"/>
          <w:sz w:val="24"/>
          <w:szCs w:val="24"/>
          <w:lang w:val="en-US"/>
        </w:rPr>
        <w:t xml:space="preserve">They also advocated that </w:t>
      </w:r>
      <w:r w:rsidRPr="009972E8">
        <w:rPr>
          <w:rFonts w:asciiTheme="majorHAnsi" w:hAnsiTheme="majorHAnsi" w:cstheme="majorHAnsi"/>
          <w:color w:val="000000" w:themeColor="text1"/>
          <w:sz w:val="24"/>
          <w:szCs w:val="24"/>
          <w:lang w:val="en-US"/>
        </w:rPr>
        <w:t xml:space="preserve">Council however needs to consider the importance of intersectionality and that staff need to have a sensitivity to all minority groups and there needs to be opportunities for intersectionality to occur across the </w:t>
      </w:r>
      <w:r w:rsidR="00C70987" w:rsidRPr="009972E8">
        <w:rPr>
          <w:rFonts w:asciiTheme="majorHAnsi" w:hAnsiTheme="majorHAnsi" w:cstheme="majorHAnsi"/>
          <w:color w:val="000000" w:themeColor="text1"/>
          <w:sz w:val="24"/>
          <w:szCs w:val="24"/>
          <w:lang w:val="en-US"/>
        </w:rPr>
        <w:t>Organisation</w:t>
      </w:r>
      <w:r w:rsidRPr="009972E8">
        <w:rPr>
          <w:rFonts w:asciiTheme="majorHAnsi" w:hAnsiTheme="majorHAnsi" w:cstheme="majorHAnsi"/>
          <w:color w:val="000000" w:themeColor="text1"/>
          <w:sz w:val="24"/>
          <w:szCs w:val="24"/>
          <w:lang w:val="en-US"/>
        </w:rPr>
        <w:t>.</w:t>
      </w:r>
    </w:p>
    <w:p w14:paraId="2C90BBB9" w14:textId="14A0CDDA" w:rsidR="00624D36" w:rsidRDefault="00624D36" w:rsidP="00312318">
      <w:pPr>
        <w:rPr>
          <w:rFonts w:asciiTheme="majorHAnsi" w:hAnsiTheme="majorHAnsi" w:cstheme="majorHAnsi"/>
          <w:b/>
          <w:bCs/>
          <w:color w:val="000000" w:themeColor="text1"/>
          <w:sz w:val="24"/>
          <w:szCs w:val="24"/>
          <w:lang w:val="en-US"/>
        </w:rPr>
      </w:pPr>
    </w:p>
    <w:p w14:paraId="7805DF76" w14:textId="145AA5B6" w:rsidR="008D1904" w:rsidRDefault="008D1904" w:rsidP="00312318">
      <w:pPr>
        <w:rPr>
          <w:rFonts w:asciiTheme="majorHAnsi" w:hAnsiTheme="majorHAnsi" w:cstheme="majorHAnsi"/>
          <w:b/>
          <w:bCs/>
          <w:color w:val="000000" w:themeColor="text1"/>
          <w:sz w:val="24"/>
          <w:szCs w:val="24"/>
          <w:lang w:val="en-US"/>
        </w:rPr>
      </w:pPr>
    </w:p>
    <w:p w14:paraId="7493E3B2" w14:textId="77777777" w:rsidR="008D1904" w:rsidRPr="00312318" w:rsidRDefault="008D1904" w:rsidP="00312318">
      <w:pPr>
        <w:rPr>
          <w:rFonts w:asciiTheme="majorHAnsi" w:hAnsiTheme="majorHAnsi" w:cstheme="majorHAnsi"/>
          <w:b/>
          <w:bCs/>
          <w:color w:val="000000" w:themeColor="text1"/>
          <w:sz w:val="24"/>
          <w:szCs w:val="24"/>
          <w:lang w:val="en-US"/>
        </w:rPr>
      </w:pPr>
    </w:p>
    <w:p w14:paraId="6DFA5404" w14:textId="39CF9F23" w:rsidR="00145C7B" w:rsidRPr="0032670A" w:rsidRDefault="00145C7B" w:rsidP="008D1904">
      <w:pPr>
        <w:spacing w:after="100"/>
        <w:rPr>
          <w:rFonts w:asciiTheme="majorHAnsi" w:hAnsiTheme="majorHAnsi" w:cstheme="majorHAnsi"/>
          <w:b/>
          <w:sz w:val="24"/>
          <w:szCs w:val="24"/>
          <w:lang w:val="en-US"/>
        </w:rPr>
      </w:pPr>
      <w:r w:rsidRPr="0032670A">
        <w:rPr>
          <w:rFonts w:asciiTheme="majorHAnsi" w:hAnsiTheme="majorHAnsi" w:cstheme="majorHAnsi"/>
          <w:b/>
          <w:sz w:val="24"/>
          <w:szCs w:val="24"/>
          <w:lang w:val="en-US"/>
        </w:rPr>
        <w:t>OP</w:t>
      </w:r>
      <w:r w:rsidR="0055056C">
        <w:rPr>
          <w:rFonts w:asciiTheme="majorHAnsi" w:hAnsiTheme="majorHAnsi" w:cstheme="majorHAnsi"/>
          <w:b/>
          <w:sz w:val="24"/>
          <w:szCs w:val="24"/>
          <w:lang w:val="en-US"/>
        </w:rPr>
        <w:t>A</w:t>
      </w:r>
      <w:r w:rsidRPr="0032670A">
        <w:rPr>
          <w:rFonts w:asciiTheme="majorHAnsi" w:hAnsiTheme="majorHAnsi" w:cstheme="majorHAnsi"/>
          <w:b/>
          <w:sz w:val="24"/>
          <w:szCs w:val="24"/>
          <w:lang w:val="en-US"/>
        </w:rPr>
        <w:t>C Consultation on the South Melbourne Structure Plan (SMSP) - Help Create a Vision for South Melbourne</w:t>
      </w:r>
      <w:r w:rsidR="00CB656C" w:rsidRPr="0032670A">
        <w:rPr>
          <w:rFonts w:asciiTheme="majorHAnsi" w:hAnsiTheme="majorHAnsi" w:cstheme="majorHAnsi"/>
          <w:b/>
          <w:sz w:val="24"/>
          <w:szCs w:val="24"/>
          <w:lang w:val="en-US"/>
        </w:rPr>
        <w:t xml:space="preserve"> - </w:t>
      </w:r>
      <w:r w:rsidR="00BA3893" w:rsidRPr="0032670A">
        <w:rPr>
          <w:rFonts w:asciiTheme="majorHAnsi" w:hAnsiTheme="majorHAnsi" w:cstheme="majorHAnsi"/>
          <w:b/>
          <w:sz w:val="24"/>
          <w:szCs w:val="24"/>
          <w:lang w:val="en-US"/>
        </w:rPr>
        <w:t xml:space="preserve">Jeremy </w:t>
      </w:r>
      <w:r w:rsidR="00CB656C" w:rsidRPr="0032670A">
        <w:rPr>
          <w:rFonts w:asciiTheme="majorHAnsi" w:hAnsiTheme="majorHAnsi" w:cstheme="majorHAnsi"/>
          <w:b/>
          <w:sz w:val="24"/>
          <w:szCs w:val="24"/>
          <w:lang w:val="en-US"/>
        </w:rPr>
        <w:t xml:space="preserve">Addison, </w:t>
      </w:r>
      <w:r w:rsidR="00DA6800" w:rsidRPr="0032670A">
        <w:rPr>
          <w:rFonts w:asciiTheme="majorHAnsi" w:hAnsiTheme="majorHAnsi" w:cstheme="majorHAnsi"/>
          <w:b/>
          <w:sz w:val="24"/>
          <w:szCs w:val="24"/>
          <w:lang w:val="en-US"/>
        </w:rPr>
        <w:t>Principal Strategic Planner an</w:t>
      </w:r>
      <w:r w:rsidR="00C4113F" w:rsidRPr="0032670A">
        <w:rPr>
          <w:rFonts w:asciiTheme="majorHAnsi" w:hAnsiTheme="majorHAnsi" w:cstheme="majorHAnsi"/>
          <w:b/>
          <w:sz w:val="24"/>
          <w:szCs w:val="24"/>
          <w:lang w:val="en-US"/>
        </w:rPr>
        <w:t>d</w:t>
      </w:r>
      <w:r w:rsidR="00DA6800" w:rsidRPr="0032670A">
        <w:rPr>
          <w:rFonts w:asciiTheme="majorHAnsi" w:hAnsiTheme="majorHAnsi" w:cstheme="majorHAnsi"/>
          <w:b/>
          <w:sz w:val="24"/>
          <w:szCs w:val="24"/>
          <w:lang w:val="en-US"/>
        </w:rPr>
        <w:t xml:space="preserve"> Sharon Prince Engagement Advisor</w:t>
      </w:r>
      <w:r w:rsidR="000A1B5E" w:rsidRPr="0032670A">
        <w:rPr>
          <w:rFonts w:asciiTheme="majorHAnsi" w:hAnsiTheme="majorHAnsi" w:cstheme="majorHAnsi"/>
          <w:b/>
          <w:bCs/>
          <w:sz w:val="24"/>
          <w:szCs w:val="24"/>
          <w:lang w:val="en-US"/>
        </w:rPr>
        <w:t xml:space="preserve"> (April meeting)</w:t>
      </w:r>
    </w:p>
    <w:p w14:paraId="7550A21D" w14:textId="36097C26" w:rsidR="008C06C7" w:rsidRDefault="00014D38" w:rsidP="00285708">
      <w:pPr>
        <w:rPr>
          <w:rFonts w:asciiTheme="majorHAnsi" w:hAnsiTheme="majorHAnsi" w:cstheme="majorHAnsi"/>
          <w:sz w:val="24"/>
          <w:szCs w:val="24"/>
          <w:lang w:val="en-US"/>
        </w:rPr>
      </w:pPr>
      <w:r w:rsidRPr="00C4113F">
        <w:rPr>
          <w:rFonts w:asciiTheme="majorHAnsi" w:hAnsiTheme="majorHAnsi" w:cstheme="majorHAnsi"/>
          <w:sz w:val="24"/>
          <w:szCs w:val="24"/>
          <w:lang w:val="en-US"/>
        </w:rPr>
        <w:t xml:space="preserve">The </w:t>
      </w:r>
      <w:r w:rsidRPr="00B04FEA">
        <w:rPr>
          <w:rFonts w:asciiTheme="majorHAnsi" w:hAnsiTheme="majorHAnsi" w:cstheme="majorHAnsi"/>
          <w:sz w:val="24"/>
          <w:szCs w:val="24"/>
          <w:lang w:val="en-US"/>
        </w:rPr>
        <w:t>Officers</w:t>
      </w:r>
      <w:r>
        <w:rPr>
          <w:rFonts w:asciiTheme="majorHAnsi" w:hAnsiTheme="majorHAnsi" w:cstheme="majorHAnsi"/>
          <w:sz w:val="24"/>
          <w:szCs w:val="24"/>
          <w:lang w:val="en-US"/>
        </w:rPr>
        <w:t xml:space="preserve"> provided some context and</w:t>
      </w:r>
      <w:r w:rsidRPr="00B04FEA">
        <w:rPr>
          <w:rFonts w:asciiTheme="majorHAnsi" w:hAnsiTheme="majorHAnsi" w:cstheme="majorHAnsi"/>
          <w:sz w:val="24"/>
          <w:szCs w:val="24"/>
          <w:lang w:val="en-US"/>
        </w:rPr>
        <w:t xml:space="preserve"> explained </w:t>
      </w:r>
      <w:r>
        <w:rPr>
          <w:rFonts w:asciiTheme="majorHAnsi" w:hAnsiTheme="majorHAnsi" w:cstheme="majorHAnsi"/>
          <w:sz w:val="24"/>
          <w:szCs w:val="24"/>
          <w:lang w:val="en-US"/>
        </w:rPr>
        <w:t xml:space="preserve">that </w:t>
      </w:r>
      <w:r w:rsidRPr="00B04FEA">
        <w:rPr>
          <w:rFonts w:asciiTheme="majorHAnsi" w:hAnsiTheme="majorHAnsi" w:cstheme="majorHAnsi"/>
          <w:sz w:val="24"/>
          <w:szCs w:val="24"/>
          <w:lang w:val="en-US"/>
        </w:rPr>
        <w:t>Council is in the first phase of listening and gaining this feedback.</w:t>
      </w:r>
      <w:r w:rsidR="00B04FEA" w:rsidRPr="00B04FEA">
        <w:rPr>
          <w:rFonts w:asciiTheme="majorHAnsi" w:hAnsiTheme="majorHAnsi" w:cstheme="majorHAnsi"/>
          <w:sz w:val="24"/>
          <w:szCs w:val="24"/>
          <w:lang w:val="en-US"/>
        </w:rPr>
        <w:t xml:space="preserve"> </w:t>
      </w:r>
      <w:r>
        <w:rPr>
          <w:rFonts w:asciiTheme="majorHAnsi" w:hAnsiTheme="majorHAnsi" w:cstheme="majorHAnsi"/>
          <w:sz w:val="24"/>
          <w:szCs w:val="24"/>
          <w:lang w:val="en-US"/>
        </w:rPr>
        <w:t>A</w:t>
      </w:r>
      <w:r w:rsidR="00B04FEA" w:rsidRPr="00B04FEA">
        <w:rPr>
          <w:rFonts w:asciiTheme="majorHAnsi" w:hAnsiTheme="majorHAnsi" w:cstheme="majorHAnsi"/>
          <w:sz w:val="24"/>
          <w:szCs w:val="24"/>
          <w:lang w:val="en-US"/>
        </w:rPr>
        <w:t xml:space="preserve">s part of developing the Plan </w:t>
      </w:r>
      <w:r w:rsidR="00E97842">
        <w:rPr>
          <w:rFonts w:asciiTheme="majorHAnsi" w:hAnsiTheme="majorHAnsi" w:cstheme="majorHAnsi"/>
          <w:sz w:val="24"/>
          <w:szCs w:val="24"/>
          <w:lang w:val="en-US"/>
        </w:rPr>
        <w:t xml:space="preserve">they </w:t>
      </w:r>
      <w:r w:rsidR="00B04FEA" w:rsidRPr="00B04FEA">
        <w:rPr>
          <w:rFonts w:asciiTheme="majorHAnsi" w:hAnsiTheme="majorHAnsi" w:cstheme="majorHAnsi"/>
          <w:sz w:val="24"/>
          <w:szCs w:val="24"/>
          <w:lang w:val="en-US"/>
        </w:rPr>
        <w:t xml:space="preserve">are asking the community what is important to them about South Melbourne. </w:t>
      </w:r>
      <w:r w:rsidR="00292DCF">
        <w:rPr>
          <w:rFonts w:asciiTheme="majorHAnsi" w:hAnsiTheme="majorHAnsi" w:cstheme="majorHAnsi"/>
          <w:sz w:val="24"/>
          <w:szCs w:val="24"/>
          <w:lang w:val="en-US"/>
        </w:rPr>
        <w:t>OPAC</w:t>
      </w:r>
      <w:r w:rsidR="00B04FEA">
        <w:rPr>
          <w:rFonts w:asciiTheme="majorHAnsi" w:hAnsiTheme="majorHAnsi" w:cstheme="majorHAnsi"/>
          <w:sz w:val="24"/>
          <w:szCs w:val="24"/>
          <w:lang w:val="en-US"/>
        </w:rPr>
        <w:t xml:space="preserve"> </w:t>
      </w:r>
      <w:r w:rsidR="004E103A">
        <w:rPr>
          <w:rFonts w:asciiTheme="majorHAnsi" w:hAnsiTheme="majorHAnsi" w:cstheme="majorHAnsi"/>
          <w:sz w:val="24"/>
          <w:szCs w:val="24"/>
          <w:lang w:val="en-US"/>
        </w:rPr>
        <w:t xml:space="preserve">provided responses to the 4 questions </w:t>
      </w:r>
      <w:r w:rsidR="005920E6">
        <w:rPr>
          <w:rFonts w:asciiTheme="majorHAnsi" w:hAnsiTheme="majorHAnsi" w:cstheme="majorHAnsi"/>
          <w:sz w:val="24"/>
          <w:szCs w:val="24"/>
          <w:lang w:val="en-US"/>
        </w:rPr>
        <w:t>some of the</w:t>
      </w:r>
      <w:r w:rsidR="0040679A">
        <w:rPr>
          <w:rFonts w:asciiTheme="majorHAnsi" w:hAnsiTheme="majorHAnsi" w:cstheme="majorHAnsi"/>
          <w:sz w:val="24"/>
          <w:szCs w:val="24"/>
          <w:lang w:val="en-US"/>
        </w:rPr>
        <w:t>ir</w:t>
      </w:r>
      <w:r w:rsidR="005920E6">
        <w:rPr>
          <w:rFonts w:asciiTheme="majorHAnsi" w:hAnsiTheme="majorHAnsi" w:cstheme="majorHAnsi"/>
          <w:sz w:val="24"/>
          <w:szCs w:val="24"/>
          <w:lang w:val="en-US"/>
        </w:rPr>
        <w:t xml:space="preserve"> themes included</w:t>
      </w:r>
      <w:r w:rsidR="00C47186">
        <w:rPr>
          <w:rFonts w:asciiTheme="majorHAnsi" w:hAnsiTheme="majorHAnsi" w:cstheme="majorHAnsi"/>
          <w:sz w:val="24"/>
          <w:szCs w:val="24"/>
          <w:lang w:val="en-US"/>
        </w:rPr>
        <w:t xml:space="preserve"> maintaining heritage value, </w:t>
      </w:r>
      <w:r w:rsidR="0058678A">
        <w:rPr>
          <w:rFonts w:asciiTheme="majorHAnsi" w:hAnsiTheme="majorHAnsi" w:cstheme="majorHAnsi"/>
          <w:sz w:val="24"/>
          <w:szCs w:val="24"/>
          <w:lang w:val="en-US"/>
        </w:rPr>
        <w:t>South Melbourne Market to become more age friendly</w:t>
      </w:r>
      <w:r w:rsidR="00390EFE">
        <w:rPr>
          <w:rFonts w:asciiTheme="majorHAnsi" w:hAnsiTheme="majorHAnsi" w:cstheme="majorHAnsi"/>
          <w:sz w:val="24"/>
          <w:szCs w:val="24"/>
          <w:lang w:val="en-US"/>
        </w:rPr>
        <w:t>, celebration and acknowledgement of South Melbourne’s multicultural community</w:t>
      </w:r>
      <w:r w:rsidR="00AF18D6">
        <w:rPr>
          <w:rFonts w:asciiTheme="majorHAnsi" w:hAnsiTheme="majorHAnsi" w:cstheme="majorHAnsi"/>
          <w:sz w:val="24"/>
          <w:szCs w:val="24"/>
          <w:lang w:val="en-US"/>
        </w:rPr>
        <w:t xml:space="preserve">, more open </w:t>
      </w:r>
      <w:r w:rsidR="00B62117">
        <w:rPr>
          <w:rFonts w:asciiTheme="majorHAnsi" w:hAnsiTheme="majorHAnsi" w:cstheme="majorHAnsi"/>
          <w:sz w:val="24"/>
          <w:szCs w:val="24"/>
          <w:lang w:val="en-US"/>
        </w:rPr>
        <w:t>spaces,</w:t>
      </w:r>
      <w:r w:rsidR="0025347D">
        <w:rPr>
          <w:rFonts w:asciiTheme="majorHAnsi" w:hAnsiTheme="majorHAnsi" w:cstheme="majorHAnsi"/>
          <w:sz w:val="24"/>
          <w:szCs w:val="24"/>
          <w:lang w:val="en-US"/>
        </w:rPr>
        <w:t xml:space="preserve"> and </w:t>
      </w:r>
      <w:r w:rsidR="00AF18D6">
        <w:rPr>
          <w:rFonts w:asciiTheme="majorHAnsi" w:hAnsiTheme="majorHAnsi" w:cstheme="majorHAnsi"/>
          <w:sz w:val="24"/>
          <w:szCs w:val="24"/>
          <w:lang w:val="en-US"/>
        </w:rPr>
        <w:t>tree canopies</w:t>
      </w:r>
      <w:r w:rsidR="0025347D">
        <w:rPr>
          <w:rFonts w:asciiTheme="majorHAnsi" w:hAnsiTheme="majorHAnsi" w:cstheme="majorHAnsi"/>
          <w:sz w:val="24"/>
          <w:szCs w:val="24"/>
          <w:lang w:val="en-US"/>
        </w:rPr>
        <w:t>.</w:t>
      </w:r>
    </w:p>
    <w:p w14:paraId="0DF6ACAC" w14:textId="77777777" w:rsidR="00C9439B" w:rsidRDefault="00C9439B" w:rsidP="00285708">
      <w:pPr>
        <w:rPr>
          <w:rFonts w:asciiTheme="majorHAnsi" w:hAnsiTheme="majorHAnsi" w:cstheme="majorHAnsi"/>
          <w:b/>
          <w:bCs/>
          <w:sz w:val="24"/>
          <w:szCs w:val="24"/>
          <w:lang w:val="en-US"/>
        </w:rPr>
      </w:pPr>
    </w:p>
    <w:p w14:paraId="39401190" w14:textId="134013FB" w:rsidR="0040313C" w:rsidRPr="00D422D3" w:rsidRDefault="00BC0C7B" w:rsidP="008D1904">
      <w:pPr>
        <w:spacing w:after="100"/>
        <w:rPr>
          <w:rFonts w:asciiTheme="majorHAnsi" w:hAnsiTheme="majorHAnsi" w:cstheme="majorHAnsi"/>
          <w:b/>
          <w:bCs/>
          <w:sz w:val="24"/>
          <w:szCs w:val="24"/>
          <w:lang w:val="en-US"/>
        </w:rPr>
      </w:pPr>
      <w:r w:rsidRPr="00BC0C7B">
        <w:rPr>
          <w:rFonts w:asciiTheme="majorHAnsi" w:hAnsiTheme="majorHAnsi" w:cstheme="majorHAnsi"/>
          <w:b/>
          <w:bCs/>
          <w:sz w:val="24"/>
          <w:szCs w:val="24"/>
          <w:lang w:val="en-US"/>
        </w:rPr>
        <w:t>Consultation - OP</w:t>
      </w:r>
      <w:r w:rsidR="0055056C">
        <w:rPr>
          <w:rFonts w:asciiTheme="majorHAnsi" w:hAnsiTheme="majorHAnsi" w:cstheme="majorHAnsi"/>
          <w:b/>
          <w:bCs/>
          <w:sz w:val="24"/>
          <w:szCs w:val="24"/>
          <w:lang w:val="en-US"/>
        </w:rPr>
        <w:t>A</w:t>
      </w:r>
      <w:r w:rsidRPr="00BC0C7B">
        <w:rPr>
          <w:rFonts w:asciiTheme="majorHAnsi" w:hAnsiTheme="majorHAnsi" w:cstheme="majorHAnsi"/>
          <w:b/>
          <w:bCs/>
          <w:sz w:val="24"/>
          <w:szCs w:val="24"/>
          <w:lang w:val="en-US"/>
        </w:rPr>
        <w:t xml:space="preserve">C Feedback on the draft Council Plan and Budget </w:t>
      </w:r>
      <w:r>
        <w:rPr>
          <w:rFonts w:asciiTheme="majorHAnsi" w:hAnsiTheme="majorHAnsi" w:cstheme="majorHAnsi"/>
          <w:b/>
          <w:bCs/>
          <w:sz w:val="24"/>
          <w:szCs w:val="24"/>
          <w:lang w:val="en-US"/>
        </w:rPr>
        <w:t xml:space="preserve">- </w:t>
      </w:r>
      <w:r w:rsidR="0040313C" w:rsidRPr="0032670A">
        <w:rPr>
          <w:rFonts w:asciiTheme="majorHAnsi" w:hAnsiTheme="majorHAnsi" w:cstheme="majorHAnsi"/>
          <w:b/>
          <w:sz w:val="24"/>
          <w:szCs w:val="24"/>
          <w:lang w:val="en-US"/>
        </w:rPr>
        <w:t xml:space="preserve">Teresa </w:t>
      </w:r>
      <w:r w:rsidR="00017447">
        <w:rPr>
          <w:rFonts w:asciiTheme="majorHAnsi" w:hAnsiTheme="majorHAnsi" w:cstheme="majorHAnsi"/>
          <w:b/>
          <w:sz w:val="24"/>
          <w:szCs w:val="24"/>
          <w:lang w:val="en-US"/>
        </w:rPr>
        <w:t>Parson</w:t>
      </w:r>
      <w:r w:rsidR="0040313C" w:rsidRPr="0032670A">
        <w:rPr>
          <w:rFonts w:asciiTheme="majorHAnsi" w:hAnsiTheme="majorHAnsi" w:cstheme="majorHAnsi"/>
          <w:b/>
          <w:sz w:val="24"/>
          <w:szCs w:val="24"/>
          <w:lang w:val="en-US"/>
        </w:rPr>
        <w:t xml:space="preserve">s Head of Community Service Planning and Review </w:t>
      </w:r>
      <w:r w:rsidR="0040313C" w:rsidRPr="0032670A">
        <w:rPr>
          <w:rFonts w:asciiTheme="majorHAnsi" w:hAnsiTheme="majorHAnsi" w:cstheme="majorHAnsi"/>
          <w:b/>
          <w:bCs/>
          <w:sz w:val="24"/>
          <w:szCs w:val="24"/>
          <w:lang w:val="en-US"/>
        </w:rPr>
        <w:t>(</w:t>
      </w:r>
      <w:r w:rsidR="00483C51" w:rsidRPr="0032670A">
        <w:rPr>
          <w:rFonts w:asciiTheme="majorHAnsi" w:hAnsiTheme="majorHAnsi" w:cstheme="majorHAnsi"/>
          <w:b/>
          <w:bCs/>
          <w:sz w:val="24"/>
          <w:szCs w:val="24"/>
          <w:lang w:val="en-US"/>
        </w:rPr>
        <w:t>3 May</w:t>
      </w:r>
      <w:r w:rsidR="0040313C" w:rsidRPr="0032670A">
        <w:rPr>
          <w:rFonts w:asciiTheme="majorHAnsi" w:hAnsiTheme="majorHAnsi" w:cstheme="majorHAnsi"/>
          <w:b/>
          <w:sz w:val="24"/>
          <w:szCs w:val="24"/>
          <w:lang w:val="en-US"/>
        </w:rPr>
        <w:t xml:space="preserve"> meeting)</w:t>
      </w:r>
    </w:p>
    <w:p w14:paraId="36400C84" w14:textId="1725EB26" w:rsidR="008C24B8" w:rsidRPr="00A06253" w:rsidRDefault="004E2BB9" w:rsidP="008D1904">
      <w:pPr>
        <w:spacing w:after="100"/>
        <w:rPr>
          <w:rFonts w:asciiTheme="majorHAnsi" w:hAnsiTheme="majorHAnsi" w:cstheme="majorHAnsi"/>
          <w:sz w:val="24"/>
          <w:szCs w:val="24"/>
          <w:lang w:val="en-US"/>
        </w:rPr>
      </w:pPr>
      <w:r w:rsidRPr="00A06253">
        <w:rPr>
          <w:rFonts w:asciiTheme="majorHAnsi" w:hAnsiTheme="majorHAnsi" w:cstheme="majorHAnsi"/>
          <w:sz w:val="24"/>
          <w:szCs w:val="24"/>
          <w:lang w:val="en-US"/>
        </w:rPr>
        <w:t xml:space="preserve">Teresa </w:t>
      </w:r>
      <w:r w:rsidR="00A857D8" w:rsidRPr="00A06253">
        <w:rPr>
          <w:rFonts w:asciiTheme="majorHAnsi" w:hAnsiTheme="majorHAnsi" w:cstheme="majorHAnsi"/>
          <w:sz w:val="24"/>
          <w:szCs w:val="24"/>
          <w:lang w:val="en-US"/>
        </w:rPr>
        <w:t>consulted with the</w:t>
      </w:r>
      <w:r w:rsidRPr="00A06253">
        <w:rPr>
          <w:rFonts w:asciiTheme="majorHAnsi" w:hAnsiTheme="majorHAnsi" w:cstheme="majorHAnsi"/>
          <w:sz w:val="24"/>
          <w:szCs w:val="24"/>
          <w:lang w:val="en-US"/>
        </w:rPr>
        <w:t xml:space="preserve"> </w:t>
      </w:r>
      <w:r w:rsidR="00A857D8" w:rsidRPr="00A06253">
        <w:rPr>
          <w:rFonts w:asciiTheme="majorHAnsi" w:hAnsiTheme="majorHAnsi" w:cstheme="majorHAnsi"/>
          <w:sz w:val="24"/>
          <w:szCs w:val="24"/>
          <w:lang w:val="en-US"/>
        </w:rPr>
        <w:t>Committee</w:t>
      </w:r>
      <w:r w:rsidRPr="00A06253">
        <w:rPr>
          <w:rFonts w:asciiTheme="majorHAnsi" w:hAnsiTheme="majorHAnsi" w:cstheme="majorHAnsi"/>
          <w:sz w:val="24"/>
          <w:szCs w:val="24"/>
          <w:lang w:val="en-US"/>
        </w:rPr>
        <w:t xml:space="preserve"> </w:t>
      </w:r>
      <w:r w:rsidR="00A857D8" w:rsidRPr="00A06253">
        <w:rPr>
          <w:rFonts w:asciiTheme="majorHAnsi" w:hAnsiTheme="majorHAnsi" w:cstheme="majorHAnsi"/>
          <w:sz w:val="24"/>
          <w:szCs w:val="24"/>
          <w:lang w:val="en-US"/>
        </w:rPr>
        <w:t xml:space="preserve">who </w:t>
      </w:r>
      <w:r w:rsidRPr="00A06253">
        <w:rPr>
          <w:rFonts w:asciiTheme="majorHAnsi" w:hAnsiTheme="majorHAnsi" w:cstheme="majorHAnsi"/>
          <w:sz w:val="24"/>
          <w:szCs w:val="24"/>
          <w:lang w:val="en-US"/>
        </w:rPr>
        <w:t>provide</w:t>
      </w:r>
      <w:r w:rsidR="00A857D8" w:rsidRPr="00A06253">
        <w:rPr>
          <w:rFonts w:asciiTheme="majorHAnsi" w:hAnsiTheme="majorHAnsi" w:cstheme="majorHAnsi"/>
          <w:sz w:val="24"/>
          <w:szCs w:val="24"/>
          <w:lang w:val="en-US"/>
        </w:rPr>
        <w:t>d</w:t>
      </w:r>
      <w:r w:rsidRPr="00A06253">
        <w:rPr>
          <w:rFonts w:asciiTheme="majorHAnsi" w:hAnsiTheme="majorHAnsi" w:cstheme="majorHAnsi"/>
          <w:sz w:val="24"/>
          <w:szCs w:val="24"/>
          <w:lang w:val="en-US"/>
        </w:rPr>
        <w:t xml:space="preserve"> feedback on the Draft Council Plan </w:t>
      </w:r>
      <w:r w:rsidR="00F312B4" w:rsidRPr="00A06253">
        <w:rPr>
          <w:rFonts w:asciiTheme="majorHAnsi" w:hAnsiTheme="majorHAnsi" w:cstheme="majorHAnsi"/>
          <w:sz w:val="24"/>
          <w:szCs w:val="24"/>
          <w:lang w:val="en-US"/>
        </w:rPr>
        <w:t>(CP)</w:t>
      </w:r>
      <w:r w:rsidRPr="00A06253">
        <w:rPr>
          <w:rFonts w:asciiTheme="majorHAnsi" w:hAnsiTheme="majorHAnsi" w:cstheme="majorHAnsi"/>
          <w:sz w:val="24"/>
          <w:szCs w:val="24"/>
          <w:lang w:val="en-US"/>
        </w:rPr>
        <w:t xml:space="preserve"> and Budget.</w:t>
      </w:r>
      <w:r w:rsidR="00A857D8" w:rsidRPr="00A06253">
        <w:rPr>
          <w:rFonts w:asciiTheme="majorHAnsi" w:hAnsiTheme="majorHAnsi" w:cstheme="majorHAnsi"/>
          <w:sz w:val="24"/>
          <w:szCs w:val="24"/>
          <w:lang w:val="en-US"/>
        </w:rPr>
        <w:t xml:space="preserve"> </w:t>
      </w:r>
      <w:r w:rsidR="00F312B4" w:rsidRPr="00A06253">
        <w:rPr>
          <w:rFonts w:asciiTheme="majorHAnsi" w:hAnsiTheme="majorHAnsi" w:cstheme="majorHAnsi"/>
          <w:sz w:val="24"/>
          <w:szCs w:val="24"/>
          <w:lang w:val="en-US"/>
        </w:rPr>
        <w:t>Some of the themes that the Committee wanted the CP to focus on included:</w:t>
      </w:r>
    </w:p>
    <w:p w14:paraId="2F5BA98D" w14:textId="26D0FF06" w:rsidR="00F312B4" w:rsidRPr="00A06253" w:rsidRDefault="00F312B4" w:rsidP="00F312B4">
      <w:pPr>
        <w:pStyle w:val="ListParagraph"/>
        <w:numPr>
          <w:ilvl w:val="0"/>
          <w:numId w:val="31"/>
        </w:numPr>
        <w:rPr>
          <w:rFonts w:asciiTheme="majorHAnsi" w:hAnsiTheme="majorHAnsi" w:cstheme="majorHAnsi"/>
          <w:sz w:val="24"/>
          <w:szCs w:val="24"/>
          <w:lang w:val="en-US"/>
        </w:rPr>
      </w:pPr>
      <w:r w:rsidRPr="00A06253">
        <w:rPr>
          <w:rFonts w:asciiTheme="majorHAnsi" w:hAnsiTheme="majorHAnsi" w:cstheme="majorHAnsi"/>
          <w:sz w:val="24"/>
          <w:szCs w:val="24"/>
          <w:lang w:val="en-US"/>
        </w:rPr>
        <w:t>The impact of Ageism</w:t>
      </w:r>
    </w:p>
    <w:p w14:paraId="7E806429" w14:textId="51C07109" w:rsidR="00F312B4" w:rsidRPr="00A06253" w:rsidRDefault="00F312B4" w:rsidP="00F312B4">
      <w:pPr>
        <w:pStyle w:val="ListParagraph"/>
        <w:numPr>
          <w:ilvl w:val="0"/>
          <w:numId w:val="31"/>
        </w:numPr>
        <w:rPr>
          <w:rFonts w:asciiTheme="majorHAnsi" w:hAnsiTheme="majorHAnsi" w:cstheme="majorHAnsi"/>
          <w:sz w:val="24"/>
          <w:szCs w:val="24"/>
          <w:lang w:val="en-US"/>
        </w:rPr>
      </w:pPr>
      <w:r w:rsidRPr="00A06253">
        <w:rPr>
          <w:rFonts w:asciiTheme="majorHAnsi" w:hAnsiTheme="majorHAnsi" w:cstheme="majorHAnsi"/>
          <w:sz w:val="24"/>
          <w:szCs w:val="24"/>
          <w:lang w:val="en-US"/>
        </w:rPr>
        <w:t>Aged Care Reforms/Royal Commission</w:t>
      </w:r>
    </w:p>
    <w:p w14:paraId="375ECCA6" w14:textId="0DCBF781" w:rsidR="00670D23" w:rsidRPr="00A06253" w:rsidRDefault="006D4E5F" w:rsidP="00B36789">
      <w:pPr>
        <w:pStyle w:val="ListParagraph"/>
        <w:numPr>
          <w:ilvl w:val="0"/>
          <w:numId w:val="31"/>
        </w:numPr>
        <w:rPr>
          <w:rFonts w:asciiTheme="majorHAnsi" w:hAnsiTheme="majorHAnsi" w:cstheme="majorHAnsi"/>
          <w:sz w:val="24"/>
          <w:szCs w:val="24"/>
          <w:lang w:val="en-US"/>
        </w:rPr>
      </w:pPr>
      <w:r w:rsidRPr="00A06253">
        <w:rPr>
          <w:rFonts w:asciiTheme="majorHAnsi" w:hAnsiTheme="majorHAnsi" w:cstheme="majorHAnsi"/>
          <w:sz w:val="24"/>
          <w:szCs w:val="24"/>
          <w:lang w:val="en-US"/>
        </w:rPr>
        <w:t>Communication and COVID-19</w:t>
      </w:r>
    </w:p>
    <w:p w14:paraId="6C527C6B" w14:textId="2197DDCB" w:rsidR="006D4E5F" w:rsidRPr="00A06253" w:rsidRDefault="006D4E5F" w:rsidP="00B36789">
      <w:pPr>
        <w:pStyle w:val="ListParagraph"/>
        <w:numPr>
          <w:ilvl w:val="0"/>
          <w:numId w:val="31"/>
        </w:numPr>
        <w:rPr>
          <w:rFonts w:asciiTheme="majorHAnsi" w:hAnsiTheme="majorHAnsi" w:cstheme="majorHAnsi"/>
          <w:sz w:val="24"/>
          <w:szCs w:val="24"/>
          <w:lang w:val="en-US"/>
        </w:rPr>
      </w:pPr>
      <w:r w:rsidRPr="00A06253">
        <w:rPr>
          <w:rFonts w:asciiTheme="majorHAnsi" w:hAnsiTheme="majorHAnsi" w:cstheme="majorHAnsi"/>
          <w:sz w:val="24"/>
          <w:szCs w:val="24"/>
          <w:lang w:val="en-US"/>
        </w:rPr>
        <w:t xml:space="preserve">Housing for older people </w:t>
      </w:r>
    </w:p>
    <w:p w14:paraId="6AC116B3" w14:textId="6C54E85A" w:rsidR="007D6947" w:rsidRPr="00A06253" w:rsidRDefault="007D6947" w:rsidP="00B36789">
      <w:pPr>
        <w:pStyle w:val="ListParagraph"/>
        <w:numPr>
          <w:ilvl w:val="0"/>
          <w:numId w:val="31"/>
        </w:numPr>
        <w:rPr>
          <w:rFonts w:asciiTheme="majorHAnsi" w:hAnsiTheme="majorHAnsi" w:cstheme="majorHAnsi"/>
          <w:sz w:val="24"/>
          <w:szCs w:val="24"/>
          <w:lang w:val="en-US"/>
        </w:rPr>
      </w:pPr>
      <w:r w:rsidRPr="00A06253">
        <w:rPr>
          <w:rFonts w:asciiTheme="majorHAnsi" w:hAnsiTheme="majorHAnsi" w:cstheme="majorHAnsi"/>
          <w:sz w:val="24"/>
          <w:szCs w:val="24"/>
          <w:lang w:val="en-US"/>
        </w:rPr>
        <w:t>Sustainability and Climate Change</w:t>
      </w:r>
    </w:p>
    <w:p w14:paraId="387339F1" w14:textId="7944EE57" w:rsidR="007D6947" w:rsidRPr="00A06253" w:rsidRDefault="007D6947" w:rsidP="008D1904">
      <w:pPr>
        <w:pStyle w:val="ListParagraph"/>
        <w:numPr>
          <w:ilvl w:val="0"/>
          <w:numId w:val="31"/>
        </w:numPr>
        <w:spacing w:after="100"/>
        <w:rPr>
          <w:rFonts w:asciiTheme="majorHAnsi" w:hAnsiTheme="majorHAnsi" w:cstheme="majorHAnsi"/>
          <w:sz w:val="24"/>
          <w:szCs w:val="24"/>
          <w:lang w:val="en-US"/>
        </w:rPr>
      </w:pPr>
      <w:r w:rsidRPr="00A06253">
        <w:rPr>
          <w:rFonts w:asciiTheme="majorHAnsi" w:hAnsiTheme="majorHAnsi" w:cstheme="majorHAnsi"/>
          <w:sz w:val="24"/>
          <w:szCs w:val="24"/>
          <w:lang w:val="en-US"/>
        </w:rPr>
        <w:t>Community safety and accessible physical environment</w:t>
      </w:r>
    </w:p>
    <w:p w14:paraId="4FDD2B7B" w14:textId="43AD65C7" w:rsidR="00B31932" w:rsidRPr="00A06253" w:rsidRDefault="00FB0C7F" w:rsidP="00285708">
      <w:pPr>
        <w:rPr>
          <w:rFonts w:asciiTheme="majorHAnsi" w:hAnsiTheme="majorHAnsi" w:cstheme="majorHAnsi"/>
          <w:sz w:val="24"/>
          <w:szCs w:val="24"/>
          <w:lang w:val="en-US"/>
        </w:rPr>
      </w:pPr>
      <w:r w:rsidRPr="00A06253">
        <w:rPr>
          <w:rFonts w:asciiTheme="majorHAnsi" w:hAnsiTheme="majorHAnsi" w:cstheme="majorHAnsi"/>
          <w:sz w:val="24"/>
          <w:szCs w:val="24"/>
          <w:lang w:val="en-US"/>
        </w:rPr>
        <w:t>The</w:t>
      </w:r>
      <w:r w:rsidR="003304FF" w:rsidRPr="00A06253">
        <w:rPr>
          <w:rFonts w:asciiTheme="majorHAnsi" w:hAnsiTheme="majorHAnsi" w:cstheme="majorHAnsi"/>
          <w:sz w:val="24"/>
          <w:szCs w:val="24"/>
          <w:lang w:val="en-US"/>
        </w:rPr>
        <w:t xml:space="preserve"> Committee documented this in a formal submission to Council.</w:t>
      </w:r>
    </w:p>
    <w:p w14:paraId="4FEC9D3D" w14:textId="77777777" w:rsidR="003304FF" w:rsidRPr="00144003" w:rsidRDefault="003304FF" w:rsidP="00285708">
      <w:pPr>
        <w:rPr>
          <w:rFonts w:asciiTheme="majorHAnsi" w:hAnsiTheme="majorHAnsi" w:cstheme="majorHAnsi"/>
          <w:sz w:val="24"/>
          <w:szCs w:val="24"/>
          <w:lang w:val="en-US"/>
        </w:rPr>
      </w:pPr>
    </w:p>
    <w:p w14:paraId="0AE23F16" w14:textId="50C54935" w:rsidR="00275C22" w:rsidRPr="0032670A" w:rsidRDefault="00524C5C" w:rsidP="008D1904">
      <w:pPr>
        <w:spacing w:after="100"/>
        <w:rPr>
          <w:rFonts w:asciiTheme="majorHAnsi" w:hAnsiTheme="majorHAnsi" w:cstheme="majorHAnsi"/>
          <w:b/>
          <w:sz w:val="24"/>
          <w:szCs w:val="24"/>
          <w:lang w:val="en-US"/>
        </w:rPr>
      </w:pPr>
      <w:r w:rsidRPr="00524C5C">
        <w:rPr>
          <w:rFonts w:asciiTheme="majorHAnsi" w:hAnsiTheme="majorHAnsi" w:cstheme="majorHAnsi"/>
          <w:b/>
          <w:bCs/>
          <w:sz w:val="24"/>
          <w:szCs w:val="24"/>
          <w:lang w:val="en-US"/>
        </w:rPr>
        <w:t>Digital Literacy Project update –</w:t>
      </w:r>
      <w:r w:rsidR="00E6179A" w:rsidRPr="00524C5C">
        <w:rPr>
          <w:rFonts w:asciiTheme="majorHAnsi" w:hAnsiTheme="majorHAnsi" w:cstheme="majorHAnsi"/>
          <w:b/>
          <w:sz w:val="24"/>
          <w:szCs w:val="24"/>
          <w:lang w:val="en-US"/>
        </w:rPr>
        <w:t xml:space="preserve"> </w:t>
      </w:r>
      <w:r w:rsidR="00D17C63" w:rsidRPr="00524C5C">
        <w:rPr>
          <w:rFonts w:asciiTheme="majorHAnsi" w:hAnsiTheme="majorHAnsi" w:cstheme="majorHAnsi"/>
          <w:b/>
          <w:sz w:val="24"/>
          <w:szCs w:val="24"/>
          <w:lang w:val="en-US"/>
        </w:rPr>
        <w:t xml:space="preserve">Jenni Mazaraki Digital Literacy &amp; Older Persons Outreach Officer </w:t>
      </w:r>
      <w:r w:rsidR="00D17C63" w:rsidRPr="0032670A">
        <w:rPr>
          <w:rFonts w:asciiTheme="majorHAnsi" w:hAnsiTheme="majorHAnsi" w:cstheme="majorHAnsi"/>
          <w:b/>
          <w:bCs/>
          <w:sz w:val="24"/>
          <w:szCs w:val="24"/>
          <w:lang w:val="en-US"/>
        </w:rPr>
        <w:t>(</w:t>
      </w:r>
      <w:r w:rsidR="00483C51" w:rsidRPr="0032670A">
        <w:rPr>
          <w:rFonts w:asciiTheme="majorHAnsi" w:hAnsiTheme="majorHAnsi" w:cstheme="majorHAnsi"/>
          <w:b/>
          <w:bCs/>
          <w:sz w:val="24"/>
          <w:szCs w:val="24"/>
          <w:lang w:val="en-US"/>
        </w:rPr>
        <w:t xml:space="preserve">3 May </w:t>
      </w:r>
      <w:r w:rsidR="00817A60" w:rsidRPr="0032670A">
        <w:rPr>
          <w:rFonts w:asciiTheme="majorHAnsi" w:hAnsiTheme="majorHAnsi" w:cstheme="majorHAnsi"/>
          <w:b/>
          <w:bCs/>
          <w:sz w:val="24"/>
          <w:szCs w:val="24"/>
          <w:lang w:val="en-US"/>
        </w:rPr>
        <w:t>meeting</w:t>
      </w:r>
      <w:r w:rsidR="00817A60" w:rsidRPr="0032670A">
        <w:rPr>
          <w:rFonts w:asciiTheme="majorHAnsi" w:hAnsiTheme="majorHAnsi" w:cstheme="majorHAnsi"/>
          <w:b/>
          <w:sz w:val="24"/>
          <w:szCs w:val="24"/>
          <w:lang w:val="en-US"/>
        </w:rPr>
        <w:t>)</w:t>
      </w:r>
    </w:p>
    <w:p w14:paraId="43AAEB92" w14:textId="216ADBAA" w:rsidR="00817A60" w:rsidRDefault="002E42FE" w:rsidP="00285708">
      <w:pPr>
        <w:rPr>
          <w:rFonts w:asciiTheme="majorHAnsi" w:hAnsiTheme="majorHAnsi" w:cstheme="majorHAnsi"/>
          <w:sz w:val="24"/>
          <w:szCs w:val="24"/>
          <w:lang w:val="en-US"/>
        </w:rPr>
      </w:pPr>
      <w:r>
        <w:rPr>
          <w:rFonts w:asciiTheme="majorHAnsi" w:hAnsiTheme="majorHAnsi" w:cstheme="majorHAnsi"/>
          <w:sz w:val="24"/>
          <w:szCs w:val="24"/>
          <w:lang w:val="en-US"/>
        </w:rPr>
        <w:t xml:space="preserve">Jenni updated the Committee on </w:t>
      </w:r>
      <w:r w:rsidR="00B745F3">
        <w:rPr>
          <w:rFonts w:asciiTheme="majorHAnsi" w:hAnsiTheme="majorHAnsi" w:cstheme="majorHAnsi"/>
          <w:sz w:val="24"/>
          <w:szCs w:val="24"/>
          <w:lang w:val="en-US"/>
        </w:rPr>
        <w:t xml:space="preserve">how </w:t>
      </w:r>
      <w:r w:rsidR="00BD757B" w:rsidRPr="00BD757B">
        <w:rPr>
          <w:rFonts w:asciiTheme="majorHAnsi" w:hAnsiTheme="majorHAnsi" w:cstheme="majorHAnsi"/>
          <w:sz w:val="24"/>
          <w:szCs w:val="24"/>
          <w:lang w:val="en-US"/>
        </w:rPr>
        <w:t xml:space="preserve">the project </w:t>
      </w:r>
      <w:r w:rsidR="00B745F3">
        <w:rPr>
          <w:rFonts w:asciiTheme="majorHAnsi" w:hAnsiTheme="majorHAnsi" w:cstheme="majorHAnsi"/>
          <w:sz w:val="24"/>
          <w:szCs w:val="24"/>
          <w:lang w:val="en-US"/>
        </w:rPr>
        <w:t>was progressing</w:t>
      </w:r>
      <w:r w:rsidR="00CE6BB6">
        <w:rPr>
          <w:rFonts w:asciiTheme="majorHAnsi" w:hAnsiTheme="majorHAnsi" w:cstheme="majorHAnsi"/>
          <w:sz w:val="24"/>
          <w:szCs w:val="24"/>
          <w:lang w:val="en-US"/>
        </w:rPr>
        <w:t xml:space="preserve">, including amount of </w:t>
      </w:r>
      <w:r w:rsidR="00BD757B" w:rsidRPr="00BD757B">
        <w:rPr>
          <w:rFonts w:asciiTheme="majorHAnsi" w:hAnsiTheme="majorHAnsi" w:cstheme="majorHAnsi"/>
          <w:sz w:val="24"/>
          <w:szCs w:val="24"/>
          <w:lang w:val="en-US"/>
        </w:rPr>
        <w:t>survey</w:t>
      </w:r>
      <w:r w:rsidR="00CE6BB6">
        <w:rPr>
          <w:rFonts w:asciiTheme="majorHAnsi" w:hAnsiTheme="majorHAnsi" w:cstheme="majorHAnsi"/>
          <w:sz w:val="24"/>
          <w:szCs w:val="24"/>
          <w:lang w:val="en-US"/>
        </w:rPr>
        <w:t xml:space="preserve">s conducted. </w:t>
      </w:r>
      <w:r w:rsidR="00E83A43">
        <w:rPr>
          <w:rFonts w:asciiTheme="majorHAnsi" w:hAnsiTheme="majorHAnsi" w:cstheme="majorHAnsi"/>
          <w:sz w:val="24"/>
          <w:szCs w:val="24"/>
          <w:lang w:val="en-US"/>
        </w:rPr>
        <w:t>Jenni will</w:t>
      </w:r>
      <w:r w:rsidR="00BD757B" w:rsidRPr="00BD757B">
        <w:rPr>
          <w:rFonts w:asciiTheme="majorHAnsi" w:hAnsiTheme="majorHAnsi" w:cstheme="majorHAnsi"/>
          <w:sz w:val="24"/>
          <w:szCs w:val="24"/>
          <w:lang w:val="en-US"/>
        </w:rPr>
        <w:t xml:space="preserve"> collate the information/data and draft a report with recommendations. The </w:t>
      </w:r>
      <w:r w:rsidR="00E83A43">
        <w:rPr>
          <w:rFonts w:asciiTheme="majorHAnsi" w:hAnsiTheme="majorHAnsi" w:cstheme="majorHAnsi"/>
          <w:sz w:val="24"/>
          <w:szCs w:val="24"/>
          <w:lang w:val="en-US"/>
        </w:rPr>
        <w:t>Committee</w:t>
      </w:r>
      <w:r w:rsidR="00BD757B" w:rsidRPr="00BD757B">
        <w:rPr>
          <w:rFonts w:asciiTheme="majorHAnsi" w:hAnsiTheme="majorHAnsi" w:cstheme="majorHAnsi"/>
          <w:sz w:val="24"/>
          <w:szCs w:val="24"/>
          <w:lang w:val="en-US"/>
        </w:rPr>
        <w:t xml:space="preserve"> will be </w:t>
      </w:r>
      <w:r w:rsidR="002A3C49">
        <w:rPr>
          <w:rFonts w:asciiTheme="majorHAnsi" w:hAnsiTheme="majorHAnsi" w:cstheme="majorHAnsi"/>
          <w:sz w:val="24"/>
          <w:szCs w:val="24"/>
          <w:lang w:val="en-US"/>
        </w:rPr>
        <w:t xml:space="preserve">asked to </w:t>
      </w:r>
      <w:r w:rsidR="00BD757B" w:rsidRPr="00BD757B">
        <w:rPr>
          <w:rFonts w:asciiTheme="majorHAnsi" w:hAnsiTheme="majorHAnsi" w:cstheme="majorHAnsi"/>
          <w:sz w:val="24"/>
          <w:szCs w:val="24"/>
          <w:lang w:val="en-US"/>
        </w:rPr>
        <w:t>provide</w:t>
      </w:r>
      <w:r w:rsidR="002A3C49">
        <w:rPr>
          <w:rFonts w:asciiTheme="majorHAnsi" w:hAnsiTheme="majorHAnsi" w:cstheme="majorHAnsi"/>
          <w:sz w:val="24"/>
          <w:szCs w:val="24"/>
          <w:lang w:val="en-US"/>
        </w:rPr>
        <w:t xml:space="preserve"> feedback on the report once it is drafted.</w:t>
      </w:r>
      <w:r w:rsidR="00BD757B" w:rsidRPr="00BD757B">
        <w:rPr>
          <w:rFonts w:asciiTheme="majorHAnsi" w:hAnsiTheme="majorHAnsi" w:cstheme="majorHAnsi"/>
          <w:sz w:val="24"/>
          <w:szCs w:val="24"/>
          <w:lang w:val="en-US"/>
        </w:rPr>
        <w:t xml:space="preserve"> </w:t>
      </w:r>
    </w:p>
    <w:p w14:paraId="316C7427" w14:textId="28B0D017" w:rsidR="00DA79E3" w:rsidRPr="00C723A7" w:rsidRDefault="00DA79E3" w:rsidP="00285708">
      <w:pPr>
        <w:rPr>
          <w:rFonts w:asciiTheme="majorHAnsi" w:hAnsiTheme="majorHAnsi" w:cstheme="majorHAnsi"/>
          <w:color w:val="000000" w:themeColor="text1"/>
          <w:sz w:val="24"/>
          <w:szCs w:val="24"/>
          <w:lang w:val="en-US"/>
        </w:rPr>
      </w:pPr>
    </w:p>
    <w:p w14:paraId="67E47E7A" w14:textId="25BF8BEA" w:rsidR="00346EAC" w:rsidRPr="0032670A" w:rsidRDefault="00F05916" w:rsidP="008D1904">
      <w:pPr>
        <w:spacing w:after="100"/>
        <w:rPr>
          <w:rFonts w:asciiTheme="majorHAnsi" w:hAnsiTheme="majorHAnsi" w:cstheme="majorHAnsi"/>
          <w:b/>
          <w:color w:val="000000" w:themeColor="text1"/>
          <w:sz w:val="24"/>
          <w:szCs w:val="24"/>
          <w:lang w:val="en-US"/>
        </w:rPr>
      </w:pPr>
      <w:r>
        <w:rPr>
          <w:rFonts w:asciiTheme="majorHAnsi" w:hAnsiTheme="majorHAnsi" w:cstheme="majorHAnsi"/>
          <w:b/>
          <w:bCs/>
          <w:color w:val="000000" w:themeColor="text1"/>
          <w:sz w:val="24"/>
          <w:szCs w:val="24"/>
          <w:lang w:val="en-US"/>
        </w:rPr>
        <w:t xml:space="preserve">Vaccination Discussion - </w:t>
      </w:r>
      <w:r w:rsidR="00346EAC" w:rsidRPr="0032670A">
        <w:rPr>
          <w:rFonts w:asciiTheme="majorHAnsi" w:hAnsiTheme="majorHAnsi" w:cstheme="majorHAnsi"/>
          <w:b/>
          <w:bCs/>
          <w:color w:val="000000" w:themeColor="text1"/>
          <w:sz w:val="24"/>
          <w:szCs w:val="24"/>
          <w:lang w:val="en-US"/>
        </w:rPr>
        <w:t xml:space="preserve">Katrina Terjung, Manager of Community </w:t>
      </w:r>
      <w:r w:rsidR="00AC0411" w:rsidRPr="0032670A">
        <w:rPr>
          <w:rFonts w:asciiTheme="majorHAnsi" w:hAnsiTheme="majorHAnsi" w:cstheme="majorHAnsi"/>
          <w:b/>
          <w:bCs/>
          <w:color w:val="000000" w:themeColor="text1"/>
          <w:sz w:val="24"/>
          <w:szCs w:val="24"/>
          <w:lang w:val="en-US"/>
        </w:rPr>
        <w:t>Building,</w:t>
      </w:r>
      <w:r w:rsidR="00346EAC" w:rsidRPr="0032670A">
        <w:rPr>
          <w:rFonts w:asciiTheme="majorHAnsi" w:hAnsiTheme="majorHAnsi" w:cstheme="majorHAnsi"/>
          <w:b/>
          <w:bCs/>
          <w:color w:val="000000" w:themeColor="text1"/>
          <w:sz w:val="24"/>
          <w:szCs w:val="24"/>
          <w:lang w:val="en-US"/>
        </w:rPr>
        <w:t xml:space="preserve"> and Inclusion </w:t>
      </w:r>
      <w:r w:rsidR="00816A1F" w:rsidRPr="0032670A">
        <w:rPr>
          <w:rFonts w:asciiTheme="majorHAnsi" w:hAnsiTheme="majorHAnsi" w:cstheme="majorHAnsi"/>
          <w:b/>
          <w:bCs/>
          <w:color w:val="000000" w:themeColor="text1"/>
          <w:sz w:val="24"/>
          <w:szCs w:val="24"/>
          <w:lang w:val="en-US"/>
        </w:rPr>
        <w:t>(</w:t>
      </w:r>
      <w:r w:rsidRPr="0032670A">
        <w:rPr>
          <w:rFonts w:asciiTheme="majorHAnsi" w:hAnsiTheme="majorHAnsi" w:cstheme="majorHAnsi"/>
          <w:b/>
          <w:bCs/>
          <w:color w:val="000000" w:themeColor="text1"/>
          <w:sz w:val="24"/>
          <w:szCs w:val="24"/>
          <w:lang w:val="en-US"/>
        </w:rPr>
        <w:t xml:space="preserve">31 May </w:t>
      </w:r>
      <w:r w:rsidR="00346EAC" w:rsidRPr="0032670A">
        <w:rPr>
          <w:rFonts w:asciiTheme="majorHAnsi" w:hAnsiTheme="majorHAnsi" w:cstheme="majorHAnsi"/>
          <w:b/>
          <w:bCs/>
          <w:color w:val="000000" w:themeColor="text1"/>
          <w:sz w:val="24"/>
          <w:szCs w:val="24"/>
          <w:lang w:val="en-US"/>
        </w:rPr>
        <w:t>meeting)</w:t>
      </w:r>
    </w:p>
    <w:p w14:paraId="143DDB27" w14:textId="050D3A84" w:rsidR="00BD757B" w:rsidRDefault="00482BB8" w:rsidP="00285708">
      <w:pPr>
        <w:rPr>
          <w:rFonts w:asciiTheme="majorHAnsi" w:hAnsiTheme="majorHAnsi" w:cstheme="majorHAnsi"/>
          <w:sz w:val="24"/>
          <w:szCs w:val="24"/>
          <w:lang w:val="en-US"/>
        </w:rPr>
      </w:pPr>
      <w:r w:rsidRPr="00812A6F">
        <w:rPr>
          <w:rFonts w:asciiTheme="majorHAnsi" w:hAnsiTheme="majorHAnsi" w:cstheme="majorHAnsi"/>
          <w:color w:val="000000" w:themeColor="text1"/>
          <w:sz w:val="24"/>
          <w:szCs w:val="24"/>
          <w:lang w:val="en-US"/>
        </w:rPr>
        <w:t xml:space="preserve">Katrina </w:t>
      </w:r>
      <w:r w:rsidR="00F05916" w:rsidRPr="00812A6F">
        <w:rPr>
          <w:rFonts w:asciiTheme="majorHAnsi" w:hAnsiTheme="majorHAnsi" w:cstheme="majorHAnsi"/>
          <w:color w:val="000000" w:themeColor="text1"/>
          <w:sz w:val="24"/>
          <w:szCs w:val="24"/>
          <w:lang w:val="en-US"/>
        </w:rPr>
        <w:t xml:space="preserve">provided an update </w:t>
      </w:r>
      <w:r w:rsidR="00812A6F" w:rsidRPr="00812A6F">
        <w:rPr>
          <w:rFonts w:asciiTheme="majorHAnsi" w:hAnsiTheme="majorHAnsi" w:cstheme="majorHAnsi"/>
          <w:color w:val="000000" w:themeColor="text1"/>
          <w:sz w:val="24"/>
          <w:szCs w:val="24"/>
          <w:lang w:val="en-US"/>
        </w:rPr>
        <w:t xml:space="preserve">on </w:t>
      </w:r>
      <w:r w:rsidR="00F05916" w:rsidRPr="00812A6F">
        <w:rPr>
          <w:rFonts w:asciiTheme="majorHAnsi" w:hAnsiTheme="majorHAnsi" w:cstheme="majorHAnsi"/>
          <w:color w:val="000000" w:themeColor="text1"/>
          <w:sz w:val="24"/>
          <w:szCs w:val="24"/>
          <w:lang w:val="en-US"/>
        </w:rPr>
        <w:t>Council</w:t>
      </w:r>
      <w:r w:rsidR="002C79D0">
        <w:rPr>
          <w:rFonts w:asciiTheme="majorHAnsi" w:hAnsiTheme="majorHAnsi" w:cstheme="majorHAnsi"/>
          <w:color w:val="000000" w:themeColor="text1"/>
          <w:sz w:val="24"/>
          <w:szCs w:val="24"/>
          <w:lang w:val="en-US"/>
        </w:rPr>
        <w:t>’</w:t>
      </w:r>
      <w:r w:rsidR="00F05916" w:rsidRPr="00812A6F">
        <w:rPr>
          <w:rFonts w:asciiTheme="majorHAnsi" w:hAnsiTheme="majorHAnsi" w:cstheme="majorHAnsi"/>
          <w:color w:val="000000" w:themeColor="text1"/>
          <w:sz w:val="24"/>
          <w:szCs w:val="24"/>
          <w:lang w:val="en-US"/>
        </w:rPr>
        <w:t>s support of the COVID 19 vaccination rollout</w:t>
      </w:r>
      <w:r w:rsidR="00812A6F">
        <w:rPr>
          <w:rFonts w:asciiTheme="majorHAnsi" w:hAnsiTheme="majorHAnsi" w:cstheme="majorHAnsi"/>
          <w:sz w:val="24"/>
          <w:szCs w:val="24"/>
          <w:lang w:val="en-US"/>
        </w:rPr>
        <w:t>.</w:t>
      </w:r>
      <w:r>
        <w:rPr>
          <w:rFonts w:asciiTheme="majorHAnsi" w:hAnsiTheme="majorHAnsi" w:cstheme="majorHAnsi"/>
          <w:sz w:val="24"/>
          <w:szCs w:val="24"/>
          <w:lang w:val="en-US"/>
        </w:rPr>
        <w:t xml:space="preserve"> </w:t>
      </w:r>
      <w:r w:rsidRPr="00482BB8">
        <w:rPr>
          <w:rFonts w:asciiTheme="majorHAnsi" w:hAnsiTheme="majorHAnsi" w:cstheme="majorHAnsi"/>
          <w:sz w:val="24"/>
          <w:szCs w:val="24"/>
          <w:lang w:val="en-US"/>
        </w:rPr>
        <w:t>Council has been working with StarHealth to assist them to reach out to local services and community groups to get an understanding of any barriers people may be experiencing in gaining information or accessing vaccinations sites</w:t>
      </w:r>
      <w:r w:rsidR="0050301A">
        <w:rPr>
          <w:rFonts w:asciiTheme="majorHAnsi" w:hAnsiTheme="majorHAnsi" w:cstheme="majorHAnsi"/>
          <w:sz w:val="24"/>
          <w:szCs w:val="24"/>
          <w:lang w:val="en-US"/>
        </w:rPr>
        <w:t xml:space="preserve"> and asked the Committee for feedback</w:t>
      </w:r>
      <w:r w:rsidR="00F36B7D">
        <w:rPr>
          <w:rFonts w:asciiTheme="majorHAnsi" w:hAnsiTheme="majorHAnsi" w:cstheme="majorHAnsi"/>
          <w:sz w:val="24"/>
          <w:szCs w:val="24"/>
          <w:lang w:val="en-US"/>
        </w:rPr>
        <w:t>.</w:t>
      </w:r>
    </w:p>
    <w:p w14:paraId="54E142C5" w14:textId="7837AEE4" w:rsidR="00F36B7D" w:rsidRDefault="00A13A8F" w:rsidP="00285708">
      <w:pPr>
        <w:rPr>
          <w:rFonts w:asciiTheme="majorHAnsi" w:hAnsiTheme="majorHAnsi" w:cstheme="majorHAnsi"/>
          <w:sz w:val="24"/>
          <w:szCs w:val="24"/>
          <w:lang w:val="en-US"/>
        </w:rPr>
      </w:pPr>
      <w:r w:rsidRPr="00A13A8F">
        <w:rPr>
          <w:rFonts w:asciiTheme="majorHAnsi" w:hAnsiTheme="majorHAnsi" w:cstheme="majorHAnsi"/>
          <w:sz w:val="24"/>
          <w:szCs w:val="24"/>
          <w:lang w:val="en-US"/>
        </w:rPr>
        <w:t>StarHealth has asked Council for use of</w:t>
      </w:r>
      <w:r>
        <w:rPr>
          <w:rFonts w:asciiTheme="majorHAnsi" w:hAnsiTheme="majorHAnsi" w:cstheme="majorHAnsi"/>
          <w:sz w:val="24"/>
          <w:szCs w:val="24"/>
          <w:lang w:val="en-US"/>
        </w:rPr>
        <w:t xml:space="preserve"> Council </w:t>
      </w:r>
      <w:r w:rsidRPr="00A13A8F">
        <w:rPr>
          <w:rFonts w:asciiTheme="majorHAnsi" w:hAnsiTheme="majorHAnsi" w:cstheme="majorHAnsi"/>
          <w:sz w:val="24"/>
          <w:szCs w:val="24"/>
          <w:lang w:val="en-US"/>
        </w:rPr>
        <w:t>facilities</w:t>
      </w:r>
      <w:r>
        <w:rPr>
          <w:rFonts w:asciiTheme="majorHAnsi" w:hAnsiTheme="majorHAnsi" w:cstheme="majorHAnsi"/>
          <w:sz w:val="24"/>
          <w:szCs w:val="24"/>
          <w:lang w:val="en-US"/>
        </w:rPr>
        <w:t xml:space="preserve"> for vaccination delivery.</w:t>
      </w:r>
      <w:r w:rsidRPr="00A13A8F">
        <w:rPr>
          <w:rFonts w:asciiTheme="majorHAnsi" w:hAnsiTheme="majorHAnsi" w:cstheme="majorHAnsi"/>
          <w:sz w:val="24"/>
          <w:szCs w:val="24"/>
          <w:lang w:val="en-US"/>
        </w:rPr>
        <w:t xml:space="preserve"> Katrina </w:t>
      </w:r>
      <w:r>
        <w:rPr>
          <w:rFonts w:asciiTheme="majorHAnsi" w:hAnsiTheme="majorHAnsi" w:cstheme="majorHAnsi"/>
          <w:sz w:val="24"/>
          <w:szCs w:val="24"/>
          <w:lang w:val="en-US"/>
        </w:rPr>
        <w:t xml:space="preserve">reported that </w:t>
      </w:r>
      <w:r w:rsidRPr="00A13A8F">
        <w:rPr>
          <w:rFonts w:asciiTheme="majorHAnsi" w:hAnsiTheme="majorHAnsi" w:cstheme="majorHAnsi"/>
          <w:sz w:val="24"/>
          <w:szCs w:val="24"/>
          <w:lang w:val="en-US"/>
        </w:rPr>
        <w:t xml:space="preserve">Council has </w:t>
      </w:r>
      <w:r>
        <w:rPr>
          <w:rFonts w:asciiTheme="majorHAnsi" w:hAnsiTheme="majorHAnsi" w:cstheme="majorHAnsi"/>
          <w:sz w:val="24"/>
          <w:szCs w:val="24"/>
          <w:lang w:val="en-US"/>
        </w:rPr>
        <w:t>made</w:t>
      </w:r>
      <w:r w:rsidRPr="00A13A8F">
        <w:rPr>
          <w:rFonts w:asciiTheme="majorHAnsi" w:hAnsiTheme="majorHAnsi" w:cstheme="majorHAnsi"/>
          <w:sz w:val="24"/>
          <w:szCs w:val="24"/>
          <w:lang w:val="en-US"/>
        </w:rPr>
        <w:t xml:space="preserve"> site</w:t>
      </w:r>
      <w:r>
        <w:rPr>
          <w:rFonts w:asciiTheme="majorHAnsi" w:hAnsiTheme="majorHAnsi" w:cstheme="majorHAnsi"/>
          <w:sz w:val="24"/>
          <w:szCs w:val="24"/>
          <w:lang w:val="en-US"/>
        </w:rPr>
        <w:t>s</w:t>
      </w:r>
      <w:r w:rsidRPr="00A13A8F">
        <w:rPr>
          <w:rFonts w:asciiTheme="majorHAnsi" w:hAnsiTheme="majorHAnsi" w:cstheme="majorHAnsi"/>
          <w:sz w:val="24"/>
          <w:szCs w:val="24"/>
          <w:lang w:val="en-US"/>
        </w:rPr>
        <w:t xml:space="preserve"> available across the municipality.</w:t>
      </w:r>
    </w:p>
    <w:p w14:paraId="7502F3A7" w14:textId="77777777" w:rsidR="008E58A9" w:rsidRDefault="008E58A9" w:rsidP="008E58A9">
      <w:pPr>
        <w:rPr>
          <w:rFonts w:asciiTheme="majorHAnsi" w:hAnsiTheme="majorHAnsi" w:cstheme="majorHAnsi"/>
          <w:sz w:val="24"/>
          <w:szCs w:val="24"/>
          <w:lang w:val="en-US"/>
        </w:rPr>
      </w:pPr>
    </w:p>
    <w:p w14:paraId="636808D1" w14:textId="24CB9910" w:rsidR="00AC6E29" w:rsidRDefault="00B55253" w:rsidP="008D1904">
      <w:pPr>
        <w:spacing w:after="100"/>
        <w:rPr>
          <w:rFonts w:asciiTheme="majorHAnsi" w:hAnsiTheme="majorHAnsi" w:cstheme="majorHAnsi"/>
          <w:b/>
          <w:bCs/>
          <w:color w:val="000000" w:themeColor="text1"/>
          <w:sz w:val="24"/>
          <w:szCs w:val="24"/>
          <w:lang w:val="en-US"/>
        </w:rPr>
      </w:pPr>
      <w:r w:rsidRPr="008E58A9">
        <w:rPr>
          <w:rFonts w:asciiTheme="majorHAnsi" w:hAnsiTheme="majorHAnsi" w:cstheme="majorHAnsi"/>
          <w:b/>
          <w:bCs/>
          <w:color w:val="000000" w:themeColor="text1"/>
          <w:sz w:val="24"/>
          <w:szCs w:val="24"/>
          <w:lang w:val="en-US"/>
        </w:rPr>
        <w:t>Digital Literacy Project Presentation</w:t>
      </w:r>
      <w:r w:rsidR="008E58A9">
        <w:rPr>
          <w:rFonts w:asciiTheme="majorHAnsi" w:hAnsiTheme="majorHAnsi" w:cstheme="majorHAnsi"/>
          <w:b/>
          <w:bCs/>
          <w:color w:val="000000" w:themeColor="text1"/>
          <w:sz w:val="24"/>
          <w:szCs w:val="24"/>
          <w:lang w:val="en-US"/>
        </w:rPr>
        <w:t xml:space="preserve"> - </w:t>
      </w:r>
      <w:r w:rsidRPr="008E58A9">
        <w:rPr>
          <w:rFonts w:asciiTheme="majorHAnsi" w:hAnsiTheme="majorHAnsi" w:cstheme="majorHAnsi"/>
          <w:b/>
          <w:bCs/>
          <w:color w:val="000000" w:themeColor="text1"/>
          <w:sz w:val="24"/>
          <w:szCs w:val="24"/>
          <w:lang w:val="en-US"/>
        </w:rPr>
        <w:t>Jenni Mazaraki, Older Persons Digital Literacy &amp; Outreach Officer</w:t>
      </w:r>
      <w:r w:rsidR="000E56AE">
        <w:rPr>
          <w:rFonts w:asciiTheme="majorHAnsi" w:hAnsiTheme="majorHAnsi" w:cstheme="majorHAnsi"/>
          <w:b/>
          <w:bCs/>
          <w:color w:val="000000" w:themeColor="text1"/>
          <w:sz w:val="24"/>
          <w:szCs w:val="24"/>
          <w:lang w:val="en-US"/>
        </w:rPr>
        <w:t xml:space="preserve"> (July meeting)</w:t>
      </w:r>
    </w:p>
    <w:p w14:paraId="0914334F" w14:textId="60BE7352" w:rsidR="000E56AE" w:rsidRPr="00711063" w:rsidRDefault="00711063" w:rsidP="00B55253">
      <w:pPr>
        <w:rPr>
          <w:rFonts w:asciiTheme="majorHAnsi" w:hAnsiTheme="majorHAnsi" w:cstheme="majorBidi"/>
          <w:color w:val="000000" w:themeColor="text1"/>
          <w:sz w:val="24"/>
          <w:szCs w:val="24"/>
          <w:lang w:val="en-US"/>
        </w:rPr>
      </w:pPr>
      <w:r w:rsidRPr="591B72FB">
        <w:rPr>
          <w:rFonts w:asciiTheme="majorHAnsi" w:hAnsiTheme="majorHAnsi" w:cstheme="majorBidi"/>
          <w:color w:val="000000" w:themeColor="text1"/>
          <w:sz w:val="24"/>
          <w:szCs w:val="24"/>
          <w:lang w:val="en-US"/>
        </w:rPr>
        <w:t xml:space="preserve">Jenni presented the findings of the Digital Literacy Research Project that she conducted January – June </w:t>
      </w:r>
      <w:r w:rsidR="00635ABF" w:rsidRPr="591B72FB">
        <w:rPr>
          <w:rFonts w:asciiTheme="majorHAnsi" w:hAnsiTheme="majorHAnsi" w:cstheme="majorBidi"/>
          <w:color w:val="000000" w:themeColor="text1"/>
          <w:sz w:val="24"/>
          <w:szCs w:val="24"/>
          <w:lang w:val="en-US"/>
        </w:rPr>
        <w:t>in 2021.</w:t>
      </w:r>
    </w:p>
    <w:p w14:paraId="01D2A02B" w14:textId="689326C9" w:rsidR="006356A9" w:rsidRDefault="006356A9" w:rsidP="00285708">
      <w:pPr>
        <w:rPr>
          <w:rFonts w:asciiTheme="majorHAnsi" w:hAnsiTheme="majorHAnsi" w:cstheme="majorHAnsi"/>
          <w:sz w:val="24"/>
          <w:szCs w:val="24"/>
          <w:lang w:val="en-US"/>
        </w:rPr>
      </w:pPr>
    </w:p>
    <w:p w14:paraId="7043E86C" w14:textId="78387DA7" w:rsidR="008D1904" w:rsidRDefault="008D1904" w:rsidP="00285708">
      <w:pPr>
        <w:rPr>
          <w:rFonts w:asciiTheme="majorHAnsi" w:hAnsiTheme="majorHAnsi" w:cstheme="majorHAnsi"/>
          <w:sz w:val="24"/>
          <w:szCs w:val="24"/>
          <w:lang w:val="en-US"/>
        </w:rPr>
      </w:pPr>
    </w:p>
    <w:p w14:paraId="2A396AC7" w14:textId="77C2188D" w:rsidR="008D1904" w:rsidRDefault="008D1904" w:rsidP="00285708">
      <w:pPr>
        <w:rPr>
          <w:rFonts w:asciiTheme="majorHAnsi" w:hAnsiTheme="majorHAnsi" w:cstheme="majorHAnsi"/>
          <w:sz w:val="24"/>
          <w:szCs w:val="24"/>
          <w:lang w:val="en-US"/>
        </w:rPr>
      </w:pPr>
    </w:p>
    <w:p w14:paraId="6C34C544" w14:textId="77777777" w:rsidR="008D1904" w:rsidRDefault="008D1904" w:rsidP="00285708">
      <w:pPr>
        <w:rPr>
          <w:rFonts w:asciiTheme="majorHAnsi" w:hAnsiTheme="majorHAnsi" w:cstheme="majorHAnsi"/>
          <w:sz w:val="24"/>
          <w:szCs w:val="24"/>
          <w:lang w:val="en-US"/>
        </w:rPr>
      </w:pPr>
    </w:p>
    <w:p w14:paraId="3F700CE9" w14:textId="6CC59500" w:rsidR="007D363A" w:rsidRPr="0032670A" w:rsidRDefault="00853BF5" w:rsidP="008D1904">
      <w:pPr>
        <w:spacing w:after="100"/>
        <w:rPr>
          <w:rFonts w:asciiTheme="majorHAnsi" w:hAnsiTheme="majorHAnsi" w:cstheme="majorHAnsi"/>
          <w:b/>
          <w:sz w:val="24"/>
          <w:szCs w:val="24"/>
          <w:lang w:val="en-US"/>
        </w:rPr>
      </w:pPr>
      <w:r w:rsidRPr="00853BF5">
        <w:rPr>
          <w:rFonts w:asciiTheme="majorHAnsi" w:hAnsiTheme="majorHAnsi" w:cstheme="majorHAnsi"/>
          <w:b/>
          <w:bCs/>
          <w:sz w:val="24"/>
          <w:szCs w:val="24"/>
          <w:lang w:val="en-US"/>
        </w:rPr>
        <w:t xml:space="preserve">Q&amp;A on the Access &amp; Inclusion Plan 2019-21 </w:t>
      </w:r>
      <w:r>
        <w:rPr>
          <w:rFonts w:asciiTheme="majorHAnsi" w:hAnsiTheme="majorHAnsi" w:cstheme="majorHAnsi"/>
          <w:b/>
          <w:bCs/>
          <w:sz w:val="24"/>
          <w:szCs w:val="24"/>
          <w:lang w:val="en-US"/>
        </w:rPr>
        <w:t xml:space="preserve">and </w:t>
      </w:r>
      <w:r w:rsidRPr="00853BF5">
        <w:rPr>
          <w:rFonts w:asciiTheme="majorHAnsi" w:hAnsiTheme="majorHAnsi" w:cstheme="majorHAnsi"/>
          <w:b/>
          <w:bCs/>
          <w:sz w:val="24"/>
          <w:szCs w:val="24"/>
          <w:lang w:val="en-US"/>
        </w:rPr>
        <w:t xml:space="preserve">Status Report </w:t>
      </w:r>
      <w:r>
        <w:rPr>
          <w:rFonts w:asciiTheme="majorHAnsi" w:hAnsiTheme="majorHAnsi" w:cstheme="majorHAnsi"/>
          <w:b/>
          <w:bCs/>
          <w:sz w:val="24"/>
          <w:szCs w:val="24"/>
          <w:lang w:val="en-US"/>
        </w:rPr>
        <w:t xml:space="preserve">- </w:t>
      </w:r>
      <w:r w:rsidR="007D363A" w:rsidRPr="0032670A">
        <w:rPr>
          <w:rFonts w:asciiTheme="majorHAnsi" w:hAnsiTheme="majorHAnsi" w:cstheme="majorHAnsi"/>
          <w:b/>
          <w:bCs/>
          <w:sz w:val="24"/>
          <w:szCs w:val="24"/>
          <w:lang w:val="en-US"/>
        </w:rPr>
        <w:t xml:space="preserve">Julia Wanhill Access &amp; Inclusion Planner </w:t>
      </w:r>
      <w:r w:rsidR="00F63A0D" w:rsidRPr="0032670A">
        <w:rPr>
          <w:rFonts w:asciiTheme="majorHAnsi" w:hAnsiTheme="majorHAnsi" w:cstheme="majorHAnsi"/>
          <w:b/>
          <w:bCs/>
          <w:sz w:val="24"/>
          <w:szCs w:val="24"/>
          <w:lang w:val="en-US"/>
        </w:rPr>
        <w:t>(August</w:t>
      </w:r>
      <w:r w:rsidRPr="00853BF5">
        <w:rPr>
          <w:rFonts w:asciiTheme="majorHAnsi" w:hAnsiTheme="majorHAnsi" w:cstheme="majorHAnsi"/>
          <w:b/>
          <w:bCs/>
          <w:sz w:val="24"/>
          <w:szCs w:val="24"/>
          <w:lang w:val="en-US"/>
        </w:rPr>
        <w:t xml:space="preserve"> </w:t>
      </w:r>
      <w:r w:rsidRPr="0032670A">
        <w:rPr>
          <w:rFonts w:asciiTheme="majorHAnsi" w:hAnsiTheme="majorHAnsi" w:cstheme="majorHAnsi"/>
          <w:b/>
          <w:bCs/>
          <w:sz w:val="24"/>
          <w:szCs w:val="24"/>
          <w:lang w:val="en-US"/>
        </w:rPr>
        <w:t>meeting</w:t>
      </w:r>
      <w:r w:rsidR="00F63A0D" w:rsidRPr="0032670A">
        <w:rPr>
          <w:rFonts w:asciiTheme="majorHAnsi" w:hAnsiTheme="majorHAnsi" w:cstheme="majorHAnsi"/>
          <w:b/>
          <w:bCs/>
          <w:sz w:val="24"/>
          <w:szCs w:val="24"/>
          <w:lang w:val="en-US"/>
        </w:rPr>
        <w:t>)</w:t>
      </w:r>
    </w:p>
    <w:p w14:paraId="43A104DA" w14:textId="3A29DC65" w:rsidR="00677D8F" w:rsidRPr="00FE307E" w:rsidRDefault="00262600" w:rsidP="00285708">
      <w:pPr>
        <w:rPr>
          <w:rFonts w:asciiTheme="majorHAnsi" w:hAnsiTheme="majorHAnsi" w:cstheme="majorBidi"/>
          <w:sz w:val="24"/>
          <w:szCs w:val="24"/>
          <w:lang w:val="en-US"/>
        </w:rPr>
      </w:pPr>
      <w:r w:rsidRPr="591B72FB">
        <w:rPr>
          <w:rFonts w:asciiTheme="majorHAnsi" w:hAnsiTheme="majorHAnsi" w:cstheme="majorBidi"/>
          <w:sz w:val="24"/>
          <w:szCs w:val="24"/>
          <w:lang w:val="en-US"/>
        </w:rPr>
        <w:t xml:space="preserve">Julia </w:t>
      </w:r>
      <w:r w:rsidR="00853BF5" w:rsidRPr="591B72FB">
        <w:rPr>
          <w:rFonts w:asciiTheme="majorHAnsi" w:hAnsiTheme="majorHAnsi" w:cstheme="majorBidi"/>
          <w:sz w:val="24"/>
          <w:szCs w:val="24"/>
          <w:lang w:val="en-US"/>
        </w:rPr>
        <w:t xml:space="preserve">provided an update on the current Access &amp; Inclusion Plan and </w:t>
      </w:r>
      <w:r w:rsidRPr="591B72FB">
        <w:rPr>
          <w:rFonts w:asciiTheme="majorHAnsi" w:hAnsiTheme="majorHAnsi" w:cstheme="majorBidi"/>
          <w:sz w:val="24"/>
          <w:szCs w:val="24"/>
          <w:lang w:val="en-US"/>
        </w:rPr>
        <w:t>that it is legislative requirement for Council to have a Disability</w:t>
      </w:r>
      <w:r w:rsidR="002730A1" w:rsidRPr="591B72FB">
        <w:rPr>
          <w:rFonts w:asciiTheme="majorHAnsi" w:hAnsiTheme="majorHAnsi" w:cstheme="majorBidi"/>
          <w:sz w:val="24"/>
          <w:szCs w:val="24"/>
          <w:lang w:val="en-US"/>
        </w:rPr>
        <w:t xml:space="preserve"> </w:t>
      </w:r>
      <w:r w:rsidRPr="591B72FB">
        <w:rPr>
          <w:rFonts w:asciiTheme="majorHAnsi" w:hAnsiTheme="majorHAnsi" w:cstheme="majorBidi"/>
          <w:sz w:val="24"/>
          <w:szCs w:val="24"/>
          <w:lang w:val="en-US"/>
        </w:rPr>
        <w:t>A</w:t>
      </w:r>
      <w:r w:rsidR="002730A1" w:rsidRPr="591B72FB">
        <w:rPr>
          <w:rFonts w:asciiTheme="majorHAnsi" w:hAnsiTheme="majorHAnsi" w:cstheme="majorBidi"/>
          <w:sz w:val="24"/>
          <w:szCs w:val="24"/>
          <w:lang w:val="en-US"/>
        </w:rPr>
        <w:t xml:space="preserve">ction </w:t>
      </w:r>
      <w:r w:rsidRPr="591B72FB">
        <w:rPr>
          <w:rFonts w:asciiTheme="majorHAnsi" w:hAnsiTheme="majorHAnsi" w:cstheme="majorBidi"/>
          <w:sz w:val="24"/>
          <w:szCs w:val="24"/>
          <w:lang w:val="en-US"/>
        </w:rPr>
        <w:t>P</w:t>
      </w:r>
      <w:r w:rsidR="002730A1" w:rsidRPr="591B72FB">
        <w:rPr>
          <w:rFonts w:asciiTheme="majorHAnsi" w:hAnsiTheme="majorHAnsi" w:cstheme="majorBidi"/>
          <w:sz w:val="24"/>
          <w:szCs w:val="24"/>
          <w:lang w:val="en-US"/>
        </w:rPr>
        <w:t>lan</w:t>
      </w:r>
      <w:r w:rsidR="00E84D1C" w:rsidRPr="591B72FB">
        <w:rPr>
          <w:rFonts w:asciiTheme="majorHAnsi" w:hAnsiTheme="majorHAnsi" w:cstheme="majorBidi"/>
          <w:sz w:val="24"/>
          <w:szCs w:val="24"/>
          <w:lang w:val="en-US"/>
        </w:rPr>
        <w:t xml:space="preserve"> (DAP)</w:t>
      </w:r>
      <w:r w:rsidRPr="591B72FB">
        <w:rPr>
          <w:rFonts w:asciiTheme="majorHAnsi" w:hAnsiTheme="majorHAnsi" w:cstheme="majorBidi"/>
          <w:sz w:val="24"/>
          <w:szCs w:val="24"/>
          <w:lang w:val="en-US"/>
        </w:rPr>
        <w:t xml:space="preserve">. The aim of DAP’s is to help to stop discrimination of people with disability in the community. Julia gave examples of how a DAP can achieve this, e.g., using the principles of universal design when designing public spaces, ensure there are sufficient accessible public toilets and installing accessible </w:t>
      </w:r>
      <w:r w:rsidR="00E84D1C" w:rsidRPr="591B72FB">
        <w:rPr>
          <w:rFonts w:asciiTheme="majorHAnsi" w:hAnsiTheme="majorHAnsi" w:cstheme="majorBidi"/>
          <w:sz w:val="24"/>
          <w:szCs w:val="24"/>
          <w:lang w:val="en-US"/>
        </w:rPr>
        <w:t>street</w:t>
      </w:r>
      <w:r w:rsidRPr="591B72FB">
        <w:rPr>
          <w:rFonts w:asciiTheme="majorHAnsi" w:hAnsiTheme="majorHAnsi" w:cstheme="majorBidi"/>
          <w:sz w:val="24"/>
          <w:szCs w:val="24"/>
          <w:lang w:val="en-US"/>
        </w:rPr>
        <w:t xml:space="preserve"> furniture.</w:t>
      </w:r>
      <w:r w:rsidR="002730A1" w:rsidRPr="591B72FB">
        <w:rPr>
          <w:rFonts w:asciiTheme="majorHAnsi" w:hAnsiTheme="majorHAnsi" w:cstheme="majorBidi"/>
          <w:sz w:val="24"/>
          <w:szCs w:val="24"/>
          <w:lang w:val="en-US"/>
        </w:rPr>
        <w:t xml:space="preserve"> </w:t>
      </w:r>
      <w:r w:rsidRPr="591B72FB">
        <w:rPr>
          <w:rFonts w:asciiTheme="majorHAnsi" w:hAnsiTheme="majorHAnsi" w:cstheme="majorBidi"/>
          <w:sz w:val="24"/>
          <w:szCs w:val="24"/>
          <w:lang w:val="en-US"/>
        </w:rPr>
        <w:t xml:space="preserve">Julia </w:t>
      </w:r>
      <w:r w:rsidR="002730A1" w:rsidRPr="591B72FB">
        <w:rPr>
          <w:rFonts w:asciiTheme="majorHAnsi" w:hAnsiTheme="majorHAnsi" w:cstheme="majorBidi"/>
          <w:sz w:val="24"/>
          <w:szCs w:val="24"/>
          <w:lang w:val="en-US"/>
        </w:rPr>
        <w:t xml:space="preserve">reported </w:t>
      </w:r>
      <w:r w:rsidRPr="591B72FB">
        <w:rPr>
          <w:rFonts w:asciiTheme="majorHAnsi" w:hAnsiTheme="majorHAnsi" w:cstheme="majorBidi"/>
          <w:sz w:val="24"/>
          <w:szCs w:val="24"/>
          <w:lang w:val="en-US"/>
        </w:rPr>
        <w:t xml:space="preserve">that in the current </w:t>
      </w:r>
      <w:r w:rsidR="002730A1" w:rsidRPr="591B72FB">
        <w:rPr>
          <w:rFonts w:asciiTheme="majorHAnsi" w:hAnsiTheme="majorHAnsi" w:cstheme="majorBidi"/>
          <w:sz w:val="24"/>
          <w:szCs w:val="24"/>
          <w:lang w:val="en-US"/>
        </w:rPr>
        <w:t>p</w:t>
      </w:r>
      <w:r w:rsidRPr="591B72FB">
        <w:rPr>
          <w:rFonts w:asciiTheme="majorHAnsi" w:hAnsiTheme="majorHAnsi" w:cstheme="majorBidi"/>
          <w:sz w:val="24"/>
          <w:szCs w:val="24"/>
          <w:lang w:val="en-US"/>
        </w:rPr>
        <w:t>lan there are 46 actions, 44 of the actions have been delivered and/or are a work in progress</w:t>
      </w:r>
      <w:r w:rsidR="002730A1" w:rsidRPr="591B72FB">
        <w:rPr>
          <w:rFonts w:asciiTheme="majorHAnsi" w:hAnsiTheme="majorHAnsi" w:cstheme="majorBidi"/>
          <w:sz w:val="24"/>
          <w:szCs w:val="24"/>
          <w:lang w:val="en-US"/>
        </w:rPr>
        <w:t>.</w:t>
      </w:r>
      <w:r w:rsidR="00EC7129" w:rsidRPr="591B72FB">
        <w:rPr>
          <w:rFonts w:asciiTheme="majorHAnsi" w:hAnsiTheme="majorHAnsi" w:cstheme="majorBidi"/>
          <w:sz w:val="24"/>
          <w:szCs w:val="24"/>
          <w:lang w:val="en-US"/>
        </w:rPr>
        <w:t xml:space="preserve"> </w:t>
      </w:r>
      <w:r w:rsidR="00FE307E" w:rsidRPr="591B72FB">
        <w:rPr>
          <w:rFonts w:asciiTheme="majorHAnsi" w:hAnsiTheme="majorHAnsi" w:cstheme="majorBidi"/>
          <w:sz w:val="24"/>
          <w:szCs w:val="24"/>
          <w:lang w:val="en-US"/>
        </w:rPr>
        <w:t>Julia</w:t>
      </w:r>
      <w:r w:rsidR="001243DE" w:rsidRPr="591B72FB">
        <w:rPr>
          <w:rFonts w:asciiTheme="majorHAnsi" w:hAnsiTheme="majorHAnsi" w:cstheme="majorBidi"/>
          <w:sz w:val="24"/>
          <w:szCs w:val="24"/>
          <w:lang w:val="en-US"/>
        </w:rPr>
        <w:t xml:space="preserve"> shared the Access &amp; Inclusion Plan Have Your Say page and advised that hard copy surveys are also available for people</w:t>
      </w:r>
      <w:r w:rsidR="00911898" w:rsidRPr="591B72FB">
        <w:rPr>
          <w:rFonts w:asciiTheme="majorHAnsi" w:hAnsiTheme="majorHAnsi" w:cstheme="majorBidi"/>
          <w:sz w:val="24"/>
          <w:szCs w:val="24"/>
          <w:lang w:val="en-US"/>
        </w:rPr>
        <w:t>.</w:t>
      </w:r>
      <w:r w:rsidR="00C0475A" w:rsidRPr="591B72FB">
        <w:rPr>
          <w:rFonts w:asciiTheme="majorHAnsi" w:hAnsiTheme="majorHAnsi" w:cstheme="majorBidi"/>
          <w:sz w:val="24"/>
          <w:szCs w:val="24"/>
          <w:lang w:val="en-US"/>
        </w:rPr>
        <w:t xml:space="preserve"> The OPAC advocated for a Disability Advisory Committee to be established</w:t>
      </w:r>
      <w:r w:rsidR="00EC7129" w:rsidRPr="591B72FB">
        <w:rPr>
          <w:rFonts w:asciiTheme="majorHAnsi" w:hAnsiTheme="majorHAnsi" w:cstheme="majorBidi"/>
          <w:sz w:val="24"/>
          <w:szCs w:val="24"/>
          <w:lang w:val="en-US"/>
        </w:rPr>
        <w:t>.</w:t>
      </w:r>
    </w:p>
    <w:p w14:paraId="0FDDD81C" w14:textId="77777777" w:rsidR="004A6998" w:rsidRDefault="004A6998" w:rsidP="00285708">
      <w:pPr>
        <w:rPr>
          <w:rFonts w:asciiTheme="majorHAnsi" w:hAnsiTheme="majorHAnsi" w:cstheme="majorHAnsi"/>
          <w:b/>
          <w:i/>
          <w:iCs/>
          <w:sz w:val="24"/>
          <w:szCs w:val="24"/>
        </w:rPr>
      </w:pPr>
    </w:p>
    <w:p w14:paraId="79A14217" w14:textId="557873E8" w:rsidR="00A02262" w:rsidRPr="0032670A" w:rsidRDefault="00A02262" w:rsidP="008D1904">
      <w:pPr>
        <w:spacing w:after="100"/>
        <w:rPr>
          <w:rFonts w:asciiTheme="majorHAnsi" w:hAnsiTheme="majorHAnsi" w:cstheme="majorHAnsi"/>
          <w:b/>
          <w:sz w:val="24"/>
          <w:szCs w:val="24"/>
        </w:rPr>
      </w:pPr>
      <w:r w:rsidRPr="0032670A">
        <w:rPr>
          <w:rFonts w:asciiTheme="majorHAnsi" w:hAnsiTheme="majorHAnsi" w:cstheme="majorHAnsi"/>
          <w:b/>
          <w:sz w:val="24"/>
          <w:szCs w:val="24"/>
        </w:rPr>
        <w:t xml:space="preserve">Introduction </w:t>
      </w:r>
      <w:r w:rsidR="00EC7129" w:rsidRPr="0032670A">
        <w:rPr>
          <w:rFonts w:asciiTheme="majorHAnsi" w:hAnsiTheme="majorHAnsi" w:cstheme="majorHAnsi"/>
          <w:b/>
          <w:sz w:val="24"/>
          <w:szCs w:val="24"/>
        </w:rPr>
        <w:t xml:space="preserve">of the new online Customer Portal </w:t>
      </w:r>
      <w:r w:rsidR="00EC7129">
        <w:rPr>
          <w:rFonts w:asciiTheme="majorHAnsi" w:hAnsiTheme="majorHAnsi" w:cstheme="majorHAnsi"/>
          <w:b/>
          <w:sz w:val="24"/>
          <w:szCs w:val="24"/>
        </w:rPr>
        <w:t>-</w:t>
      </w:r>
      <w:r>
        <w:rPr>
          <w:rFonts w:asciiTheme="majorHAnsi" w:hAnsiTheme="majorHAnsi" w:cstheme="majorHAnsi"/>
          <w:b/>
          <w:sz w:val="24"/>
          <w:szCs w:val="24"/>
        </w:rPr>
        <w:t xml:space="preserve"> </w:t>
      </w:r>
      <w:r w:rsidRPr="0032670A">
        <w:rPr>
          <w:rFonts w:asciiTheme="majorHAnsi" w:hAnsiTheme="majorHAnsi" w:cstheme="majorHAnsi"/>
          <w:b/>
          <w:sz w:val="24"/>
          <w:szCs w:val="24"/>
        </w:rPr>
        <w:t xml:space="preserve">Fiona Symmons Customer Experience Design Specialist </w:t>
      </w:r>
      <w:r w:rsidR="005070DE" w:rsidRPr="0032670A">
        <w:rPr>
          <w:rFonts w:asciiTheme="majorHAnsi" w:hAnsiTheme="majorHAnsi" w:cstheme="majorHAnsi"/>
          <w:b/>
          <w:sz w:val="24"/>
          <w:szCs w:val="24"/>
        </w:rPr>
        <w:t>(August meeting)</w:t>
      </w:r>
    </w:p>
    <w:p w14:paraId="7C2880E7" w14:textId="0F3323A1" w:rsidR="00270F98" w:rsidRDefault="008151DE" w:rsidP="00285708">
      <w:pPr>
        <w:rPr>
          <w:rFonts w:asciiTheme="majorHAnsi" w:hAnsiTheme="majorHAnsi" w:cstheme="majorHAnsi"/>
          <w:bCs/>
          <w:sz w:val="24"/>
          <w:szCs w:val="24"/>
        </w:rPr>
      </w:pPr>
      <w:r w:rsidRPr="008151DE">
        <w:rPr>
          <w:rFonts w:asciiTheme="majorHAnsi" w:hAnsiTheme="majorHAnsi" w:cstheme="majorHAnsi"/>
          <w:bCs/>
          <w:sz w:val="24"/>
          <w:szCs w:val="24"/>
        </w:rPr>
        <w:t xml:space="preserve">Fiona </w:t>
      </w:r>
      <w:r w:rsidR="00EC7129">
        <w:rPr>
          <w:rFonts w:asciiTheme="majorHAnsi" w:hAnsiTheme="majorHAnsi" w:cstheme="majorHAnsi"/>
          <w:bCs/>
          <w:sz w:val="24"/>
          <w:szCs w:val="24"/>
        </w:rPr>
        <w:t xml:space="preserve">said that </w:t>
      </w:r>
      <w:r w:rsidRPr="008151DE">
        <w:rPr>
          <w:rFonts w:asciiTheme="majorHAnsi" w:hAnsiTheme="majorHAnsi" w:cstheme="majorHAnsi"/>
          <w:bCs/>
          <w:sz w:val="24"/>
          <w:szCs w:val="24"/>
        </w:rPr>
        <w:t xml:space="preserve">she has been working on Council’s new customer portal - My Port </w:t>
      </w:r>
      <w:r w:rsidR="00AC0411" w:rsidRPr="008151DE">
        <w:rPr>
          <w:rFonts w:asciiTheme="majorHAnsi" w:hAnsiTheme="majorHAnsi" w:cstheme="majorHAnsi"/>
          <w:bCs/>
          <w:sz w:val="24"/>
          <w:szCs w:val="24"/>
        </w:rPr>
        <w:t>Phillip.</w:t>
      </w:r>
      <w:r w:rsidR="00AC0411">
        <w:rPr>
          <w:rFonts w:asciiTheme="majorHAnsi" w:hAnsiTheme="majorHAnsi" w:cstheme="majorHAnsi"/>
          <w:bCs/>
          <w:sz w:val="24"/>
          <w:szCs w:val="24"/>
        </w:rPr>
        <w:t xml:space="preserve"> Fiona</w:t>
      </w:r>
      <w:r>
        <w:rPr>
          <w:rFonts w:asciiTheme="majorHAnsi" w:hAnsiTheme="majorHAnsi" w:cstheme="majorHAnsi"/>
          <w:bCs/>
          <w:sz w:val="24"/>
          <w:szCs w:val="24"/>
        </w:rPr>
        <w:t xml:space="preserve"> </w:t>
      </w:r>
      <w:r w:rsidRPr="008151DE">
        <w:rPr>
          <w:rFonts w:asciiTheme="majorHAnsi" w:hAnsiTheme="majorHAnsi" w:cstheme="majorHAnsi"/>
          <w:bCs/>
          <w:sz w:val="24"/>
          <w:szCs w:val="24"/>
        </w:rPr>
        <w:t xml:space="preserve">Provided background to the Project via a </w:t>
      </w:r>
      <w:r w:rsidR="00985B0F">
        <w:rPr>
          <w:rFonts w:asciiTheme="majorHAnsi" w:hAnsiTheme="majorHAnsi" w:cstheme="majorHAnsi"/>
          <w:bCs/>
          <w:sz w:val="24"/>
          <w:szCs w:val="24"/>
        </w:rPr>
        <w:t>p</w:t>
      </w:r>
      <w:r w:rsidRPr="008151DE">
        <w:rPr>
          <w:rFonts w:asciiTheme="majorHAnsi" w:hAnsiTheme="majorHAnsi" w:cstheme="majorHAnsi"/>
          <w:bCs/>
          <w:sz w:val="24"/>
          <w:szCs w:val="24"/>
        </w:rPr>
        <w:t>ower</w:t>
      </w:r>
      <w:r w:rsidR="00985B0F">
        <w:rPr>
          <w:rFonts w:asciiTheme="majorHAnsi" w:hAnsiTheme="majorHAnsi" w:cstheme="majorHAnsi"/>
          <w:bCs/>
          <w:sz w:val="24"/>
          <w:szCs w:val="24"/>
        </w:rPr>
        <w:t xml:space="preserve"> </w:t>
      </w:r>
      <w:r w:rsidRPr="008151DE">
        <w:rPr>
          <w:rFonts w:asciiTheme="majorHAnsi" w:hAnsiTheme="majorHAnsi" w:cstheme="majorHAnsi"/>
          <w:bCs/>
          <w:sz w:val="24"/>
          <w:szCs w:val="24"/>
        </w:rPr>
        <w:t>point presentation</w:t>
      </w:r>
      <w:r>
        <w:rPr>
          <w:rFonts w:asciiTheme="majorHAnsi" w:hAnsiTheme="majorHAnsi" w:cstheme="majorHAnsi"/>
          <w:bCs/>
          <w:sz w:val="24"/>
          <w:szCs w:val="24"/>
        </w:rPr>
        <w:t xml:space="preserve"> which include</w:t>
      </w:r>
      <w:r w:rsidR="00EC7129">
        <w:rPr>
          <w:rFonts w:asciiTheme="majorHAnsi" w:hAnsiTheme="majorHAnsi" w:cstheme="majorHAnsi"/>
          <w:bCs/>
          <w:sz w:val="24"/>
          <w:szCs w:val="24"/>
        </w:rPr>
        <w:t>d</w:t>
      </w:r>
      <w:r>
        <w:rPr>
          <w:rFonts w:asciiTheme="majorHAnsi" w:hAnsiTheme="majorHAnsi" w:cstheme="majorHAnsi"/>
          <w:bCs/>
          <w:sz w:val="24"/>
          <w:szCs w:val="24"/>
        </w:rPr>
        <w:t xml:space="preserve"> information about </w:t>
      </w:r>
      <w:r w:rsidR="009D1AFD">
        <w:rPr>
          <w:rFonts w:asciiTheme="majorHAnsi" w:hAnsiTheme="majorHAnsi" w:cstheme="majorHAnsi"/>
          <w:bCs/>
          <w:sz w:val="24"/>
          <w:szCs w:val="24"/>
        </w:rPr>
        <w:t xml:space="preserve">frequency updates, </w:t>
      </w:r>
      <w:r w:rsidR="0021721D">
        <w:rPr>
          <w:rFonts w:asciiTheme="majorHAnsi" w:hAnsiTheme="majorHAnsi" w:cstheme="majorHAnsi"/>
          <w:bCs/>
          <w:sz w:val="24"/>
          <w:szCs w:val="24"/>
        </w:rPr>
        <w:t xml:space="preserve">the customer experience, </w:t>
      </w:r>
      <w:r w:rsidR="009D1AFD">
        <w:rPr>
          <w:rFonts w:asciiTheme="majorHAnsi" w:hAnsiTheme="majorHAnsi" w:cstheme="majorHAnsi"/>
          <w:bCs/>
          <w:sz w:val="24"/>
          <w:szCs w:val="24"/>
        </w:rPr>
        <w:t>customer feedback</w:t>
      </w:r>
      <w:r w:rsidR="0021721D">
        <w:rPr>
          <w:rFonts w:asciiTheme="majorHAnsi" w:hAnsiTheme="majorHAnsi" w:cstheme="majorHAnsi"/>
          <w:bCs/>
          <w:sz w:val="24"/>
          <w:szCs w:val="24"/>
        </w:rPr>
        <w:t xml:space="preserve"> and </w:t>
      </w:r>
      <w:r w:rsidR="00D77F36">
        <w:rPr>
          <w:rFonts w:asciiTheme="majorHAnsi" w:hAnsiTheme="majorHAnsi" w:cstheme="majorHAnsi"/>
          <w:bCs/>
          <w:sz w:val="24"/>
          <w:szCs w:val="24"/>
        </w:rPr>
        <w:t>the range of ways customers can interact with Council.</w:t>
      </w:r>
      <w:r w:rsidR="009F6F5D">
        <w:rPr>
          <w:rFonts w:asciiTheme="majorHAnsi" w:hAnsiTheme="majorHAnsi" w:cstheme="majorHAnsi"/>
          <w:bCs/>
          <w:sz w:val="24"/>
          <w:szCs w:val="24"/>
        </w:rPr>
        <w:t xml:space="preserve"> OPAC provided feedback including </w:t>
      </w:r>
      <w:r w:rsidR="008A6DDE">
        <w:rPr>
          <w:rFonts w:asciiTheme="majorHAnsi" w:hAnsiTheme="majorHAnsi" w:cstheme="majorHAnsi"/>
          <w:bCs/>
          <w:sz w:val="24"/>
          <w:szCs w:val="24"/>
        </w:rPr>
        <w:t>their concern about the word customer being used to describe communit</w:t>
      </w:r>
      <w:r w:rsidR="000A7709">
        <w:rPr>
          <w:rFonts w:asciiTheme="majorHAnsi" w:hAnsiTheme="majorHAnsi" w:cstheme="majorHAnsi"/>
          <w:bCs/>
          <w:sz w:val="24"/>
          <w:szCs w:val="24"/>
        </w:rPr>
        <w:t>y</w:t>
      </w:r>
      <w:r w:rsidR="00073EEC">
        <w:rPr>
          <w:rFonts w:asciiTheme="majorHAnsi" w:hAnsiTheme="majorHAnsi" w:cstheme="majorHAnsi"/>
          <w:bCs/>
          <w:sz w:val="24"/>
          <w:szCs w:val="24"/>
        </w:rPr>
        <w:t>.</w:t>
      </w:r>
    </w:p>
    <w:p w14:paraId="7352A265" w14:textId="77777777" w:rsidR="00CB58AA" w:rsidRDefault="00CB58AA" w:rsidP="00C326B2">
      <w:pPr>
        <w:rPr>
          <w:rFonts w:asciiTheme="majorHAnsi" w:hAnsiTheme="majorHAnsi" w:cstheme="majorHAnsi"/>
          <w:b/>
          <w:bCs/>
          <w:sz w:val="24"/>
          <w:szCs w:val="24"/>
          <w:lang w:val="en-US"/>
        </w:rPr>
      </w:pPr>
    </w:p>
    <w:p w14:paraId="1F7BC2C6" w14:textId="3E21AFD9" w:rsidR="00B668AD" w:rsidRPr="008A19B0" w:rsidRDefault="002964AA" w:rsidP="008D1904">
      <w:pPr>
        <w:spacing w:after="100"/>
        <w:rPr>
          <w:rFonts w:asciiTheme="majorHAnsi" w:hAnsiTheme="majorHAnsi" w:cstheme="majorHAnsi"/>
          <w:b/>
          <w:sz w:val="24"/>
          <w:szCs w:val="24"/>
          <w:lang w:val="en-US"/>
        </w:rPr>
      </w:pPr>
      <w:r w:rsidRPr="002964AA">
        <w:rPr>
          <w:rFonts w:asciiTheme="majorHAnsi" w:hAnsiTheme="majorHAnsi" w:cstheme="majorHAnsi"/>
          <w:b/>
          <w:bCs/>
          <w:sz w:val="24"/>
          <w:szCs w:val="24"/>
          <w:lang w:val="en-US"/>
        </w:rPr>
        <w:t>Older Persons Policy update</w:t>
      </w:r>
      <w:r>
        <w:rPr>
          <w:rFonts w:asciiTheme="majorHAnsi" w:hAnsiTheme="majorHAnsi" w:cstheme="majorHAnsi"/>
          <w:b/>
          <w:bCs/>
          <w:sz w:val="24"/>
          <w:szCs w:val="24"/>
          <w:lang w:val="en-US"/>
        </w:rPr>
        <w:t xml:space="preserve"> – Teresa </w:t>
      </w:r>
      <w:r w:rsidR="00017447">
        <w:rPr>
          <w:rFonts w:asciiTheme="majorHAnsi" w:hAnsiTheme="majorHAnsi" w:cstheme="majorHAnsi"/>
          <w:b/>
          <w:bCs/>
          <w:sz w:val="24"/>
          <w:szCs w:val="24"/>
          <w:lang w:val="en-US"/>
        </w:rPr>
        <w:t>Parsons</w:t>
      </w:r>
      <w:r>
        <w:rPr>
          <w:rFonts w:asciiTheme="majorHAnsi" w:hAnsiTheme="majorHAnsi" w:cstheme="majorHAnsi"/>
          <w:b/>
          <w:bCs/>
          <w:sz w:val="24"/>
          <w:szCs w:val="24"/>
          <w:lang w:val="en-US"/>
        </w:rPr>
        <w:t xml:space="preserve">, </w:t>
      </w:r>
      <w:r w:rsidR="00B668AD" w:rsidRPr="002964AA">
        <w:rPr>
          <w:rFonts w:asciiTheme="majorHAnsi" w:hAnsiTheme="majorHAnsi" w:cstheme="majorHAnsi"/>
          <w:b/>
          <w:sz w:val="24"/>
          <w:szCs w:val="24"/>
          <w:lang w:val="en-US"/>
        </w:rPr>
        <w:t xml:space="preserve">Head of Integrated Community Service Planning and Review </w:t>
      </w:r>
      <w:r w:rsidR="00B668AD" w:rsidRPr="008A19B0">
        <w:rPr>
          <w:rFonts w:asciiTheme="majorHAnsi" w:hAnsiTheme="majorHAnsi" w:cstheme="majorHAnsi"/>
          <w:b/>
          <w:bCs/>
          <w:sz w:val="24"/>
          <w:szCs w:val="24"/>
          <w:lang w:val="en-US"/>
        </w:rPr>
        <w:t>(</w:t>
      </w:r>
      <w:r w:rsidR="007E77B0" w:rsidRPr="008A19B0">
        <w:rPr>
          <w:rFonts w:asciiTheme="majorHAnsi" w:hAnsiTheme="majorHAnsi" w:cstheme="majorHAnsi"/>
          <w:b/>
          <w:bCs/>
          <w:sz w:val="24"/>
          <w:szCs w:val="24"/>
          <w:lang w:val="en-US"/>
        </w:rPr>
        <w:t xml:space="preserve">October </w:t>
      </w:r>
      <w:r w:rsidR="00B668AD" w:rsidRPr="008A19B0">
        <w:rPr>
          <w:rFonts w:asciiTheme="majorHAnsi" w:hAnsiTheme="majorHAnsi" w:cstheme="majorHAnsi"/>
          <w:b/>
          <w:bCs/>
          <w:sz w:val="24"/>
          <w:szCs w:val="24"/>
          <w:lang w:val="en-US"/>
        </w:rPr>
        <w:t>meeting</w:t>
      </w:r>
      <w:r w:rsidR="00B668AD" w:rsidRPr="008A19B0">
        <w:rPr>
          <w:rFonts w:asciiTheme="majorHAnsi" w:hAnsiTheme="majorHAnsi" w:cstheme="majorHAnsi"/>
          <w:b/>
          <w:sz w:val="24"/>
          <w:szCs w:val="24"/>
          <w:lang w:val="en-US"/>
        </w:rPr>
        <w:t>)</w:t>
      </w:r>
    </w:p>
    <w:p w14:paraId="4EFF798C" w14:textId="55B09AFC" w:rsidR="00243B87" w:rsidRDefault="00B668AD" w:rsidP="00C326B2">
      <w:pPr>
        <w:rPr>
          <w:rFonts w:asciiTheme="majorHAnsi" w:hAnsiTheme="majorHAnsi" w:cstheme="majorHAnsi"/>
          <w:sz w:val="24"/>
          <w:szCs w:val="24"/>
          <w:lang w:val="en-US"/>
        </w:rPr>
      </w:pPr>
      <w:r>
        <w:rPr>
          <w:rFonts w:asciiTheme="majorHAnsi" w:hAnsiTheme="majorHAnsi" w:cstheme="majorHAnsi"/>
          <w:sz w:val="24"/>
          <w:szCs w:val="24"/>
          <w:lang w:val="en-US"/>
        </w:rPr>
        <w:t xml:space="preserve">Teresa </w:t>
      </w:r>
      <w:r w:rsidRPr="00B668AD">
        <w:rPr>
          <w:rFonts w:asciiTheme="majorHAnsi" w:hAnsiTheme="majorHAnsi" w:cstheme="majorHAnsi"/>
          <w:sz w:val="24"/>
          <w:szCs w:val="24"/>
          <w:lang w:val="en-US"/>
        </w:rPr>
        <w:t>shared a powerpoint presentation which provided some background as to why the policy is going to be developed, the scope of the policy, the development process and establishment of a subcommittee</w:t>
      </w:r>
      <w:r>
        <w:rPr>
          <w:rFonts w:asciiTheme="majorHAnsi" w:hAnsiTheme="majorHAnsi" w:cstheme="majorHAnsi"/>
          <w:sz w:val="24"/>
          <w:szCs w:val="24"/>
          <w:lang w:val="en-US"/>
        </w:rPr>
        <w:t xml:space="preserve">. </w:t>
      </w:r>
      <w:r w:rsidRPr="00B668AD">
        <w:rPr>
          <w:rFonts w:asciiTheme="majorHAnsi" w:hAnsiTheme="majorHAnsi" w:cstheme="majorHAnsi"/>
          <w:sz w:val="24"/>
          <w:szCs w:val="24"/>
          <w:lang w:val="en-US"/>
        </w:rPr>
        <w:t>Teresa discussed the Gender Equality Act and Council’s legislative obligation, which will be aligned with the older persons policy.</w:t>
      </w:r>
      <w:r w:rsidRPr="00B668AD">
        <w:t xml:space="preserve"> </w:t>
      </w:r>
      <w:r w:rsidRPr="00B668AD">
        <w:rPr>
          <w:rFonts w:asciiTheme="majorHAnsi" w:hAnsiTheme="majorHAnsi" w:cstheme="majorHAnsi"/>
          <w:sz w:val="24"/>
          <w:szCs w:val="24"/>
          <w:lang w:val="en-US"/>
        </w:rPr>
        <w:t>Teresa said that the Policy will raise awareness and hopefully be a guide for when other policies/strategies are being developed.</w:t>
      </w:r>
      <w:r w:rsidR="00DD662C">
        <w:rPr>
          <w:rFonts w:asciiTheme="majorHAnsi" w:hAnsiTheme="majorHAnsi" w:cstheme="majorHAnsi"/>
          <w:sz w:val="24"/>
          <w:szCs w:val="24"/>
          <w:lang w:val="en-US"/>
        </w:rPr>
        <w:t xml:space="preserve"> </w:t>
      </w:r>
      <w:r w:rsidR="005B6871">
        <w:rPr>
          <w:rFonts w:asciiTheme="majorHAnsi" w:hAnsiTheme="majorHAnsi" w:cstheme="majorHAnsi"/>
          <w:sz w:val="24"/>
          <w:szCs w:val="24"/>
          <w:lang w:val="en-US"/>
        </w:rPr>
        <w:t>The Committee</w:t>
      </w:r>
      <w:r w:rsidR="005F5C7B">
        <w:rPr>
          <w:rFonts w:asciiTheme="majorHAnsi" w:hAnsiTheme="majorHAnsi" w:cstheme="majorHAnsi"/>
          <w:sz w:val="24"/>
          <w:szCs w:val="24"/>
          <w:lang w:val="en-US"/>
        </w:rPr>
        <w:t>s</w:t>
      </w:r>
      <w:r w:rsidR="005B6871">
        <w:rPr>
          <w:rFonts w:asciiTheme="majorHAnsi" w:hAnsiTheme="majorHAnsi" w:cstheme="majorHAnsi"/>
          <w:sz w:val="24"/>
          <w:szCs w:val="24"/>
          <w:lang w:val="en-US"/>
        </w:rPr>
        <w:t xml:space="preserve"> </w:t>
      </w:r>
      <w:r w:rsidR="00DD724A">
        <w:rPr>
          <w:rFonts w:asciiTheme="majorHAnsi" w:hAnsiTheme="majorHAnsi" w:cstheme="majorHAnsi"/>
          <w:sz w:val="24"/>
          <w:szCs w:val="24"/>
          <w:lang w:val="en-US"/>
        </w:rPr>
        <w:t xml:space="preserve">feedback included </w:t>
      </w:r>
      <w:r w:rsidR="00D05C57">
        <w:rPr>
          <w:rFonts w:asciiTheme="majorHAnsi" w:hAnsiTheme="majorHAnsi" w:cstheme="majorHAnsi"/>
          <w:sz w:val="24"/>
          <w:szCs w:val="24"/>
          <w:lang w:val="en-US"/>
        </w:rPr>
        <w:t xml:space="preserve">that the policy should be guided by </w:t>
      </w:r>
      <w:r w:rsidR="00563A3F">
        <w:rPr>
          <w:rFonts w:asciiTheme="majorHAnsi" w:hAnsiTheme="majorHAnsi" w:cstheme="majorHAnsi"/>
          <w:sz w:val="24"/>
          <w:szCs w:val="24"/>
          <w:lang w:val="en-US"/>
        </w:rPr>
        <w:t xml:space="preserve">the </w:t>
      </w:r>
      <w:r w:rsidR="00F7751B" w:rsidRPr="00F7751B">
        <w:rPr>
          <w:rFonts w:asciiTheme="majorHAnsi" w:hAnsiTheme="majorHAnsi" w:cstheme="majorHAnsi"/>
          <w:sz w:val="24"/>
          <w:szCs w:val="24"/>
          <w:lang w:val="en-US"/>
        </w:rPr>
        <w:t>Age Friendly Cities (AFC) Framework</w:t>
      </w:r>
      <w:r w:rsidR="00F7751B">
        <w:rPr>
          <w:rFonts w:asciiTheme="majorHAnsi" w:hAnsiTheme="majorHAnsi" w:cstheme="majorHAnsi"/>
          <w:sz w:val="24"/>
          <w:szCs w:val="24"/>
          <w:lang w:val="en-US"/>
        </w:rPr>
        <w:t xml:space="preserve">, </w:t>
      </w:r>
      <w:r w:rsidR="00451F8C">
        <w:rPr>
          <w:rFonts w:asciiTheme="majorHAnsi" w:hAnsiTheme="majorHAnsi" w:cstheme="majorHAnsi"/>
          <w:sz w:val="24"/>
          <w:szCs w:val="24"/>
          <w:lang w:val="en-US"/>
        </w:rPr>
        <w:t xml:space="preserve">Council’s aged care recipients and staff to be consulted, older </w:t>
      </w:r>
      <w:r w:rsidR="00D74E7A">
        <w:rPr>
          <w:rFonts w:asciiTheme="majorHAnsi" w:hAnsiTheme="majorHAnsi" w:cstheme="majorHAnsi"/>
          <w:sz w:val="24"/>
          <w:szCs w:val="24"/>
          <w:lang w:val="en-US"/>
        </w:rPr>
        <w:t xml:space="preserve">multicultural communities and other diverse groups are consulted, </w:t>
      </w:r>
      <w:r w:rsidR="00563A3F">
        <w:rPr>
          <w:rFonts w:asciiTheme="majorHAnsi" w:hAnsiTheme="majorHAnsi" w:cstheme="majorHAnsi"/>
          <w:sz w:val="24"/>
          <w:szCs w:val="24"/>
          <w:lang w:val="en-US"/>
        </w:rPr>
        <w:t xml:space="preserve">there is </w:t>
      </w:r>
      <w:r w:rsidR="00D74E7A">
        <w:rPr>
          <w:rFonts w:asciiTheme="majorHAnsi" w:hAnsiTheme="majorHAnsi" w:cstheme="majorHAnsi"/>
          <w:sz w:val="24"/>
          <w:szCs w:val="24"/>
          <w:lang w:val="en-US"/>
        </w:rPr>
        <w:t>benchmarking with other Council’s</w:t>
      </w:r>
      <w:r w:rsidR="009628F3">
        <w:rPr>
          <w:rFonts w:asciiTheme="majorHAnsi" w:hAnsiTheme="majorHAnsi" w:cstheme="majorHAnsi"/>
          <w:sz w:val="24"/>
          <w:szCs w:val="24"/>
          <w:lang w:val="en-US"/>
        </w:rPr>
        <w:t xml:space="preserve">, </w:t>
      </w:r>
      <w:r w:rsidR="00563A3F">
        <w:rPr>
          <w:rFonts w:asciiTheme="majorHAnsi" w:hAnsiTheme="majorHAnsi" w:cstheme="majorHAnsi"/>
          <w:sz w:val="24"/>
          <w:szCs w:val="24"/>
          <w:lang w:val="en-US"/>
        </w:rPr>
        <w:t xml:space="preserve">and </w:t>
      </w:r>
      <w:r w:rsidR="009628F3">
        <w:rPr>
          <w:rFonts w:asciiTheme="majorHAnsi" w:hAnsiTheme="majorHAnsi" w:cstheme="majorHAnsi"/>
          <w:sz w:val="24"/>
          <w:szCs w:val="24"/>
          <w:lang w:val="en-US"/>
        </w:rPr>
        <w:t>residents of residential aged care</w:t>
      </w:r>
      <w:r w:rsidR="00563A3F">
        <w:rPr>
          <w:rFonts w:asciiTheme="majorHAnsi" w:hAnsiTheme="majorHAnsi" w:cstheme="majorHAnsi"/>
          <w:sz w:val="24"/>
          <w:szCs w:val="24"/>
          <w:lang w:val="en-US"/>
        </w:rPr>
        <w:t xml:space="preserve"> are also consulted</w:t>
      </w:r>
      <w:r w:rsidR="005F5C7B">
        <w:rPr>
          <w:rFonts w:asciiTheme="majorHAnsi" w:hAnsiTheme="majorHAnsi" w:cstheme="majorHAnsi"/>
          <w:sz w:val="24"/>
          <w:szCs w:val="24"/>
          <w:lang w:val="en-US"/>
        </w:rPr>
        <w:t>.</w:t>
      </w:r>
    </w:p>
    <w:p w14:paraId="7336941B" w14:textId="77777777" w:rsidR="00251996" w:rsidRDefault="00251996" w:rsidP="00C326B2">
      <w:pPr>
        <w:rPr>
          <w:rFonts w:asciiTheme="majorHAnsi" w:hAnsiTheme="majorHAnsi" w:cstheme="majorHAnsi"/>
          <w:sz w:val="24"/>
          <w:szCs w:val="24"/>
          <w:lang w:val="en-US"/>
        </w:rPr>
      </w:pPr>
    </w:p>
    <w:p w14:paraId="5000A19C" w14:textId="08D717DD" w:rsidR="001369B6" w:rsidRPr="008A19B0" w:rsidRDefault="00243B87" w:rsidP="008D1904">
      <w:pPr>
        <w:spacing w:after="100"/>
        <w:rPr>
          <w:rFonts w:asciiTheme="majorHAnsi" w:eastAsia="Arial" w:hAnsiTheme="majorHAnsi" w:cs="Arial"/>
          <w:b/>
          <w:sz w:val="24"/>
          <w:szCs w:val="24"/>
          <w:u w:color="000000"/>
        </w:rPr>
      </w:pPr>
      <w:r w:rsidRPr="008A19B0">
        <w:rPr>
          <w:rFonts w:asciiTheme="majorHAnsi" w:eastAsia="Arial" w:hAnsiTheme="majorHAnsi" w:cs="Arial"/>
          <w:b/>
          <w:sz w:val="24"/>
          <w:szCs w:val="24"/>
          <w:u w:color="000000"/>
        </w:rPr>
        <w:t>Digital Literacy Project recommendations &amp; discussion</w:t>
      </w:r>
      <w:r w:rsidR="00F81470" w:rsidRPr="008A19B0">
        <w:rPr>
          <w:rFonts w:asciiTheme="majorHAnsi" w:eastAsia="Arial" w:hAnsiTheme="majorHAnsi" w:cs="Arial"/>
          <w:b/>
          <w:sz w:val="24"/>
          <w:szCs w:val="24"/>
          <w:u w:color="000000"/>
        </w:rPr>
        <w:t xml:space="preserve"> – </w:t>
      </w:r>
      <w:r w:rsidR="00FC16E1" w:rsidRPr="008A19B0">
        <w:rPr>
          <w:rFonts w:asciiTheme="majorHAnsi" w:eastAsia="Arial" w:hAnsiTheme="majorHAnsi" w:cs="Arial"/>
          <w:b/>
          <w:sz w:val="24"/>
          <w:szCs w:val="24"/>
          <w:u w:color="000000"/>
        </w:rPr>
        <w:t xml:space="preserve">Laura Cattapan </w:t>
      </w:r>
      <w:r w:rsidR="00F81470" w:rsidRPr="008A19B0">
        <w:rPr>
          <w:rFonts w:asciiTheme="majorHAnsi" w:eastAsia="Arial" w:hAnsiTheme="majorHAnsi" w:cs="Arial"/>
          <w:b/>
          <w:sz w:val="24"/>
          <w:szCs w:val="24"/>
          <w:u w:color="000000"/>
        </w:rPr>
        <w:t xml:space="preserve">Coordinator Grants and Community Building </w:t>
      </w:r>
      <w:r w:rsidR="001369B6" w:rsidRPr="008A19B0">
        <w:rPr>
          <w:rFonts w:asciiTheme="majorHAnsi" w:eastAsia="Arial" w:hAnsiTheme="majorHAnsi" w:cs="Arial"/>
          <w:b/>
          <w:sz w:val="24"/>
          <w:szCs w:val="24"/>
          <w:u w:color="000000"/>
        </w:rPr>
        <w:t>(</w:t>
      </w:r>
      <w:r w:rsidR="00C02C4B" w:rsidRPr="008A19B0">
        <w:rPr>
          <w:rFonts w:asciiTheme="majorHAnsi" w:eastAsia="Arial" w:hAnsiTheme="majorHAnsi" w:cs="Arial"/>
          <w:b/>
          <w:sz w:val="24"/>
          <w:szCs w:val="24"/>
          <w:u w:color="000000"/>
        </w:rPr>
        <w:t>October</w:t>
      </w:r>
      <w:r w:rsidR="001369B6" w:rsidRPr="00FC16E1">
        <w:rPr>
          <w:rFonts w:asciiTheme="majorHAnsi" w:eastAsia="Arial" w:hAnsiTheme="majorHAnsi" w:cs="Arial"/>
          <w:b/>
          <w:sz w:val="24"/>
          <w:szCs w:val="24"/>
          <w:u w:color="000000"/>
        </w:rPr>
        <w:t xml:space="preserve"> </w:t>
      </w:r>
      <w:r w:rsidR="001369B6" w:rsidRPr="008A19B0">
        <w:rPr>
          <w:rFonts w:asciiTheme="majorHAnsi" w:eastAsia="Arial" w:hAnsiTheme="majorHAnsi" w:cs="Arial"/>
          <w:b/>
          <w:sz w:val="24"/>
          <w:szCs w:val="24"/>
          <w:u w:color="000000"/>
        </w:rPr>
        <w:t>meeting)</w:t>
      </w:r>
    </w:p>
    <w:p w14:paraId="0D7B9F57" w14:textId="4ADCA61B" w:rsidR="005C37CC" w:rsidRDefault="001369B6" w:rsidP="001369B6">
      <w:pPr>
        <w:rPr>
          <w:rFonts w:asciiTheme="majorHAnsi" w:eastAsia="Arial" w:hAnsiTheme="majorHAnsi" w:cs="Arial"/>
          <w:bCs/>
          <w:sz w:val="24"/>
          <w:szCs w:val="24"/>
          <w:u w:color="000000"/>
        </w:rPr>
      </w:pPr>
      <w:r w:rsidRPr="00520FF4">
        <w:rPr>
          <w:rFonts w:asciiTheme="majorHAnsi" w:eastAsia="Arial" w:hAnsiTheme="majorHAnsi" w:cs="Arial"/>
          <w:bCs/>
          <w:sz w:val="24"/>
          <w:szCs w:val="24"/>
          <w:u w:color="000000"/>
        </w:rPr>
        <w:t>Laura presented the recommendations of the digital literacy report. Laura said the next steps are to map out the recommendations and put together an action plan.</w:t>
      </w:r>
      <w:r w:rsidR="004207F2" w:rsidRPr="00520FF4">
        <w:rPr>
          <w:rFonts w:asciiTheme="majorHAnsi" w:eastAsia="Arial" w:hAnsiTheme="majorHAnsi" w:cs="Arial"/>
          <w:bCs/>
          <w:sz w:val="24"/>
          <w:szCs w:val="24"/>
          <w:u w:color="000000"/>
        </w:rPr>
        <w:t xml:space="preserve"> </w:t>
      </w:r>
    </w:p>
    <w:p w14:paraId="4690960B" w14:textId="4AFC41BE" w:rsidR="00893431" w:rsidRPr="00996BD5" w:rsidRDefault="00893431" w:rsidP="001369B6">
      <w:pPr>
        <w:rPr>
          <w:rFonts w:asciiTheme="majorHAnsi" w:eastAsia="Arial" w:hAnsiTheme="majorHAnsi" w:cs="Arial"/>
          <w:b/>
          <w:i/>
          <w:iCs/>
          <w:sz w:val="24"/>
          <w:szCs w:val="24"/>
          <w:u w:color="000000"/>
        </w:rPr>
      </w:pPr>
    </w:p>
    <w:p w14:paraId="028BF691" w14:textId="59D705DB" w:rsidR="00D5791B" w:rsidRPr="008A19B0" w:rsidRDefault="00B95BA0" w:rsidP="008D1904">
      <w:pPr>
        <w:spacing w:after="100"/>
        <w:rPr>
          <w:rFonts w:asciiTheme="majorHAnsi" w:hAnsiTheme="majorHAnsi" w:cstheme="majorHAnsi"/>
          <w:b/>
          <w:color w:val="000000" w:themeColor="text1"/>
          <w:sz w:val="24"/>
          <w:szCs w:val="24"/>
          <w:lang w:val="en-US"/>
        </w:rPr>
      </w:pPr>
      <w:r>
        <w:rPr>
          <w:rFonts w:asciiTheme="majorHAnsi" w:hAnsiTheme="majorHAnsi" w:cstheme="majorHAnsi"/>
          <w:b/>
          <w:bCs/>
          <w:color w:val="000000" w:themeColor="text1"/>
          <w:sz w:val="24"/>
          <w:szCs w:val="24"/>
          <w:lang w:val="en-US"/>
        </w:rPr>
        <w:t>U</w:t>
      </w:r>
      <w:r w:rsidRPr="008A19B0">
        <w:rPr>
          <w:rFonts w:asciiTheme="majorHAnsi" w:hAnsiTheme="majorHAnsi" w:cstheme="majorHAnsi"/>
          <w:b/>
          <w:bCs/>
          <w:color w:val="000000" w:themeColor="text1"/>
          <w:sz w:val="24"/>
          <w:szCs w:val="24"/>
          <w:lang w:val="en-US"/>
        </w:rPr>
        <w:t xml:space="preserve">pdate on </w:t>
      </w:r>
      <w:r w:rsidRPr="008A19B0">
        <w:rPr>
          <w:rFonts w:asciiTheme="majorHAnsi" w:hAnsiTheme="majorHAnsi" w:cstheme="majorHAnsi"/>
          <w:b/>
          <w:sz w:val="24"/>
          <w:szCs w:val="24"/>
        </w:rPr>
        <w:t>Fitzroy St</w:t>
      </w:r>
      <w:r>
        <w:rPr>
          <w:rFonts w:asciiTheme="majorHAnsi" w:hAnsiTheme="majorHAnsi" w:cstheme="majorHAnsi"/>
          <w:b/>
          <w:sz w:val="24"/>
          <w:szCs w:val="24"/>
        </w:rPr>
        <w:t xml:space="preserve">reet </w:t>
      </w:r>
      <w:r w:rsidRPr="008A19B0">
        <w:rPr>
          <w:rFonts w:asciiTheme="majorHAnsi" w:hAnsiTheme="majorHAnsi" w:cstheme="majorHAnsi"/>
          <w:b/>
          <w:sz w:val="24"/>
          <w:szCs w:val="24"/>
        </w:rPr>
        <w:t>and Homelessness</w:t>
      </w:r>
      <w:r w:rsidRPr="008A19B0">
        <w:rPr>
          <w:rFonts w:asciiTheme="majorHAnsi" w:hAnsiTheme="majorHAnsi" w:cstheme="majorHAnsi"/>
          <w:b/>
          <w:bCs/>
          <w:color w:val="000000" w:themeColor="text1"/>
          <w:sz w:val="24"/>
          <w:szCs w:val="24"/>
          <w:lang w:val="en-US"/>
        </w:rPr>
        <w:t xml:space="preserve"> </w:t>
      </w:r>
      <w:r w:rsidR="00A83DB1">
        <w:rPr>
          <w:rFonts w:asciiTheme="majorHAnsi" w:hAnsiTheme="majorHAnsi" w:cstheme="majorHAnsi"/>
          <w:b/>
          <w:bCs/>
          <w:color w:val="000000" w:themeColor="text1"/>
          <w:sz w:val="24"/>
          <w:szCs w:val="24"/>
          <w:lang w:val="en-US"/>
        </w:rPr>
        <w:t xml:space="preserve">- </w:t>
      </w:r>
      <w:r w:rsidR="00D5791B" w:rsidRPr="008A19B0">
        <w:rPr>
          <w:rFonts w:asciiTheme="majorHAnsi" w:hAnsiTheme="majorHAnsi" w:cstheme="majorHAnsi"/>
          <w:b/>
          <w:color w:val="000000" w:themeColor="text1"/>
          <w:sz w:val="24"/>
          <w:szCs w:val="24"/>
          <w:lang w:val="en-US"/>
        </w:rPr>
        <w:t xml:space="preserve">Katrina Terjung, Manager Community </w:t>
      </w:r>
      <w:r w:rsidR="00AC0411" w:rsidRPr="008A19B0">
        <w:rPr>
          <w:rFonts w:asciiTheme="majorHAnsi" w:hAnsiTheme="majorHAnsi" w:cstheme="majorHAnsi"/>
          <w:b/>
          <w:color w:val="000000" w:themeColor="text1"/>
          <w:sz w:val="24"/>
          <w:szCs w:val="24"/>
          <w:lang w:val="en-US"/>
        </w:rPr>
        <w:t>Building</w:t>
      </w:r>
      <w:r w:rsidR="00A83DB1">
        <w:rPr>
          <w:rFonts w:asciiTheme="majorHAnsi" w:hAnsiTheme="majorHAnsi" w:cstheme="majorHAnsi"/>
          <w:b/>
          <w:bCs/>
          <w:color w:val="000000" w:themeColor="text1"/>
          <w:sz w:val="24"/>
          <w:szCs w:val="24"/>
          <w:lang w:val="en-US"/>
        </w:rPr>
        <w:t xml:space="preserve"> &amp;</w:t>
      </w:r>
      <w:r w:rsidR="00D5791B">
        <w:rPr>
          <w:rFonts w:asciiTheme="majorHAnsi" w:hAnsiTheme="majorHAnsi" w:cstheme="majorHAnsi"/>
          <w:b/>
          <w:color w:val="000000" w:themeColor="text1"/>
          <w:sz w:val="24"/>
          <w:szCs w:val="24"/>
          <w:lang w:val="en-US"/>
        </w:rPr>
        <w:t xml:space="preserve"> Inclusion </w:t>
      </w:r>
      <w:r w:rsidR="00D5791B" w:rsidRPr="008A19B0">
        <w:rPr>
          <w:rFonts w:asciiTheme="majorHAnsi" w:hAnsiTheme="majorHAnsi" w:cstheme="majorHAnsi"/>
          <w:b/>
          <w:bCs/>
          <w:color w:val="000000" w:themeColor="text1"/>
          <w:sz w:val="24"/>
          <w:szCs w:val="24"/>
          <w:lang w:val="en-US"/>
        </w:rPr>
        <w:t>(</w:t>
      </w:r>
      <w:r w:rsidR="00D5791B" w:rsidRPr="008A19B0">
        <w:rPr>
          <w:rFonts w:asciiTheme="majorHAnsi" w:hAnsiTheme="majorHAnsi" w:cstheme="majorHAnsi"/>
          <w:b/>
          <w:color w:val="000000" w:themeColor="text1"/>
          <w:sz w:val="24"/>
          <w:szCs w:val="24"/>
          <w:lang w:val="en-US"/>
        </w:rPr>
        <w:t>November</w:t>
      </w:r>
      <w:r w:rsidR="00A83DB1" w:rsidRPr="00A83DB1">
        <w:rPr>
          <w:rFonts w:asciiTheme="majorHAnsi" w:hAnsiTheme="majorHAnsi" w:cstheme="majorHAnsi"/>
          <w:b/>
          <w:bCs/>
          <w:color w:val="000000" w:themeColor="text1"/>
          <w:sz w:val="24"/>
          <w:szCs w:val="24"/>
          <w:lang w:val="en-US"/>
        </w:rPr>
        <w:t xml:space="preserve"> </w:t>
      </w:r>
      <w:r w:rsidR="00A83DB1" w:rsidRPr="008A19B0">
        <w:rPr>
          <w:rFonts w:asciiTheme="majorHAnsi" w:hAnsiTheme="majorHAnsi" w:cstheme="majorHAnsi"/>
          <w:b/>
          <w:bCs/>
          <w:color w:val="000000" w:themeColor="text1"/>
          <w:sz w:val="24"/>
          <w:szCs w:val="24"/>
          <w:lang w:val="en-US"/>
        </w:rPr>
        <w:t>meeting</w:t>
      </w:r>
      <w:r w:rsidR="00D5791B" w:rsidRPr="008A19B0">
        <w:rPr>
          <w:rFonts w:asciiTheme="majorHAnsi" w:hAnsiTheme="majorHAnsi" w:cstheme="majorHAnsi"/>
          <w:b/>
          <w:color w:val="000000" w:themeColor="text1"/>
          <w:sz w:val="24"/>
          <w:szCs w:val="24"/>
          <w:lang w:val="en-US"/>
        </w:rPr>
        <w:t>)</w:t>
      </w:r>
    </w:p>
    <w:p w14:paraId="7855101A" w14:textId="7438D064" w:rsidR="006C641F" w:rsidRPr="001E5092" w:rsidRDefault="00B874C7" w:rsidP="006C641F">
      <w:pPr>
        <w:rPr>
          <w:rFonts w:asciiTheme="majorHAnsi" w:hAnsiTheme="majorHAnsi" w:cstheme="majorHAnsi"/>
          <w:color w:val="000000" w:themeColor="text1"/>
          <w:sz w:val="24"/>
          <w:szCs w:val="24"/>
          <w:lang w:val="en-US"/>
        </w:rPr>
      </w:pPr>
      <w:r w:rsidRPr="006C641F">
        <w:rPr>
          <w:rFonts w:asciiTheme="majorHAnsi" w:hAnsiTheme="majorHAnsi" w:cstheme="majorHAnsi"/>
          <w:color w:val="000000" w:themeColor="text1"/>
          <w:sz w:val="24"/>
          <w:szCs w:val="24"/>
          <w:lang w:val="en-US"/>
        </w:rPr>
        <w:t xml:space="preserve">Katrina provided a powerpoint presentation on Homelessness </w:t>
      </w:r>
      <w:r w:rsidR="00C30A2D">
        <w:rPr>
          <w:rFonts w:asciiTheme="majorHAnsi" w:hAnsiTheme="majorHAnsi" w:cstheme="majorHAnsi"/>
          <w:color w:val="000000" w:themeColor="text1"/>
          <w:sz w:val="24"/>
          <w:szCs w:val="24"/>
          <w:lang w:val="en-US"/>
        </w:rPr>
        <w:t xml:space="preserve">highlighting the work Council </w:t>
      </w:r>
      <w:r w:rsidRPr="006C641F">
        <w:rPr>
          <w:rFonts w:asciiTheme="majorHAnsi" w:hAnsiTheme="majorHAnsi" w:cstheme="majorHAnsi"/>
          <w:color w:val="000000" w:themeColor="text1"/>
          <w:sz w:val="24"/>
          <w:szCs w:val="24"/>
          <w:lang w:val="en-US"/>
        </w:rPr>
        <w:t>is doing</w:t>
      </w:r>
      <w:r w:rsidR="002033C5" w:rsidRPr="006C641F">
        <w:rPr>
          <w:rFonts w:asciiTheme="majorHAnsi" w:hAnsiTheme="majorHAnsi" w:cstheme="majorHAnsi"/>
          <w:color w:val="000000" w:themeColor="text1"/>
          <w:sz w:val="24"/>
          <w:szCs w:val="24"/>
          <w:lang w:val="en-US"/>
        </w:rPr>
        <w:t>.</w:t>
      </w:r>
      <w:r w:rsidR="00C30A2D">
        <w:rPr>
          <w:rFonts w:asciiTheme="majorHAnsi" w:hAnsiTheme="majorHAnsi" w:cstheme="majorHAnsi"/>
          <w:color w:val="000000" w:themeColor="text1"/>
          <w:sz w:val="24"/>
          <w:szCs w:val="24"/>
          <w:lang w:val="en-US"/>
        </w:rPr>
        <w:t xml:space="preserve"> This included that </w:t>
      </w:r>
      <w:r w:rsidRPr="006C641F">
        <w:rPr>
          <w:rFonts w:asciiTheme="majorHAnsi" w:hAnsiTheme="majorHAnsi" w:cstheme="majorHAnsi"/>
          <w:color w:val="000000" w:themeColor="text1"/>
          <w:sz w:val="24"/>
          <w:szCs w:val="24"/>
          <w:lang w:val="en-US"/>
        </w:rPr>
        <w:t xml:space="preserve">Port Phillip </w:t>
      </w:r>
      <w:r w:rsidR="00C30A2D">
        <w:rPr>
          <w:rFonts w:asciiTheme="majorHAnsi" w:hAnsiTheme="majorHAnsi" w:cstheme="majorHAnsi"/>
          <w:color w:val="000000" w:themeColor="text1"/>
          <w:sz w:val="24"/>
          <w:szCs w:val="24"/>
          <w:lang w:val="en-US"/>
        </w:rPr>
        <w:t>and</w:t>
      </w:r>
      <w:r w:rsidRPr="006C641F">
        <w:rPr>
          <w:rFonts w:asciiTheme="majorHAnsi" w:hAnsiTheme="majorHAnsi" w:cstheme="majorHAnsi"/>
          <w:color w:val="000000" w:themeColor="text1"/>
          <w:sz w:val="24"/>
          <w:szCs w:val="24"/>
          <w:lang w:val="en-US"/>
        </w:rPr>
        <w:t xml:space="preserve"> City of Melbourne have more rough sleepers than other Local Government Areas</w:t>
      </w:r>
      <w:r w:rsidR="006D515F">
        <w:rPr>
          <w:rFonts w:asciiTheme="majorHAnsi" w:hAnsiTheme="majorHAnsi" w:cstheme="majorHAnsi"/>
          <w:color w:val="000000" w:themeColor="text1"/>
          <w:sz w:val="24"/>
          <w:szCs w:val="24"/>
          <w:lang w:val="en-US"/>
        </w:rPr>
        <w:t>.</w:t>
      </w:r>
      <w:r w:rsidR="00C30A2D">
        <w:rPr>
          <w:rFonts w:asciiTheme="majorHAnsi" w:hAnsiTheme="majorHAnsi" w:cstheme="majorHAnsi"/>
          <w:color w:val="000000" w:themeColor="text1"/>
          <w:sz w:val="24"/>
          <w:szCs w:val="24"/>
          <w:lang w:val="en-US"/>
        </w:rPr>
        <w:t xml:space="preserve"> </w:t>
      </w:r>
      <w:r w:rsidR="001E5092">
        <w:rPr>
          <w:rFonts w:asciiTheme="majorHAnsi" w:hAnsiTheme="majorHAnsi" w:cstheme="majorHAnsi"/>
          <w:color w:val="000000" w:themeColor="text1"/>
          <w:sz w:val="24"/>
          <w:szCs w:val="24"/>
          <w:lang w:val="en-US"/>
        </w:rPr>
        <w:t>There</w:t>
      </w:r>
      <w:r w:rsidRPr="006C641F">
        <w:rPr>
          <w:rFonts w:asciiTheme="majorHAnsi" w:hAnsiTheme="majorHAnsi" w:cstheme="majorHAnsi"/>
          <w:color w:val="000000" w:themeColor="text1"/>
          <w:sz w:val="24"/>
          <w:szCs w:val="24"/>
          <w:lang w:val="en-US"/>
        </w:rPr>
        <w:t xml:space="preserve"> are many services work</w:t>
      </w:r>
      <w:r w:rsidR="001E5092">
        <w:rPr>
          <w:rFonts w:asciiTheme="majorHAnsi" w:hAnsiTheme="majorHAnsi" w:cstheme="majorHAnsi"/>
          <w:color w:val="000000" w:themeColor="text1"/>
          <w:sz w:val="24"/>
          <w:szCs w:val="24"/>
          <w:lang w:val="en-US"/>
        </w:rPr>
        <w:t>i</w:t>
      </w:r>
      <w:r w:rsidR="002D6E68">
        <w:rPr>
          <w:rFonts w:asciiTheme="majorHAnsi" w:hAnsiTheme="majorHAnsi" w:cstheme="majorHAnsi"/>
          <w:color w:val="000000" w:themeColor="text1"/>
          <w:sz w:val="24"/>
          <w:szCs w:val="24"/>
          <w:lang w:val="en-US"/>
        </w:rPr>
        <w:t>n</w:t>
      </w:r>
      <w:r w:rsidR="001E5092">
        <w:rPr>
          <w:rFonts w:asciiTheme="majorHAnsi" w:hAnsiTheme="majorHAnsi" w:cstheme="majorHAnsi"/>
          <w:color w:val="000000" w:themeColor="text1"/>
          <w:sz w:val="24"/>
          <w:szCs w:val="24"/>
          <w:lang w:val="en-US"/>
        </w:rPr>
        <w:t>g</w:t>
      </w:r>
      <w:r w:rsidRPr="006C641F">
        <w:rPr>
          <w:rFonts w:asciiTheme="majorHAnsi" w:hAnsiTheme="majorHAnsi" w:cstheme="majorHAnsi"/>
          <w:color w:val="000000" w:themeColor="text1"/>
          <w:sz w:val="24"/>
          <w:szCs w:val="24"/>
          <w:lang w:val="en-US"/>
        </w:rPr>
        <w:t xml:space="preserve"> in this </w:t>
      </w:r>
      <w:r w:rsidR="001E5092">
        <w:rPr>
          <w:rFonts w:asciiTheme="majorHAnsi" w:hAnsiTheme="majorHAnsi" w:cstheme="majorHAnsi"/>
          <w:color w:val="000000" w:themeColor="text1"/>
          <w:sz w:val="24"/>
          <w:szCs w:val="24"/>
          <w:lang w:val="en-US"/>
        </w:rPr>
        <w:t xml:space="preserve">homelessness </w:t>
      </w:r>
      <w:r w:rsidRPr="006C641F">
        <w:rPr>
          <w:rFonts w:asciiTheme="majorHAnsi" w:hAnsiTheme="majorHAnsi" w:cstheme="majorHAnsi"/>
          <w:color w:val="000000" w:themeColor="text1"/>
          <w:sz w:val="24"/>
          <w:szCs w:val="24"/>
          <w:lang w:val="en-US"/>
        </w:rPr>
        <w:t>space however there is a lack of affordable housing to be able to house people.</w:t>
      </w:r>
      <w:r w:rsidR="00D45DF2" w:rsidRPr="006C641F">
        <w:rPr>
          <w:rFonts w:asciiTheme="majorHAnsi" w:hAnsiTheme="majorHAnsi" w:cstheme="majorHAnsi"/>
          <w:color w:val="000000" w:themeColor="text1"/>
          <w:sz w:val="24"/>
          <w:szCs w:val="24"/>
          <w:lang w:val="en-US"/>
        </w:rPr>
        <w:t xml:space="preserve"> </w:t>
      </w:r>
      <w:r w:rsidR="001E5092">
        <w:rPr>
          <w:rFonts w:asciiTheme="majorHAnsi" w:hAnsiTheme="majorHAnsi" w:cstheme="majorHAnsi"/>
          <w:color w:val="000000" w:themeColor="text1"/>
          <w:sz w:val="24"/>
          <w:szCs w:val="24"/>
          <w:lang w:val="en-US"/>
        </w:rPr>
        <w:t xml:space="preserve">Katrina </w:t>
      </w:r>
      <w:r w:rsidR="00D36636">
        <w:rPr>
          <w:rFonts w:asciiTheme="majorHAnsi" w:hAnsiTheme="majorHAnsi" w:cstheme="majorHAnsi"/>
          <w:color w:val="000000" w:themeColor="text1"/>
          <w:sz w:val="24"/>
          <w:szCs w:val="24"/>
          <w:lang w:val="en-US"/>
        </w:rPr>
        <w:t xml:space="preserve">highlighted </w:t>
      </w:r>
      <w:r w:rsidRPr="006C641F">
        <w:rPr>
          <w:rFonts w:asciiTheme="majorHAnsi" w:hAnsiTheme="majorHAnsi" w:cstheme="majorHAnsi"/>
          <w:color w:val="000000" w:themeColor="text1"/>
          <w:sz w:val="24"/>
          <w:szCs w:val="24"/>
          <w:lang w:val="en-US"/>
        </w:rPr>
        <w:t xml:space="preserve">Council’s Housing and Homelessness service </w:t>
      </w:r>
      <w:r w:rsidR="00D36636">
        <w:rPr>
          <w:rFonts w:asciiTheme="majorHAnsi" w:hAnsiTheme="majorHAnsi" w:cstheme="majorHAnsi"/>
          <w:color w:val="000000" w:themeColor="text1"/>
          <w:sz w:val="24"/>
          <w:szCs w:val="24"/>
          <w:lang w:val="en-US"/>
        </w:rPr>
        <w:t>as having</w:t>
      </w:r>
      <w:r w:rsidRPr="006C641F">
        <w:rPr>
          <w:rFonts w:asciiTheme="majorHAnsi" w:hAnsiTheme="majorHAnsi" w:cstheme="majorHAnsi"/>
          <w:color w:val="000000" w:themeColor="text1"/>
          <w:sz w:val="24"/>
          <w:szCs w:val="24"/>
          <w:lang w:val="en-US"/>
        </w:rPr>
        <w:t xml:space="preserve"> a specific focus on older people experiencing homelessness. </w:t>
      </w:r>
      <w:r w:rsidR="002033C5" w:rsidRPr="006C641F">
        <w:rPr>
          <w:rFonts w:asciiTheme="majorHAnsi" w:hAnsiTheme="majorHAnsi" w:cstheme="majorHAnsi"/>
          <w:color w:val="000000" w:themeColor="text1"/>
          <w:sz w:val="24"/>
          <w:szCs w:val="24"/>
          <w:lang w:val="en-US"/>
        </w:rPr>
        <w:t xml:space="preserve"> </w:t>
      </w:r>
      <w:r w:rsidRPr="006C641F">
        <w:rPr>
          <w:rFonts w:asciiTheme="majorHAnsi" w:hAnsiTheme="majorHAnsi" w:cstheme="majorHAnsi"/>
          <w:color w:val="000000" w:themeColor="text1"/>
          <w:sz w:val="24"/>
          <w:szCs w:val="24"/>
          <w:lang w:val="en-US"/>
        </w:rPr>
        <w:t>In Our Backyard Affordable Housing Strategy</w:t>
      </w:r>
      <w:r w:rsidR="002C79D0">
        <w:rPr>
          <w:rFonts w:asciiTheme="majorHAnsi" w:hAnsiTheme="majorHAnsi" w:cstheme="majorHAnsi"/>
          <w:color w:val="000000" w:themeColor="text1"/>
          <w:sz w:val="24"/>
          <w:szCs w:val="24"/>
          <w:lang w:val="en-US"/>
        </w:rPr>
        <w:t>,</w:t>
      </w:r>
      <w:r w:rsidRPr="006C641F">
        <w:rPr>
          <w:rFonts w:asciiTheme="majorHAnsi" w:hAnsiTheme="majorHAnsi" w:cstheme="majorHAnsi"/>
          <w:color w:val="000000" w:themeColor="text1"/>
          <w:sz w:val="24"/>
          <w:szCs w:val="24"/>
          <w:lang w:val="en-US"/>
        </w:rPr>
        <w:t xml:space="preserve"> guides Council</w:t>
      </w:r>
      <w:r w:rsidR="002C79D0">
        <w:rPr>
          <w:rFonts w:asciiTheme="majorHAnsi" w:hAnsiTheme="majorHAnsi" w:cstheme="majorHAnsi"/>
          <w:color w:val="000000" w:themeColor="text1"/>
          <w:sz w:val="24"/>
          <w:szCs w:val="24"/>
          <w:lang w:val="en-US"/>
        </w:rPr>
        <w:t>’</w:t>
      </w:r>
      <w:r w:rsidRPr="006C641F">
        <w:rPr>
          <w:rFonts w:asciiTheme="majorHAnsi" w:hAnsiTheme="majorHAnsi" w:cstheme="majorHAnsi"/>
          <w:color w:val="000000" w:themeColor="text1"/>
          <w:sz w:val="24"/>
          <w:szCs w:val="24"/>
          <w:lang w:val="en-US"/>
        </w:rPr>
        <w:t>s work on housing and homelessness</w:t>
      </w:r>
      <w:r w:rsidR="006C641F" w:rsidRPr="006C641F">
        <w:rPr>
          <w:rFonts w:asciiTheme="majorHAnsi" w:hAnsiTheme="majorHAnsi" w:cstheme="majorHAnsi"/>
          <w:color w:val="000000" w:themeColor="text1"/>
          <w:sz w:val="24"/>
          <w:szCs w:val="24"/>
          <w:lang w:val="en-US"/>
        </w:rPr>
        <w:t>.</w:t>
      </w:r>
    </w:p>
    <w:p w14:paraId="53D1426B" w14:textId="77777777" w:rsidR="00D36636" w:rsidRDefault="00D36636" w:rsidP="001369B6">
      <w:pPr>
        <w:rPr>
          <w:rFonts w:asciiTheme="majorHAnsi" w:hAnsiTheme="majorHAnsi"/>
          <w:bCs/>
          <w:sz w:val="24"/>
          <w:szCs w:val="24"/>
        </w:rPr>
      </w:pPr>
    </w:p>
    <w:p w14:paraId="25BFD5BA" w14:textId="09D4CAE6" w:rsidR="00893431" w:rsidRPr="008A19B0" w:rsidRDefault="004559A0" w:rsidP="008D1904">
      <w:pPr>
        <w:spacing w:after="100"/>
        <w:rPr>
          <w:rFonts w:asciiTheme="majorHAnsi" w:hAnsiTheme="majorHAnsi"/>
          <w:b/>
          <w:color w:val="auto"/>
          <w:sz w:val="24"/>
          <w:szCs w:val="24"/>
          <w:u w:color="404040"/>
        </w:rPr>
      </w:pPr>
      <w:r>
        <w:rPr>
          <w:rFonts w:asciiTheme="majorHAnsi" w:hAnsiTheme="majorHAnsi"/>
          <w:b/>
          <w:color w:val="auto"/>
          <w:sz w:val="24"/>
          <w:szCs w:val="24"/>
          <w:u w:color="404040"/>
        </w:rPr>
        <w:t xml:space="preserve">Correspondence from </w:t>
      </w:r>
      <w:r w:rsidR="003B5FB8" w:rsidRPr="008A19B0">
        <w:rPr>
          <w:rFonts w:asciiTheme="majorHAnsi" w:hAnsiTheme="majorHAnsi"/>
          <w:b/>
          <w:color w:val="auto"/>
          <w:sz w:val="24"/>
          <w:szCs w:val="24"/>
          <w:u w:color="404040"/>
        </w:rPr>
        <w:t xml:space="preserve">Kylie Bennetts General Manager City Growth &amp; Organisational Capability </w:t>
      </w:r>
      <w:r w:rsidR="00C16C56" w:rsidRPr="008A19B0">
        <w:rPr>
          <w:rFonts w:asciiTheme="majorHAnsi" w:hAnsiTheme="majorHAnsi"/>
          <w:b/>
          <w:color w:val="auto"/>
          <w:sz w:val="24"/>
          <w:szCs w:val="24"/>
          <w:u w:color="404040"/>
        </w:rPr>
        <w:t>(</w:t>
      </w:r>
      <w:r w:rsidRPr="008A19B0">
        <w:rPr>
          <w:rFonts w:asciiTheme="majorHAnsi" w:hAnsiTheme="majorHAnsi"/>
          <w:b/>
          <w:color w:val="auto"/>
          <w:sz w:val="24"/>
          <w:szCs w:val="24"/>
          <w:u w:color="404040"/>
        </w:rPr>
        <w:t>December</w:t>
      </w:r>
      <w:r w:rsidR="00C16C56" w:rsidRPr="008A19B0">
        <w:rPr>
          <w:rFonts w:asciiTheme="majorHAnsi" w:hAnsiTheme="majorHAnsi"/>
          <w:b/>
          <w:color w:val="auto"/>
          <w:sz w:val="24"/>
          <w:szCs w:val="24"/>
          <w:u w:color="404040"/>
        </w:rPr>
        <w:t xml:space="preserve"> meeting)</w:t>
      </w:r>
    </w:p>
    <w:p w14:paraId="5BAF242F" w14:textId="599C300D" w:rsidR="00C4436E" w:rsidRPr="00C4436E" w:rsidRDefault="00E270FE" w:rsidP="00C16C56">
      <w:pPr>
        <w:rPr>
          <w:rFonts w:asciiTheme="majorHAnsi" w:eastAsia="Calibri" w:hAnsiTheme="majorHAnsi" w:cs="Arial"/>
          <w:sz w:val="24"/>
          <w:szCs w:val="24"/>
        </w:rPr>
      </w:pPr>
      <w:r w:rsidRPr="00E270FE">
        <w:rPr>
          <w:rFonts w:asciiTheme="majorHAnsi" w:hAnsiTheme="majorHAnsi"/>
          <w:bCs/>
          <w:color w:val="auto"/>
          <w:sz w:val="24"/>
          <w:szCs w:val="24"/>
          <w:u w:color="404040"/>
        </w:rPr>
        <w:t xml:space="preserve">Kylie </w:t>
      </w:r>
      <w:r w:rsidR="004559A0" w:rsidRPr="00E270FE">
        <w:rPr>
          <w:rFonts w:asciiTheme="majorHAnsi" w:hAnsiTheme="majorHAnsi"/>
          <w:bCs/>
          <w:color w:val="auto"/>
          <w:sz w:val="24"/>
          <w:szCs w:val="24"/>
          <w:u w:color="404040"/>
        </w:rPr>
        <w:t>provided a</w:t>
      </w:r>
      <w:r>
        <w:rPr>
          <w:rFonts w:asciiTheme="majorHAnsi" w:hAnsiTheme="majorHAnsi"/>
          <w:bCs/>
          <w:color w:val="auto"/>
          <w:sz w:val="24"/>
          <w:szCs w:val="24"/>
          <w:u w:color="404040"/>
        </w:rPr>
        <w:t>n</w:t>
      </w:r>
      <w:r w:rsidR="00C16C56">
        <w:rPr>
          <w:rFonts w:asciiTheme="majorHAnsi" w:hAnsiTheme="majorHAnsi"/>
          <w:color w:val="auto"/>
          <w:sz w:val="24"/>
          <w:szCs w:val="24"/>
          <w:u w:color="404040"/>
        </w:rPr>
        <w:t xml:space="preserve"> email</w:t>
      </w:r>
      <w:r w:rsidR="00C16C56" w:rsidRPr="00E270FE">
        <w:rPr>
          <w:rFonts w:asciiTheme="majorHAnsi" w:hAnsiTheme="majorHAnsi"/>
          <w:color w:val="auto"/>
          <w:sz w:val="24"/>
          <w:szCs w:val="24"/>
          <w:u w:color="404040"/>
        </w:rPr>
        <w:t xml:space="preserve"> </w:t>
      </w:r>
      <w:r w:rsidR="004559A0" w:rsidRPr="00E270FE">
        <w:rPr>
          <w:rFonts w:asciiTheme="majorHAnsi" w:hAnsiTheme="majorHAnsi"/>
          <w:bCs/>
          <w:color w:val="auto"/>
          <w:sz w:val="24"/>
          <w:szCs w:val="24"/>
          <w:u w:color="404040"/>
        </w:rPr>
        <w:t>response to OPAC’s request for a schedule of consultations/reviews</w:t>
      </w:r>
      <w:r>
        <w:rPr>
          <w:rFonts w:asciiTheme="majorHAnsi" w:hAnsiTheme="majorHAnsi"/>
          <w:b/>
          <w:color w:val="auto"/>
          <w:sz w:val="24"/>
          <w:szCs w:val="24"/>
          <w:u w:color="404040"/>
        </w:rPr>
        <w:t xml:space="preserve">. </w:t>
      </w:r>
      <w:r w:rsidR="00C16C56" w:rsidRPr="00C4436E">
        <w:rPr>
          <w:rFonts w:asciiTheme="majorHAnsi" w:eastAsia="Calibri" w:hAnsiTheme="majorHAnsi" w:cs="Arial"/>
          <w:sz w:val="24"/>
          <w:szCs w:val="24"/>
        </w:rPr>
        <w:t xml:space="preserve">Kylie advised </w:t>
      </w:r>
      <w:r>
        <w:rPr>
          <w:rFonts w:asciiTheme="majorHAnsi" w:eastAsia="Calibri" w:hAnsiTheme="majorHAnsi" w:cs="Arial"/>
          <w:sz w:val="24"/>
          <w:szCs w:val="24"/>
        </w:rPr>
        <w:t xml:space="preserve">of </w:t>
      </w:r>
      <w:r w:rsidR="00C16C56" w:rsidRPr="00C4436E">
        <w:rPr>
          <w:rFonts w:asciiTheme="majorHAnsi" w:eastAsia="Calibri" w:hAnsiTheme="majorHAnsi" w:cs="Arial"/>
          <w:sz w:val="24"/>
          <w:szCs w:val="24"/>
        </w:rPr>
        <w:t>upcoming topics for the remainder of th</w:t>
      </w:r>
      <w:r w:rsidR="009D4267">
        <w:rPr>
          <w:rFonts w:asciiTheme="majorHAnsi" w:eastAsia="Calibri" w:hAnsiTheme="majorHAnsi" w:cs="Arial"/>
          <w:sz w:val="24"/>
          <w:szCs w:val="24"/>
        </w:rPr>
        <w:t>e 2021/22</w:t>
      </w:r>
      <w:r w:rsidR="00C16C56" w:rsidRPr="00C4436E">
        <w:rPr>
          <w:rFonts w:asciiTheme="majorHAnsi" w:eastAsia="Calibri" w:hAnsiTheme="majorHAnsi" w:cs="Arial"/>
          <w:sz w:val="24"/>
          <w:szCs w:val="24"/>
        </w:rPr>
        <w:t xml:space="preserve"> financial year that it will be important to get feedback from OPAC includ</w:t>
      </w:r>
      <w:r w:rsidR="009D4267">
        <w:rPr>
          <w:rFonts w:asciiTheme="majorHAnsi" w:eastAsia="Calibri" w:hAnsiTheme="majorHAnsi" w:cs="Arial"/>
          <w:sz w:val="24"/>
          <w:szCs w:val="24"/>
        </w:rPr>
        <w:t>ing</w:t>
      </w:r>
      <w:r w:rsidR="00C16C56" w:rsidRPr="00C4436E">
        <w:rPr>
          <w:rFonts w:asciiTheme="majorHAnsi" w:eastAsia="Calibri" w:hAnsiTheme="majorHAnsi" w:cs="Arial"/>
          <w:sz w:val="24"/>
          <w:szCs w:val="24"/>
        </w:rPr>
        <w:t xml:space="preserve"> the Rating Strategy Review; Asset Management Plan; Council Plan and Budget; Waste Strategy Review; Accessibility Action Plan; Events Strategy; Fishermans Bend Montague PIP; Positive Ageing Policy and South Melbourne Structure Plan.  </w:t>
      </w:r>
    </w:p>
    <w:p w14:paraId="6C9F11AE" w14:textId="77777777" w:rsidR="00E00F45" w:rsidRDefault="00E00F45" w:rsidP="00C16C56">
      <w:pPr>
        <w:rPr>
          <w:rFonts w:asciiTheme="majorHAnsi" w:eastAsia="Calibri" w:hAnsiTheme="majorHAnsi" w:cs="Arial"/>
          <w:sz w:val="24"/>
          <w:szCs w:val="24"/>
        </w:rPr>
      </w:pPr>
    </w:p>
    <w:p w14:paraId="42DB6FA8" w14:textId="40280C01" w:rsidR="0035487C" w:rsidRPr="00414F3F" w:rsidRDefault="007E091E" w:rsidP="008D1904">
      <w:pPr>
        <w:spacing w:after="100"/>
        <w:rPr>
          <w:rFonts w:asciiTheme="majorHAnsi" w:hAnsiTheme="majorHAnsi"/>
          <w:b/>
          <w:sz w:val="24"/>
          <w:szCs w:val="24"/>
        </w:rPr>
      </w:pPr>
      <w:r w:rsidRPr="00414F3F">
        <w:rPr>
          <w:rFonts w:asciiTheme="majorHAnsi" w:hAnsiTheme="majorHAnsi"/>
          <w:b/>
          <w:bCs/>
          <w:color w:val="auto"/>
          <w:sz w:val="24"/>
          <w:szCs w:val="24"/>
          <w:u w:color="404040"/>
        </w:rPr>
        <w:t>Peter Smith CEO City of Port Phillip</w:t>
      </w:r>
      <w:r w:rsidR="00A90665" w:rsidRPr="00414F3F">
        <w:rPr>
          <w:rFonts w:asciiTheme="majorHAnsi" w:hAnsiTheme="majorHAnsi"/>
          <w:b/>
          <w:bCs/>
          <w:color w:val="auto"/>
          <w:sz w:val="24"/>
          <w:szCs w:val="24"/>
          <w:u w:color="404040"/>
        </w:rPr>
        <w:t xml:space="preserve"> </w:t>
      </w:r>
      <w:r w:rsidR="0035487C" w:rsidRPr="00414F3F">
        <w:rPr>
          <w:rFonts w:asciiTheme="majorHAnsi" w:hAnsiTheme="majorHAnsi"/>
          <w:b/>
          <w:bCs/>
          <w:sz w:val="24"/>
          <w:szCs w:val="24"/>
        </w:rPr>
        <w:t>(Decembe</w:t>
      </w:r>
      <w:r w:rsidR="00007406" w:rsidRPr="00414F3F">
        <w:rPr>
          <w:rFonts w:asciiTheme="majorHAnsi" w:hAnsiTheme="majorHAnsi"/>
          <w:b/>
          <w:bCs/>
          <w:sz w:val="24"/>
          <w:szCs w:val="24"/>
        </w:rPr>
        <w:t>r meeting</w:t>
      </w:r>
      <w:r w:rsidR="0035487C" w:rsidRPr="00414F3F">
        <w:rPr>
          <w:rFonts w:asciiTheme="majorHAnsi" w:hAnsiTheme="majorHAnsi"/>
          <w:b/>
          <w:bCs/>
          <w:sz w:val="24"/>
          <w:szCs w:val="24"/>
        </w:rPr>
        <w:t xml:space="preserve">) </w:t>
      </w:r>
    </w:p>
    <w:p w14:paraId="0F5F16F6" w14:textId="394FC437" w:rsidR="00655B9C" w:rsidRPr="00655B9C" w:rsidRDefault="00655B9C" w:rsidP="00655B9C">
      <w:pPr>
        <w:rPr>
          <w:rFonts w:asciiTheme="majorHAnsi" w:hAnsiTheme="majorHAnsi"/>
          <w:bCs/>
          <w:sz w:val="24"/>
          <w:szCs w:val="24"/>
        </w:rPr>
      </w:pPr>
      <w:r w:rsidRPr="00655B9C">
        <w:rPr>
          <w:rFonts w:asciiTheme="majorHAnsi" w:eastAsia="Arial" w:hAnsiTheme="majorHAnsi" w:cs="Arial"/>
          <w:bCs/>
          <w:sz w:val="24"/>
          <w:szCs w:val="24"/>
          <w:u w:color="000000"/>
        </w:rPr>
        <w:t>Peter</w:t>
      </w:r>
      <w:r w:rsidR="006437A2">
        <w:rPr>
          <w:rFonts w:asciiTheme="majorHAnsi" w:eastAsia="Arial" w:hAnsiTheme="majorHAnsi" w:cs="Arial"/>
          <w:bCs/>
          <w:sz w:val="24"/>
          <w:szCs w:val="24"/>
          <w:u w:color="000000"/>
        </w:rPr>
        <w:t xml:space="preserve"> thanked the Committee for </w:t>
      </w:r>
      <w:r w:rsidR="004A18C9">
        <w:rPr>
          <w:rFonts w:asciiTheme="majorHAnsi" w:eastAsia="Arial" w:hAnsiTheme="majorHAnsi" w:cs="Arial"/>
          <w:bCs/>
          <w:sz w:val="24"/>
          <w:szCs w:val="24"/>
          <w:u w:color="000000"/>
        </w:rPr>
        <w:t xml:space="preserve">all the work they had done during the year. He </w:t>
      </w:r>
      <w:r w:rsidRPr="00655B9C">
        <w:rPr>
          <w:rFonts w:asciiTheme="majorHAnsi" w:hAnsiTheme="majorHAnsi"/>
          <w:bCs/>
          <w:sz w:val="24"/>
          <w:szCs w:val="24"/>
        </w:rPr>
        <w:t xml:space="preserve">highlighted </w:t>
      </w:r>
      <w:r w:rsidR="009252C7">
        <w:rPr>
          <w:rFonts w:asciiTheme="majorHAnsi" w:hAnsiTheme="majorHAnsi"/>
          <w:bCs/>
          <w:sz w:val="24"/>
          <w:szCs w:val="24"/>
        </w:rPr>
        <w:t>th</w:t>
      </w:r>
      <w:r w:rsidR="004A18C9">
        <w:rPr>
          <w:rFonts w:asciiTheme="majorHAnsi" w:hAnsiTheme="majorHAnsi"/>
          <w:bCs/>
          <w:sz w:val="24"/>
          <w:szCs w:val="24"/>
        </w:rPr>
        <w:t xml:space="preserve">at </w:t>
      </w:r>
    </w:p>
    <w:p w14:paraId="3B2925AA" w14:textId="7AD3150F" w:rsidR="005C715D" w:rsidRDefault="00655B9C" w:rsidP="007D75D1">
      <w:pPr>
        <w:rPr>
          <w:rFonts w:asciiTheme="majorHAnsi" w:hAnsiTheme="majorHAnsi"/>
          <w:sz w:val="24"/>
          <w:szCs w:val="24"/>
        </w:rPr>
      </w:pPr>
      <w:r w:rsidRPr="00655B9C">
        <w:rPr>
          <w:rFonts w:asciiTheme="majorHAnsi" w:hAnsiTheme="majorHAnsi"/>
          <w:sz w:val="24"/>
          <w:szCs w:val="24"/>
        </w:rPr>
        <w:t>it is important as a modern organisation that Council has a broad diversity and inclusion framework that addresses intersectionality</w:t>
      </w:r>
      <w:r w:rsidR="007D75D1">
        <w:rPr>
          <w:rFonts w:asciiTheme="majorHAnsi" w:hAnsiTheme="majorHAnsi"/>
          <w:sz w:val="24"/>
          <w:szCs w:val="24"/>
        </w:rPr>
        <w:t xml:space="preserve"> and that </w:t>
      </w:r>
      <w:r w:rsidRPr="00655B9C">
        <w:rPr>
          <w:rFonts w:asciiTheme="majorHAnsi" w:hAnsiTheme="majorHAnsi"/>
          <w:sz w:val="24"/>
          <w:szCs w:val="24"/>
        </w:rPr>
        <w:t xml:space="preserve">Council is seeking external advice on how to have an age friendly city and age friendly workforce. </w:t>
      </w:r>
      <w:r w:rsidR="00E676FD">
        <w:rPr>
          <w:rFonts w:asciiTheme="majorHAnsi" w:hAnsiTheme="majorHAnsi"/>
          <w:sz w:val="24"/>
          <w:szCs w:val="24"/>
        </w:rPr>
        <w:t xml:space="preserve">At the meeting </w:t>
      </w:r>
      <w:r w:rsidR="00185720">
        <w:rPr>
          <w:rFonts w:asciiTheme="majorHAnsi" w:hAnsiTheme="majorHAnsi"/>
          <w:sz w:val="24"/>
          <w:szCs w:val="24"/>
        </w:rPr>
        <w:t xml:space="preserve">the </w:t>
      </w:r>
      <w:r w:rsidR="00FF635A">
        <w:rPr>
          <w:rFonts w:asciiTheme="majorHAnsi" w:hAnsiTheme="majorHAnsi"/>
          <w:sz w:val="24"/>
          <w:szCs w:val="24"/>
        </w:rPr>
        <w:t>CEO provided responses to questions the OPAC provided prior to the meeting</w:t>
      </w:r>
      <w:r w:rsidR="00FD4891">
        <w:rPr>
          <w:rFonts w:asciiTheme="majorHAnsi" w:hAnsiTheme="majorHAnsi"/>
          <w:sz w:val="24"/>
          <w:szCs w:val="24"/>
        </w:rPr>
        <w:t xml:space="preserve"> on </w:t>
      </w:r>
      <w:r w:rsidR="00DB3593">
        <w:rPr>
          <w:rFonts w:asciiTheme="majorHAnsi" w:hAnsiTheme="majorHAnsi"/>
          <w:sz w:val="24"/>
          <w:szCs w:val="24"/>
        </w:rPr>
        <w:t xml:space="preserve">Council’s commitment to </w:t>
      </w:r>
      <w:r w:rsidR="000B4416">
        <w:rPr>
          <w:rFonts w:asciiTheme="majorHAnsi" w:hAnsiTheme="majorHAnsi"/>
          <w:sz w:val="24"/>
          <w:szCs w:val="24"/>
        </w:rPr>
        <w:t xml:space="preserve">making Port Phillip </w:t>
      </w:r>
      <w:r w:rsidR="00DB3593">
        <w:rPr>
          <w:rFonts w:asciiTheme="majorHAnsi" w:hAnsiTheme="majorHAnsi"/>
          <w:sz w:val="24"/>
          <w:szCs w:val="24"/>
        </w:rPr>
        <w:t>an age friendly</w:t>
      </w:r>
      <w:r w:rsidR="000B4416">
        <w:rPr>
          <w:rFonts w:asciiTheme="majorHAnsi" w:hAnsiTheme="majorHAnsi"/>
          <w:sz w:val="24"/>
          <w:szCs w:val="24"/>
        </w:rPr>
        <w:t>,</w:t>
      </w:r>
      <w:r w:rsidR="00751895">
        <w:rPr>
          <w:rFonts w:asciiTheme="majorHAnsi" w:hAnsiTheme="majorHAnsi"/>
          <w:sz w:val="24"/>
          <w:szCs w:val="24"/>
        </w:rPr>
        <w:t xml:space="preserve"> addressing ageism with staff and the broader community, integrating of the older persons policy with the other Council policies and </w:t>
      </w:r>
      <w:r w:rsidR="00F85934">
        <w:rPr>
          <w:rFonts w:asciiTheme="majorHAnsi" w:hAnsiTheme="majorHAnsi"/>
          <w:sz w:val="24"/>
          <w:szCs w:val="24"/>
        </w:rPr>
        <w:t>older people and digital literacy.</w:t>
      </w:r>
    </w:p>
    <w:p w14:paraId="144C326D" w14:textId="77777777" w:rsidR="005C715D" w:rsidRDefault="005C715D" w:rsidP="007240EE">
      <w:pPr>
        <w:rPr>
          <w:rFonts w:asciiTheme="majorHAnsi" w:hAnsiTheme="majorHAnsi"/>
          <w:sz w:val="24"/>
          <w:szCs w:val="24"/>
        </w:rPr>
      </w:pPr>
    </w:p>
    <w:p w14:paraId="24436567" w14:textId="1C4B4659" w:rsidR="00D61B8C" w:rsidRPr="00414F3F" w:rsidRDefault="009449EB" w:rsidP="008D1904">
      <w:pPr>
        <w:spacing w:after="100"/>
        <w:rPr>
          <w:rFonts w:asciiTheme="majorHAnsi" w:hAnsiTheme="majorHAnsi"/>
          <w:sz w:val="24"/>
          <w:szCs w:val="24"/>
        </w:rPr>
      </w:pPr>
      <w:r w:rsidRPr="009449EB">
        <w:rPr>
          <w:rFonts w:asciiTheme="majorHAnsi" w:hAnsiTheme="majorHAnsi"/>
          <w:b/>
          <w:sz w:val="24"/>
          <w:szCs w:val="24"/>
        </w:rPr>
        <w:t xml:space="preserve">Older Persons Policy </w:t>
      </w:r>
      <w:r w:rsidR="00414F3F" w:rsidRPr="00414F3F">
        <w:rPr>
          <w:rFonts w:asciiTheme="majorHAnsi" w:hAnsiTheme="majorHAnsi"/>
          <w:b/>
          <w:sz w:val="24"/>
          <w:szCs w:val="24"/>
        </w:rPr>
        <w:t>Draft Survey Consultation</w:t>
      </w:r>
      <w:r>
        <w:rPr>
          <w:rFonts w:asciiTheme="majorHAnsi" w:hAnsiTheme="majorHAnsi"/>
          <w:b/>
          <w:sz w:val="24"/>
          <w:szCs w:val="24"/>
        </w:rPr>
        <w:t xml:space="preserve"> -</w:t>
      </w:r>
      <w:r w:rsidR="00414F3F" w:rsidRPr="00414F3F">
        <w:rPr>
          <w:rFonts w:asciiTheme="majorHAnsi" w:hAnsiTheme="majorHAnsi"/>
          <w:b/>
          <w:sz w:val="24"/>
          <w:szCs w:val="24"/>
        </w:rPr>
        <w:t xml:space="preserve"> Teresa </w:t>
      </w:r>
      <w:r w:rsidR="00017447">
        <w:rPr>
          <w:rFonts w:asciiTheme="majorHAnsi" w:hAnsiTheme="majorHAnsi"/>
          <w:b/>
          <w:sz w:val="24"/>
          <w:szCs w:val="24"/>
        </w:rPr>
        <w:t>Parson</w:t>
      </w:r>
      <w:r w:rsidR="00414F3F" w:rsidRPr="00414F3F">
        <w:rPr>
          <w:rFonts w:asciiTheme="majorHAnsi" w:hAnsiTheme="majorHAnsi"/>
          <w:b/>
          <w:sz w:val="24"/>
          <w:szCs w:val="24"/>
        </w:rPr>
        <w:t xml:space="preserve">s </w:t>
      </w:r>
      <w:r w:rsidR="0055127A" w:rsidRPr="00414F3F">
        <w:rPr>
          <w:rFonts w:asciiTheme="majorHAnsi" w:hAnsiTheme="majorHAnsi"/>
          <w:b/>
          <w:sz w:val="24"/>
          <w:szCs w:val="24"/>
        </w:rPr>
        <w:t xml:space="preserve">Head of Integrated Community Service Planning and Review </w:t>
      </w:r>
      <w:r w:rsidR="0037007D" w:rsidRPr="00414F3F">
        <w:rPr>
          <w:rFonts w:asciiTheme="majorHAnsi" w:hAnsiTheme="majorHAnsi"/>
          <w:b/>
          <w:sz w:val="24"/>
          <w:szCs w:val="24"/>
        </w:rPr>
        <w:t>(December</w:t>
      </w:r>
      <w:r w:rsidR="009B1E35" w:rsidRPr="009B1E35">
        <w:rPr>
          <w:rFonts w:asciiTheme="majorHAnsi" w:hAnsiTheme="majorHAnsi"/>
          <w:b/>
          <w:sz w:val="24"/>
          <w:szCs w:val="24"/>
        </w:rPr>
        <w:t xml:space="preserve"> </w:t>
      </w:r>
      <w:r w:rsidR="009B1E35" w:rsidRPr="00414F3F">
        <w:rPr>
          <w:rFonts w:asciiTheme="majorHAnsi" w:hAnsiTheme="majorHAnsi"/>
          <w:b/>
          <w:sz w:val="24"/>
          <w:szCs w:val="24"/>
        </w:rPr>
        <w:t>meeting</w:t>
      </w:r>
      <w:r w:rsidR="0037007D" w:rsidRPr="00414F3F">
        <w:rPr>
          <w:rFonts w:asciiTheme="majorHAnsi" w:hAnsiTheme="majorHAnsi"/>
          <w:b/>
          <w:sz w:val="24"/>
          <w:szCs w:val="24"/>
        </w:rPr>
        <w:t>)</w:t>
      </w:r>
    </w:p>
    <w:p w14:paraId="1FBDD206" w14:textId="1E941439" w:rsidR="00CC1E4D" w:rsidRPr="00CC1E4D" w:rsidRDefault="00DD3264" w:rsidP="00CC1E4D">
      <w:pPr>
        <w:pStyle w:val="NoSpacing"/>
      </w:pPr>
      <w:r w:rsidRPr="00CC1E4D">
        <w:t xml:space="preserve">Teresa </w:t>
      </w:r>
      <w:r w:rsidR="00A00D43">
        <w:t>explained that the</w:t>
      </w:r>
      <w:r w:rsidRPr="00CC1E4D">
        <w:t xml:space="preserve"> data collated from the survey will be used to help shape Council’s older persons policy.</w:t>
      </w:r>
      <w:r w:rsidR="00CC1E4D" w:rsidRPr="00CC1E4D">
        <w:t xml:space="preserve"> Teresa outlined next steps which will include getting the survey properly designed and invite OPAC to participate in a trial run of the survey in January 2022.</w:t>
      </w:r>
      <w:r w:rsidR="00546FDE">
        <w:t xml:space="preserve"> The OPAC provided </w:t>
      </w:r>
      <w:r w:rsidR="00722DCB">
        <w:t xml:space="preserve">much </w:t>
      </w:r>
      <w:r w:rsidR="00546FDE">
        <w:t xml:space="preserve">feedback </w:t>
      </w:r>
      <w:r w:rsidR="00727385">
        <w:t xml:space="preserve">on the questions providing insights into how the questions could be more </w:t>
      </w:r>
      <w:r w:rsidR="003660E8">
        <w:t>accessible and engaging.</w:t>
      </w:r>
      <w:r w:rsidR="00722DCB">
        <w:t xml:space="preserve"> </w:t>
      </w:r>
      <w:r w:rsidR="00546FDE">
        <w:t xml:space="preserve"> </w:t>
      </w:r>
    </w:p>
    <w:p w14:paraId="59B3BA7F" w14:textId="77777777" w:rsidR="003660E8" w:rsidRDefault="003660E8" w:rsidP="00E24A6B">
      <w:pPr>
        <w:rPr>
          <w:rFonts w:asciiTheme="majorHAnsi" w:hAnsiTheme="majorHAnsi"/>
          <w:b/>
          <w:bCs/>
          <w:i/>
          <w:iCs/>
          <w:sz w:val="24"/>
          <w:szCs w:val="24"/>
        </w:rPr>
      </w:pPr>
    </w:p>
    <w:p w14:paraId="0C5FB33F" w14:textId="6FDD20B3" w:rsidR="00B02A26" w:rsidRPr="00FA1858" w:rsidRDefault="00115654" w:rsidP="008D1904">
      <w:pPr>
        <w:spacing w:after="100"/>
        <w:rPr>
          <w:rFonts w:asciiTheme="majorHAnsi" w:hAnsiTheme="majorHAnsi"/>
          <w:b/>
          <w:sz w:val="24"/>
          <w:szCs w:val="24"/>
        </w:rPr>
      </w:pPr>
      <w:r w:rsidRPr="00FA1858">
        <w:rPr>
          <w:rFonts w:asciiTheme="majorHAnsi" w:hAnsiTheme="majorHAnsi"/>
          <w:b/>
          <w:sz w:val="24"/>
          <w:szCs w:val="24"/>
        </w:rPr>
        <w:t xml:space="preserve">Update on Council’s Climate Change current and future actions - Kathryn Pound </w:t>
      </w:r>
      <w:r w:rsidR="00E24A6B" w:rsidRPr="00FA1858">
        <w:rPr>
          <w:rFonts w:asciiTheme="majorHAnsi" w:hAnsiTheme="majorHAnsi"/>
          <w:b/>
          <w:sz w:val="24"/>
          <w:szCs w:val="24"/>
        </w:rPr>
        <w:t xml:space="preserve">Manager City Strategy, Design and Sustainability </w:t>
      </w:r>
      <w:r w:rsidRPr="00FA1858">
        <w:rPr>
          <w:rFonts w:asciiTheme="majorHAnsi" w:hAnsiTheme="majorHAnsi"/>
          <w:b/>
          <w:sz w:val="24"/>
          <w:szCs w:val="24"/>
        </w:rPr>
        <w:t xml:space="preserve">and Zoe </w:t>
      </w:r>
      <w:r w:rsidR="006A7D8F" w:rsidRPr="00FA1858">
        <w:rPr>
          <w:rFonts w:asciiTheme="majorHAnsi" w:hAnsiTheme="majorHAnsi"/>
          <w:b/>
          <w:sz w:val="24"/>
          <w:szCs w:val="24"/>
        </w:rPr>
        <w:t>O ’Mahoney</w:t>
      </w:r>
      <w:r w:rsidRPr="00FA1858">
        <w:rPr>
          <w:rFonts w:asciiTheme="majorHAnsi" w:hAnsiTheme="majorHAnsi"/>
          <w:b/>
          <w:sz w:val="24"/>
          <w:szCs w:val="24"/>
        </w:rPr>
        <w:t xml:space="preserve"> </w:t>
      </w:r>
      <w:r w:rsidR="00161D6B" w:rsidRPr="00FA1858">
        <w:rPr>
          <w:rFonts w:asciiTheme="majorHAnsi" w:hAnsiTheme="majorHAnsi"/>
          <w:b/>
          <w:sz w:val="24"/>
          <w:szCs w:val="24"/>
        </w:rPr>
        <w:t>Coordinator Sustainable Policy (</w:t>
      </w:r>
      <w:r w:rsidR="00B73288" w:rsidRPr="00FA1858">
        <w:rPr>
          <w:rFonts w:asciiTheme="majorHAnsi" w:hAnsiTheme="majorHAnsi"/>
          <w:b/>
          <w:sz w:val="24"/>
          <w:szCs w:val="24"/>
        </w:rPr>
        <w:t>December</w:t>
      </w:r>
      <w:r w:rsidRPr="00FA1858">
        <w:rPr>
          <w:rFonts w:asciiTheme="majorHAnsi" w:hAnsiTheme="majorHAnsi"/>
          <w:b/>
          <w:sz w:val="24"/>
          <w:szCs w:val="24"/>
        </w:rPr>
        <w:t xml:space="preserve"> Meeting</w:t>
      </w:r>
      <w:r w:rsidR="00B73288" w:rsidRPr="00FA1858">
        <w:rPr>
          <w:rFonts w:asciiTheme="majorHAnsi" w:hAnsiTheme="majorHAnsi"/>
          <w:b/>
          <w:sz w:val="24"/>
          <w:szCs w:val="24"/>
        </w:rPr>
        <w:t>)</w:t>
      </w:r>
    </w:p>
    <w:p w14:paraId="76240F96" w14:textId="77777777" w:rsidR="003119FF" w:rsidRDefault="00DA39CF" w:rsidP="008D1904">
      <w:pPr>
        <w:spacing w:after="100"/>
        <w:rPr>
          <w:rFonts w:asciiTheme="majorHAnsi" w:hAnsiTheme="majorHAnsi"/>
          <w:sz w:val="24"/>
          <w:szCs w:val="24"/>
        </w:rPr>
      </w:pPr>
      <w:r w:rsidRPr="00B7120F">
        <w:rPr>
          <w:rFonts w:asciiTheme="majorHAnsi" w:hAnsiTheme="majorHAnsi"/>
          <w:sz w:val="24"/>
          <w:szCs w:val="24"/>
        </w:rPr>
        <w:t>Zoe and Kathryn thanked the OPAC present</w:t>
      </w:r>
      <w:r w:rsidR="001B5C8D">
        <w:rPr>
          <w:rFonts w:asciiTheme="majorHAnsi" w:hAnsiTheme="majorHAnsi"/>
          <w:sz w:val="24"/>
          <w:szCs w:val="24"/>
        </w:rPr>
        <w:t xml:space="preserve">ed a powerpoint presentation </w:t>
      </w:r>
      <w:r w:rsidR="009E7BEA">
        <w:rPr>
          <w:rFonts w:asciiTheme="majorHAnsi" w:hAnsiTheme="majorHAnsi"/>
          <w:sz w:val="24"/>
          <w:szCs w:val="24"/>
        </w:rPr>
        <w:t>on Climate Emergency in Port Phillip</w:t>
      </w:r>
      <w:r w:rsidRPr="00B7120F">
        <w:rPr>
          <w:rFonts w:asciiTheme="majorHAnsi" w:hAnsiTheme="majorHAnsi"/>
          <w:sz w:val="24"/>
          <w:szCs w:val="24"/>
        </w:rPr>
        <w:t>.</w:t>
      </w:r>
      <w:r w:rsidR="00B7120F" w:rsidRPr="00B7120F">
        <w:rPr>
          <w:rFonts w:asciiTheme="majorHAnsi" w:hAnsiTheme="majorHAnsi"/>
          <w:sz w:val="24"/>
          <w:szCs w:val="24"/>
        </w:rPr>
        <w:t xml:space="preserve"> Zoe </w:t>
      </w:r>
      <w:r w:rsidR="009E7BEA">
        <w:rPr>
          <w:rFonts w:asciiTheme="majorHAnsi" w:hAnsiTheme="majorHAnsi"/>
          <w:sz w:val="24"/>
          <w:szCs w:val="24"/>
        </w:rPr>
        <w:t>the s</w:t>
      </w:r>
      <w:r w:rsidR="00B7120F">
        <w:rPr>
          <w:rFonts w:asciiTheme="majorHAnsi" w:hAnsiTheme="majorHAnsi"/>
          <w:sz w:val="24"/>
          <w:szCs w:val="24"/>
        </w:rPr>
        <w:t>ought advice from</w:t>
      </w:r>
      <w:r w:rsidR="00B7120F" w:rsidRPr="00B7120F">
        <w:rPr>
          <w:rFonts w:asciiTheme="majorHAnsi" w:hAnsiTheme="majorHAnsi"/>
          <w:sz w:val="24"/>
          <w:szCs w:val="24"/>
        </w:rPr>
        <w:t xml:space="preserve"> OPAC about the best way for Council to share information about climate emergency with older people</w:t>
      </w:r>
      <w:r w:rsidR="00B7120F">
        <w:rPr>
          <w:rFonts w:asciiTheme="majorHAnsi" w:hAnsiTheme="majorHAnsi"/>
          <w:sz w:val="24"/>
          <w:szCs w:val="24"/>
        </w:rPr>
        <w:t>.</w:t>
      </w:r>
      <w:r w:rsidR="00102338">
        <w:rPr>
          <w:rFonts w:asciiTheme="majorHAnsi" w:hAnsiTheme="majorHAnsi"/>
          <w:sz w:val="24"/>
          <w:szCs w:val="24"/>
        </w:rPr>
        <w:t xml:space="preserve"> </w:t>
      </w:r>
      <w:r w:rsidR="00C45F62">
        <w:rPr>
          <w:rFonts w:asciiTheme="majorHAnsi" w:hAnsiTheme="majorHAnsi"/>
          <w:sz w:val="24"/>
          <w:szCs w:val="24"/>
        </w:rPr>
        <w:t xml:space="preserve">The OPAC </w:t>
      </w:r>
      <w:r w:rsidR="00DC7F58">
        <w:rPr>
          <w:rFonts w:asciiTheme="majorHAnsi" w:hAnsiTheme="majorHAnsi"/>
          <w:sz w:val="24"/>
          <w:szCs w:val="24"/>
        </w:rPr>
        <w:t>raised the following</w:t>
      </w:r>
      <w:r w:rsidR="00C45F62">
        <w:rPr>
          <w:rFonts w:asciiTheme="majorHAnsi" w:hAnsiTheme="majorHAnsi"/>
          <w:sz w:val="24"/>
          <w:szCs w:val="24"/>
        </w:rPr>
        <w:t xml:space="preserve"> </w:t>
      </w:r>
      <w:r w:rsidR="003A41DC">
        <w:rPr>
          <w:rFonts w:asciiTheme="majorHAnsi" w:hAnsiTheme="majorHAnsi"/>
          <w:sz w:val="24"/>
          <w:szCs w:val="24"/>
        </w:rPr>
        <w:t>issues including</w:t>
      </w:r>
      <w:r w:rsidR="003119FF">
        <w:rPr>
          <w:rFonts w:asciiTheme="majorHAnsi" w:hAnsiTheme="majorHAnsi"/>
          <w:sz w:val="24"/>
          <w:szCs w:val="24"/>
        </w:rPr>
        <w:t>:</w:t>
      </w:r>
    </w:p>
    <w:p w14:paraId="68B0EC82" w14:textId="0CEAD9FA" w:rsidR="00D4435B" w:rsidRDefault="003119FF" w:rsidP="003119FF">
      <w:pPr>
        <w:pStyle w:val="ListParagraph"/>
        <w:numPr>
          <w:ilvl w:val="0"/>
          <w:numId w:val="31"/>
        </w:numPr>
        <w:rPr>
          <w:rFonts w:asciiTheme="majorHAnsi" w:hAnsiTheme="majorHAnsi"/>
          <w:sz w:val="24"/>
          <w:szCs w:val="24"/>
        </w:rPr>
      </w:pPr>
      <w:r>
        <w:rPr>
          <w:rFonts w:asciiTheme="majorHAnsi" w:hAnsiTheme="majorHAnsi"/>
          <w:sz w:val="24"/>
          <w:szCs w:val="24"/>
        </w:rPr>
        <w:t>E</w:t>
      </w:r>
      <w:r w:rsidR="000A08D9" w:rsidRPr="003119FF">
        <w:rPr>
          <w:rFonts w:asciiTheme="majorHAnsi" w:hAnsiTheme="majorHAnsi"/>
          <w:sz w:val="24"/>
          <w:szCs w:val="24"/>
        </w:rPr>
        <w:t>ncouraging residents to create more greenery in their properties</w:t>
      </w:r>
      <w:r w:rsidR="00DC7F58" w:rsidRPr="003119FF">
        <w:rPr>
          <w:rFonts w:asciiTheme="majorHAnsi" w:hAnsiTheme="majorHAnsi"/>
          <w:sz w:val="24"/>
          <w:szCs w:val="24"/>
        </w:rPr>
        <w:t xml:space="preserve">. </w:t>
      </w:r>
    </w:p>
    <w:p w14:paraId="690928C7" w14:textId="41BBB4DC" w:rsidR="003119FF" w:rsidRDefault="003119FF" w:rsidP="003119FF">
      <w:pPr>
        <w:pStyle w:val="ListParagraph"/>
        <w:numPr>
          <w:ilvl w:val="0"/>
          <w:numId w:val="31"/>
        </w:numPr>
        <w:rPr>
          <w:rFonts w:asciiTheme="majorHAnsi" w:hAnsiTheme="majorHAnsi"/>
          <w:sz w:val="24"/>
          <w:szCs w:val="24"/>
        </w:rPr>
      </w:pPr>
      <w:r>
        <w:rPr>
          <w:rFonts w:asciiTheme="majorHAnsi" w:hAnsiTheme="majorHAnsi"/>
          <w:sz w:val="24"/>
          <w:szCs w:val="24"/>
        </w:rPr>
        <w:t>Addressing the issues</w:t>
      </w:r>
      <w:r w:rsidRPr="003119FF">
        <w:rPr>
          <w:rFonts w:asciiTheme="majorHAnsi" w:hAnsiTheme="majorHAnsi"/>
          <w:sz w:val="24"/>
          <w:szCs w:val="24"/>
        </w:rPr>
        <w:t xml:space="preserve"> </w:t>
      </w:r>
      <w:r w:rsidR="00BA36A9">
        <w:rPr>
          <w:rFonts w:asciiTheme="majorHAnsi" w:hAnsiTheme="majorHAnsi"/>
          <w:sz w:val="24"/>
          <w:szCs w:val="24"/>
        </w:rPr>
        <w:t>where</w:t>
      </w:r>
      <w:r w:rsidRPr="003119FF">
        <w:rPr>
          <w:rFonts w:asciiTheme="majorHAnsi" w:hAnsiTheme="majorHAnsi"/>
          <w:sz w:val="24"/>
          <w:szCs w:val="24"/>
        </w:rPr>
        <w:t xml:space="preserve"> develo</w:t>
      </w:r>
      <w:r w:rsidR="00BA36A9">
        <w:rPr>
          <w:rFonts w:asciiTheme="majorHAnsi" w:hAnsiTheme="majorHAnsi"/>
          <w:sz w:val="24"/>
          <w:szCs w:val="24"/>
        </w:rPr>
        <w:t>pers</w:t>
      </w:r>
      <w:r w:rsidRPr="003119FF">
        <w:rPr>
          <w:rFonts w:asciiTheme="majorHAnsi" w:hAnsiTheme="majorHAnsi"/>
          <w:sz w:val="24"/>
          <w:szCs w:val="24"/>
        </w:rPr>
        <w:t xml:space="preserve"> pulled down</w:t>
      </w:r>
      <w:r w:rsidR="00BA36A9">
        <w:rPr>
          <w:rFonts w:asciiTheme="majorHAnsi" w:hAnsiTheme="majorHAnsi"/>
          <w:sz w:val="24"/>
          <w:szCs w:val="24"/>
        </w:rPr>
        <w:t xml:space="preserve"> house and build</w:t>
      </w:r>
      <w:r w:rsidRPr="003119FF">
        <w:rPr>
          <w:rFonts w:asciiTheme="majorHAnsi" w:hAnsiTheme="majorHAnsi"/>
          <w:sz w:val="24"/>
          <w:szCs w:val="24"/>
        </w:rPr>
        <w:t xml:space="preserve"> multi-residential building</w:t>
      </w:r>
      <w:r w:rsidR="00BA36A9">
        <w:rPr>
          <w:rFonts w:asciiTheme="majorHAnsi" w:hAnsiTheme="majorHAnsi"/>
          <w:sz w:val="24"/>
          <w:szCs w:val="24"/>
        </w:rPr>
        <w:t>s where</w:t>
      </w:r>
      <w:r w:rsidRPr="003119FF">
        <w:rPr>
          <w:rFonts w:asciiTheme="majorHAnsi" w:hAnsiTheme="majorHAnsi"/>
          <w:sz w:val="24"/>
          <w:szCs w:val="24"/>
        </w:rPr>
        <w:t xml:space="preserve"> gardens are being </w:t>
      </w:r>
      <w:r w:rsidR="00BA36A9">
        <w:rPr>
          <w:rFonts w:asciiTheme="majorHAnsi" w:hAnsiTheme="majorHAnsi"/>
          <w:sz w:val="24"/>
          <w:szCs w:val="24"/>
        </w:rPr>
        <w:t>overtaken</w:t>
      </w:r>
      <w:r w:rsidR="00BA36A9" w:rsidRPr="003119FF">
        <w:rPr>
          <w:rFonts w:asciiTheme="majorHAnsi" w:hAnsiTheme="majorHAnsi"/>
          <w:sz w:val="24"/>
          <w:szCs w:val="24"/>
        </w:rPr>
        <w:t xml:space="preserve"> </w:t>
      </w:r>
      <w:r w:rsidR="00BA36A9">
        <w:rPr>
          <w:rFonts w:asciiTheme="majorHAnsi" w:hAnsiTheme="majorHAnsi"/>
          <w:sz w:val="24"/>
          <w:szCs w:val="24"/>
        </w:rPr>
        <w:t>and</w:t>
      </w:r>
      <w:r w:rsidR="00BA36A9" w:rsidRPr="003119FF">
        <w:rPr>
          <w:rFonts w:asciiTheme="majorHAnsi" w:hAnsiTheme="majorHAnsi"/>
          <w:sz w:val="24"/>
          <w:szCs w:val="24"/>
        </w:rPr>
        <w:t xml:space="preserve"> </w:t>
      </w:r>
      <w:r w:rsidRPr="003119FF">
        <w:rPr>
          <w:rFonts w:asciiTheme="majorHAnsi" w:hAnsiTheme="majorHAnsi"/>
          <w:sz w:val="24"/>
          <w:szCs w:val="24"/>
        </w:rPr>
        <w:t>destroy</w:t>
      </w:r>
      <w:r w:rsidR="00BA36A9">
        <w:rPr>
          <w:rFonts w:asciiTheme="majorHAnsi" w:hAnsiTheme="majorHAnsi"/>
          <w:sz w:val="24"/>
          <w:szCs w:val="24"/>
        </w:rPr>
        <w:t>.</w:t>
      </w:r>
    </w:p>
    <w:p w14:paraId="5E3DD713" w14:textId="33FAAF03" w:rsidR="00BA36A9" w:rsidRDefault="00A31815" w:rsidP="003119FF">
      <w:pPr>
        <w:pStyle w:val="ListParagraph"/>
        <w:numPr>
          <w:ilvl w:val="0"/>
          <w:numId w:val="31"/>
        </w:numPr>
        <w:rPr>
          <w:rFonts w:asciiTheme="majorHAnsi" w:hAnsiTheme="majorHAnsi"/>
          <w:sz w:val="24"/>
          <w:szCs w:val="24"/>
        </w:rPr>
      </w:pPr>
      <w:r>
        <w:rPr>
          <w:rFonts w:asciiTheme="majorHAnsi" w:hAnsiTheme="majorHAnsi"/>
          <w:sz w:val="24"/>
          <w:szCs w:val="24"/>
        </w:rPr>
        <w:t xml:space="preserve">Concern about </w:t>
      </w:r>
      <w:r w:rsidR="007265A0">
        <w:rPr>
          <w:rFonts w:asciiTheme="majorHAnsi" w:hAnsiTheme="majorHAnsi"/>
          <w:sz w:val="24"/>
          <w:szCs w:val="24"/>
        </w:rPr>
        <w:t>gardens on verges not being supported.</w:t>
      </w:r>
    </w:p>
    <w:p w14:paraId="70646580" w14:textId="610CB155" w:rsidR="00215142" w:rsidRPr="00215142" w:rsidRDefault="00716E5A" w:rsidP="00215142">
      <w:pPr>
        <w:pStyle w:val="ListParagraph"/>
        <w:numPr>
          <w:ilvl w:val="0"/>
          <w:numId w:val="31"/>
        </w:numPr>
        <w:rPr>
          <w:rFonts w:asciiTheme="majorHAnsi" w:hAnsiTheme="majorHAnsi"/>
          <w:sz w:val="24"/>
          <w:szCs w:val="24"/>
        </w:rPr>
      </w:pPr>
      <w:r>
        <w:rPr>
          <w:rFonts w:asciiTheme="majorHAnsi" w:hAnsiTheme="majorHAnsi"/>
          <w:sz w:val="24"/>
          <w:szCs w:val="24"/>
        </w:rPr>
        <w:t xml:space="preserve">Cost of insurance for older persons living </w:t>
      </w:r>
      <w:r w:rsidR="00215142">
        <w:rPr>
          <w:rFonts w:asciiTheme="majorHAnsi" w:hAnsiTheme="majorHAnsi"/>
          <w:sz w:val="24"/>
          <w:szCs w:val="24"/>
        </w:rPr>
        <w:t>in flood prone areas</w:t>
      </w:r>
    </w:p>
    <w:p w14:paraId="2791AEE9" w14:textId="3F80BF35" w:rsidR="00121106" w:rsidRDefault="00121106" w:rsidP="00E24A6B">
      <w:pPr>
        <w:rPr>
          <w:rFonts w:asciiTheme="majorHAnsi" w:hAnsiTheme="majorHAnsi"/>
          <w:sz w:val="24"/>
          <w:szCs w:val="24"/>
        </w:rPr>
      </w:pPr>
    </w:p>
    <w:p w14:paraId="493437AF" w14:textId="73490FD6" w:rsidR="008D1904" w:rsidRDefault="008D1904" w:rsidP="00E24A6B">
      <w:pPr>
        <w:rPr>
          <w:rFonts w:asciiTheme="majorHAnsi" w:hAnsiTheme="majorHAnsi"/>
          <w:sz w:val="24"/>
          <w:szCs w:val="24"/>
        </w:rPr>
      </w:pPr>
    </w:p>
    <w:p w14:paraId="54F167B9" w14:textId="023C1F24" w:rsidR="008D1904" w:rsidRDefault="008D1904" w:rsidP="00E24A6B">
      <w:pPr>
        <w:rPr>
          <w:rFonts w:asciiTheme="majorHAnsi" w:hAnsiTheme="majorHAnsi"/>
          <w:sz w:val="24"/>
          <w:szCs w:val="24"/>
        </w:rPr>
      </w:pPr>
    </w:p>
    <w:p w14:paraId="57836C90" w14:textId="396C8BB3" w:rsidR="008D1904" w:rsidRDefault="008D1904" w:rsidP="00E24A6B">
      <w:pPr>
        <w:rPr>
          <w:rFonts w:asciiTheme="majorHAnsi" w:hAnsiTheme="majorHAnsi"/>
          <w:sz w:val="24"/>
          <w:szCs w:val="24"/>
        </w:rPr>
      </w:pPr>
    </w:p>
    <w:p w14:paraId="143824D3" w14:textId="778013DF" w:rsidR="008D1904" w:rsidRDefault="008D1904" w:rsidP="00E24A6B">
      <w:pPr>
        <w:rPr>
          <w:rFonts w:asciiTheme="majorHAnsi" w:hAnsiTheme="majorHAnsi"/>
          <w:sz w:val="24"/>
          <w:szCs w:val="24"/>
        </w:rPr>
      </w:pPr>
    </w:p>
    <w:p w14:paraId="07875C42" w14:textId="339A33BD" w:rsidR="008D1904" w:rsidRDefault="008D1904" w:rsidP="00E24A6B">
      <w:pPr>
        <w:rPr>
          <w:rFonts w:asciiTheme="majorHAnsi" w:hAnsiTheme="majorHAnsi"/>
          <w:sz w:val="24"/>
          <w:szCs w:val="24"/>
        </w:rPr>
      </w:pPr>
    </w:p>
    <w:p w14:paraId="3DBF9A40" w14:textId="6A3228C4" w:rsidR="008D1904" w:rsidRDefault="008D1904" w:rsidP="00E24A6B">
      <w:pPr>
        <w:rPr>
          <w:rFonts w:asciiTheme="majorHAnsi" w:hAnsiTheme="majorHAnsi"/>
          <w:sz w:val="24"/>
          <w:szCs w:val="24"/>
        </w:rPr>
      </w:pPr>
    </w:p>
    <w:p w14:paraId="2152D6D9" w14:textId="036BC3D4" w:rsidR="008D1904" w:rsidRDefault="008D1904" w:rsidP="00E24A6B">
      <w:pPr>
        <w:rPr>
          <w:rFonts w:asciiTheme="majorHAnsi" w:hAnsiTheme="majorHAnsi"/>
          <w:sz w:val="24"/>
          <w:szCs w:val="24"/>
        </w:rPr>
      </w:pPr>
    </w:p>
    <w:p w14:paraId="58443D0F" w14:textId="77777777" w:rsidR="008D1904" w:rsidRPr="00784FDE" w:rsidRDefault="008D1904" w:rsidP="00E24A6B">
      <w:pPr>
        <w:rPr>
          <w:rFonts w:asciiTheme="majorHAnsi" w:hAnsiTheme="majorHAnsi"/>
          <w:sz w:val="24"/>
          <w:szCs w:val="24"/>
        </w:rPr>
      </w:pPr>
    </w:p>
    <w:p w14:paraId="2151BC3F" w14:textId="2D97687B" w:rsidR="00D92579" w:rsidRDefault="00A009C3" w:rsidP="00AB5EA7">
      <w:pPr>
        <w:pStyle w:val="Heading2"/>
        <w:rPr>
          <w:sz w:val="28"/>
          <w:szCs w:val="28"/>
          <w:lang w:val="en-US"/>
        </w:rPr>
      </w:pPr>
      <w:bookmarkStart w:id="18" w:name="_Toc99959715"/>
      <w:r w:rsidRPr="005811E9">
        <w:rPr>
          <w:sz w:val="28"/>
          <w:szCs w:val="28"/>
          <w:lang w:val="en-US"/>
        </w:rPr>
        <w:t xml:space="preserve">Matters </w:t>
      </w:r>
      <w:r w:rsidR="00986AFD" w:rsidRPr="005811E9">
        <w:rPr>
          <w:sz w:val="28"/>
          <w:szCs w:val="28"/>
          <w:lang w:val="en-US"/>
        </w:rPr>
        <w:t xml:space="preserve">affecting older residents </w:t>
      </w:r>
      <w:r w:rsidR="00376EC5" w:rsidRPr="005811E9">
        <w:rPr>
          <w:sz w:val="28"/>
          <w:szCs w:val="28"/>
          <w:lang w:val="en-US"/>
        </w:rPr>
        <w:t>highlighted</w:t>
      </w:r>
      <w:r w:rsidR="00DE27D4" w:rsidRPr="005811E9">
        <w:rPr>
          <w:sz w:val="28"/>
          <w:szCs w:val="28"/>
          <w:lang w:val="en-US"/>
        </w:rPr>
        <w:t xml:space="preserve"> to Council by the </w:t>
      </w:r>
      <w:r w:rsidR="00E32888" w:rsidRPr="005811E9">
        <w:rPr>
          <w:sz w:val="28"/>
          <w:szCs w:val="28"/>
          <w:lang w:val="en-US"/>
        </w:rPr>
        <w:t>OPAC</w:t>
      </w:r>
      <w:r w:rsidR="009C5774" w:rsidRPr="005811E9">
        <w:rPr>
          <w:sz w:val="28"/>
          <w:szCs w:val="28"/>
          <w:lang w:val="en-US"/>
        </w:rPr>
        <w:t xml:space="preserve"> members</w:t>
      </w:r>
      <w:bookmarkEnd w:id="18"/>
    </w:p>
    <w:p w14:paraId="461E931E" w14:textId="77777777" w:rsidR="00AB5EA7" w:rsidRPr="00AB5EA7" w:rsidRDefault="00AB5EA7" w:rsidP="00AB5EA7">
      <w:pPr>
        <w:rPr>
          <w:lang w:val="en-US"/>
        </w:rPr>
      </w:pPr>
    </w:p>
    <w:p w14:paraId="0A062DB6" w14:textId="458FE2C9" w:rsidR="00D92579" w:rsidRPr="00EB4E3A" w:rsidRDefault="002E02D0" w:rsidP="008D1904">
      <w:pPr>
        <w:spacing w:after="100"/>
        <w:rPr>
          <w:rFonts w:asciiTheme="majorHAnsi" w:hAnsiTheme="majorHAnsi"/>
          <w:b/>
          <w:sz w:val="24"/>
          <w:szCs w:val="24"/>
        </w:rPr>
      </w:pPr>
      <w:r w:rsidRPr="00EB4E3A">
        <w:rPr>
          <w:rFonts w:asciiTheme="majorHAnsi" w:hAnsiTheme="majorHAnsi"/>
          <w:b/>
          <w:sz w:val="24"/>
          <w:szCs w:val="24"/>
        </w:rPr>
        <w:t>OPAC Action on Climate Change</w:t>
      </w:r>
      <w:r w:rsidR="006337B2" w:rsidRPr="00EB4E3A">
        <w:rPr>
          <w:rFonts w:asciiTheme="majorHAnsi" w:hAnsiTheme="majorHAnsi"/>
          <w:b/>
          <w:sz w:val="24"/>
          <w:szCs w:val="24"/>
        </w:rPr>
        <w:t xml:space="preserve"> </w:t>
      </w:r>
      <w:r w:rsidR="00D92579" w:rsidRPr="00EB4E3A">
        <w:rPr>
          <w:rFonts w:asciiTheme="majorHAnsi" w:hAnsiTheme="majorHAnsi"/>
          <w:b/>
          <w:sz w:val="24"/>
          <w:szCs w:val="24"/>
        </w:rPr>
        <w:t>(March</w:t>
      </w:r>
      <w:r w:rsidR="006A64F3" w:rsidRPr="00EB4E3A">
        <w:rPr>
          <w:rFonts w:asciiTheme="majorHAnsi" w:hAnsiTheme="majorHAnsi"/>
          <w:b/>
          <w:sz w:val="24"/>
          <w:szCs w:val="24"/>
        </w:rPr>
        <w:t xml:space="preserve">, </w:t>
      </w:r>
      <w:r w:rsidRPr="00EB4E3A">
        <w:rPr>
          <w:rFonts w:asciiTheme="majorHAnsi" w:hAnsiTheme="majorHAnsi"/>
          <w:b/>
          <w:sz w:val="24"/>
          <w:szCs w:val="24"/>
        </w:rPr>
        <w:t>September</w:t>
      </w:r>
      <w:r w:rsidR="006A64F3" w:rsidRPr="00EB4E3A">
        <w:rPr>
          <w:rFonts w:asciiTheme="majorHAnsi" w:hAnsiTheme="majorHAnsi"/>
          <w:b/>
          <w:sz w:val="24"/>
          <w:szCs w:val="24"/>
        </w:rPr>
        <w:t xml:space="preserve"> &amp; October </w:t>
      </w:r>
      <w:r w:rsidR="006337B2" w:rsidRPr="00EB4E3A">
        <w:rPr>
          <w:rFonts w:asciiTheme="majorHAnsi" w:hAnsiTheme="majorHAnsi"/>
          <w:b/>
          <w:sz w:val="24"/>
          <w:szCs w:val="24"/>
        </w:rPr>
        <w:t>meeting</w:t>
      </w:r>
      <w:r w:rsidRPr="00EB4E3A">
        <w:rPr>
          <w:rFonts w:asciiTheme="majorHAnsi" w:hAnsiTheme="majorHAnsi"/>
          <w:b/>
          <w:sz w:val="24"/>
          <w:szCs w:val="24"/>
        </w:rPr>
        <w:t>s</w:t>
      </w:r>
      <w:r w:rsidR="00D92579" w:rsidRPr="00EB4E3A">
        <w:rPr>
          <w:rFonts w:asciiTheme="majorHAnsi" w:hAnsiTheme="majorHAnsi"/>
          <w:b/>
          <w:sz w:val="24"/>
          <w:szCs w:val="24"/>
        </w:rPr>
        <w:t>)</w:t>
      </w:r>
    </w:p>
    <w:p w14:paraId="268D1BB3" w14:textId="3577D147" w:rsidR="00337DDE" w:rsidRDefault="00337DDE" w:rsidP="008D1904">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60" w:after="100"/>
        <w:rPr>
          <w:rFonts w:asciiTheme="majorHAnsi" w:hAnsiTheme="majorHAnsi"/>
        </w:rPr>
      </w:pPr>
      <w:r>
        <w:rPr>
          <w:rFonts w:asciiTheme="majorHAnsi" w:hAnsiTheme="majorHAnsi" w:cstheme="majorHAnsi"/>
        </w:rPr>
        <w:t>Both the Chair and Deputy Chair spoke at</w:t>
      </w:r>
      <w:r w:rsidRPr="00E3360E">
        <w:rPr>
          <w:rFonts w:asciiTheme="majorHAnsi" w:hAnsiTheme="majorHAnsi" w:cstheme="majorHAnsi"/>
        </w:rPr>
        <w:t xml:space="preserve"> the 17 February Council meeting </w:t>
      </w:r>
      <w:r>
        <w:rPr>
          <w:rFonts w:asciiTheme="majorHAnsi" w:hAnsiTheme="majorHAnsi" w:cstheme="majorHAnsi"/>
        </w:rPr>
        <w:t>advocating</w:t>
      </w:r>
      <w:r w:rsidRPr="00C14EDB">
        <w:rPr>
          <w:rFonts w:asciiTheme="majorHAnsi" w:hAnsiTheme="majorHAnsi" w:cstheme="majorHAnsi"/>
        </w:rPr>
        <w:t xml:space="preserve"> </w:t>
      </w:r>
      <w:r w:rsidR="00961998">
        <w:rPr>
          <w:rFonts w:asciiTheme="majorHAnsi" w:hAnsiTheme="majorHAnsi" w:cstheme="majorHAnsi"/>
        </w:rPr>
        <w:t xml:space="preserve">on the </w:t>
      </w:r>
      <w:r w:rsidRPr="00C14EDB">
        <w:rPr>
          <w:rFonts w:asciiTheme="majorHAnsi" w:hAnsiTheme="majorHAnsi" w:cstheme="majorHAnsi"/>
        </w:rPr>
        <w:t>impact climate change will have on older residents and the importance of Council maintaining its Climate Emergency Declaration and actions</w:t>
      </w:r>
      <w:r>
        <w:rPr>
          <w:rFonts w:asciiTheme="majorHAnsi" w:hAnsiTheme="majorHAnsi" w:cstheme="majorHAnsi"/>
        </w:rPr>
        <w:t>.</w:t>
      </w:r>
    </w:p>
    <w:p w14:paraId="4FD0CB02" w14:textId="749FE742" w:rsidR="002D473B" w:rsidRDefault="00925076" w:rsidP="002D473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Theme="majorHAnsi" w:hAnsiTheme="majorHAnsi"/>
          <w:bCs/>
          <w:lang w:val="en-AU"/>
        </w:rPr>
      </w:pPr>
      <w:r>
        <w:rPr>
          <w:rFonts w:asciiTheme="majorHAnsi" w:hAnsiTheme="majorHAnsi"/>
        </w:rPr>
        <w:t>The</w:t>
      </w:r>
      <w:r w:rsidR="006E63C6" w:rsidRPr="008E2A7C">
        <w:rPr>
          <w:rFonts w:asciiTheme="majorHAnsi" w:hAnsiTheme="majorHAnsi"/>
        </w:rPr>
        <w:t xml:space="preserve"> OPAC</w:t>
      </w:r>
      <w:r>
        <w:rPr>
          <w:rFonts w:asciiTheme="majorHAnsi" w:hAnsiTheme="majorHAnsi"/>
        </w:rPr>
        <w:t xml:space="preserve"> adopted</w:t>
      </w:r>
      <w:r w:rsidR="006E63C6" w:rsidRPr="008E2A7C">
        <w:rPr>
          <w:rFonts w:asciiTheme="majorHAnsi" w:hAnsiTheme="majorHAnsi"/>
        </w:rPr>
        <w:t xml:space="preserve"> </w:t>
      </w:r>
      <w:r>
        <w:rPr>
          <w:rFonts w:asciiTheme="majorHAnsi" w:hAnsiTheme="majorHAnsi"/>
        </w:rPr>
        <w:t xml:space="preserve">the </w:t>
      </w:r>
      <w:r w:rsidR="006E63C6" w:rsidRPr="008E2A7C">
        <w:rPr>
          <w:rFonts w:asciiTheme="majorHAnsi" w:hAnsiTheme="majorHAnsi"/>
        </w:rPr>
        <w:t>Climate emergency request to Council</w:t>
      </w:r>
      <w:r>
        <w:rPr>
          <w:rFonts w:asciiTheme="majorHAnsi" w:hAnsiTheme="majorHAnsi"/>
        </w:rPr>
        <w:t xml:space="preserve"> drafted by the Chair and other members of the Committee. </w:t>
      </w:r>
      <w:r w:rsidR="004B14B7">
        <w:rPr>
          <w:rFonts w:asciiTheme="majorHAnsi" w:hAnsiTheme="majorHAnsi"/>
        </w:rPr>
        <w:t xml:space="preserve">The request </w:t>
      </w:r>
      <w:r w:rsidR="00961998">
        <w:rPr>
          <w:rFonts w:asciiTheme="majorHAnsi" w:hAnsiTheme="majorHAnsi"/>
        </w:rPr>
        <w:t>asked</w:t>
      </w:r>
      <w:r w:rsidR="004B14B7">
        <w:rPr>
          <w:rFonts w:asciiTheme="majorHAnsi" w:hAnsiTheme="majorHAnsi"/>
        </w:rPr>
        <w:t xml:space="preserve"> </w:t>
      </w:r>
      <w:r w:rsidR="006E63C6" w:rsidRPr="008E2A7C">
        <w:rPr>
          <w:rFonts w:asciiTheme="majorHAnsi" w:hAnsiTheme="majorHAnsi"/>
        </w:rPr>
        <w:t xml:space="preserve">Council to complete a summary document of what council </w:t>
      </w:r>
      <w:r w:rsidR="004B14B7">
        <w:rPr>
          <w:rFonts w:asciiTheme="majorHAnsi" w:hAnsiTheme="majorHAnsi"/>
        </w:rPr>
        <w:t xml:space="preserve">has done and is currently </w:t>
      </w:r>
      <w:r w:rsidR="006E63C6" w:rsidRPr="008E2A7C">
        <w:rPr>
          <w:rFonts w:asciiTheme="majorHAnsi" w:hAnsiTheme="majorHAnsi"/>
        </w:rPr>
        <w:t>doing, and t</w:t>
      </w:r>
      <w:r w:rsidR="004B14B7">
        <w:rPr>
          <w:rFonts w:asciiTheme="majorHAnsi" w:hAnsiTheme="majorHAnsi"/>
        </w:rPr>
        <w:t>o</w:t>
      </w:r>
      <w:r w:rsidR="006E63C6" w:rsidRPr="008E2A7C">
        <w:rPr>
          <w:rFonts w:asciiTheme="majorHAnsi" w:hAnsiTheme="majorHAnsi"/>
        </w:rPr>
        <w:t xml:space="preserve"> develop a new document that sets up a </w:t>
      </w:r>
      <w:r w:rsidR="00EB4E3A" w:rsidRPr="008E2A7C">
        <w:rPr>
          <w:rFonts w:asciiTheme="majorHAnsi" w:hAnsiTheme="majorHAnsi"/>
        </w:rPr>
        <w:t>10</w:t>
      </w:r>
      <w:r w:rsidR="00EB4E3A">
        <w:rPr>
          <w:rFonts w:asciiTheme="majorHAnsi" w:hAnsiTheme="majorHAnsi"/>
        </w:rPr>
        <w:t>-year</w:t>
      </w:r>
      <w:r w:rsidR="006E63C6" w:rsidRPr="008E2A7C">
        <w:rPr>
          <w:rFonts w:asciiTheme="majorHAnsi" w:hAnsiTheme="majorHAnsi"/>
        </w:rPr>
        <w:t xml:space="preserve"> climate emergency plan. </w:t>
      </w:r>
      <w:r w:rsidR="006E63C6" w:rsidRPr="00ED0006">
        <w:rPr>
          <w:rFonts w:asciiTheme="majorHAnsi" w:hAnsiTheme="majorHAnsi"/>
          <w:bCs/>
          <w:lang w:val="en-AU"/>
        </w:rPr>
        <w:t xml:space="preserve">The OPAC agreed for Cr Martin </w:t>
      </w:r>
      <w:r w:rsidR="003E3097">
        <w:rPr>
          <w:rFonts w:asciiTheme="majorHAnsi" w:hAnsiTheme="majorHAnsi"/>
          <w:bCs/>
          <w:lang w:val="en-AU"/>
        </w:rPr>
        <w:t xml:space="preserve">to raise this </w:t>
      </w:r>
      <w:r w:rsidR="00AA5F92">
        <w:rPr>
          <w:rFonts w:asciiTheme="majorHAnsi" w:hAnsiTheme="majorHAnsi"/>
          <w:bCs/>
          <w:lang w:val="en-AU"/>
        </w:rPr>
        <w:t>with Council</w:t>
      </w:r>
      <w:r w:rsidR="003E3097">
        <w:rPr>
          <w:rFonts w:asciiTheme="majorHAnsi" w:hAnsiTheme="majorHAnsi"/>
          <w:bCs/>
          <w:lang w:val="en-AU"/>
        </w:rPr>
        <w:t>.</w:t>
      </w:r>
      <w:r w:rsidR="001656F9">
        <w:rPr>
          <w:rFonts w:asciiTheme="majorHAnsi" w:hAnsiTheme="majorHAnsi"/>
          <w:bCs/>
          <w:lang w:val="en-AU"/>
        </w:rPr>
        <w:t xml:space="preserve"> As a </w:t>
      </w:r>
      <w:r w:rsidR="00337DDE">
        <w:rPr>
          <w:rFonts w:asciiTheme="majorHAnsi" w:hAnsiTheme="majorHAnsi"/>
          <w:bCs/>
          <w:lang w:val="en-AU"/>
        </w:rPr>
        <w:t>result,</w:t>
      </w:r>
      <w:r w:rsidR="001656F9">
        <w:rPr>
          <w:rFonts w:asciiTheme="majorHAnsi" w:hAnsiTheme="majorHAnsi"/>
          <w:bCs/>
          <w:lang w:val="en-AU"/>
        </w:rPr>
        <w:t xml:space="preserve"> </w:t>
      </w:r>
      <w:r w:rsidR="002D473B" w:rsidRPr="00B668AD">
        <w:rPr>
          <w:rFonts w:asciiTheme="majorHAnsi" w:hAnsiTheme="majorHAnsi"/>
          <w:bCs/>
          <w:lang w:val="en-AU"/>
        </w:rPr>
        <w:t xml:space="preserve">Councillors </w:t>
      </w:r>
      <w:r w:rsidR="002D473B">
        <w:rPr>
          <w:rFonts w:asciiTheme="majorHAnsi" w:hAnsiTheme="majorHAnsi"/>
          <w:bCs/>
          <w:lang w:val="en-AU"/>
        </w:rPr>
        <w:t xml:space="preserve">met with the Executive </w:t>
      </w:r>
      <w:r w:rsidR="002D473B" w:rsidRPr="00B668AD">
        <w:rPr>
          <w:rFonts w:asciiTheme="majorHAnsi" w:hAnsiTheme="majorHAnsi"/>
          <w:bCs/>
          <w:lang w:val="en-AU"/>
        </w:rPr>
        <w:t>L</w:t>
      </w:r>
      <w:r w:rsidR="002D473B">
        <w:rPr>
          <w:rFonts w:asciiTheme="majorHAnsi" w:hAnsiTheme="majorHAnsi"/>
          <w:bCs/>
          <w:lang w:val="en-AU"/>
        </w:rPr>
        <w:t xml:space="preserve">eadership </w:t>
      </w:r>
      <w:r w:rsidR="002D473B" w:rsidRPr="00B668AD">
        <w:rPr>
          <w:rFonts w:asciiTheme="majorHAnsi" w:hAnsiTheme="majorHAnsi"/>
          <w:bCs/>
          <w:lang w:val="en-AU"/>
        </w:rPr>
        <w:t>T</w:t>
      </w:r>
      <w:r w:rsidR="002D473B">
        <w:rPr>
          <w:rFonts w:asciiTheme="majorHAnsi" w:hAnsiTheme="majorHAnsi"/>
          <w:bCs/>
          <w:lang w:val="en-AU"/>
        </w:rPr>
        <w:t>eam</w:t>
      </w:r>
      <w:r w:rsidR="002D473B" w:rsidRPr="00B668AD">
        <w:rPr>
          <w:rFonts w:asciiTheme="majorHAnsi" w:hAnsiTheme="majorHAnsi"/>
          <w:bCs/>
          <w:lang w:val="en-AU"/>
        </w:rPr>
        <w:t xml:space="preserve"> to discuss the OPAC’s climate action </w:t>
      </w:r>
      <w:r w:rsidR="00AF7AD7">
        <w:rPr>
          <w:rFonts w:asciiTheme="majorHAnsi" w:hAnsiTheme="majorHAnsi"/>
          <w:bCs/>
          <w:lang w:val="en-AU"/>
        </w:rPr>
        <w:t xml:space="preserve">request </w:t>
      </w:r>
      <w:r w:rsidR="002D473B" w:rsidRPr="00B668AD">
        <w:rPr>
          <w:rFonts w:asciiTheme="majorHAnsi" w:hAnsiTheme="majorHAnsi"/>
          <w:bCs/>
          <w:lang w:val="en-AU"/>
        </w:rPr>
        <w:t xml:space="preserve">to progress OPAC’s request and what the next steps will be. </w:t>
      </w:r>
    </w:p>
    <w:p w14:paraId="4A52E7C7" w14:textId="7F517749" w:rsidR="002D473B" w:rsidRDefault="002D473B">
      <w:pPr>
        <w:rPr>
          <w:rFonts w:asciiTheme="majorHAnsi" w:hAnsiTheme="majorHAnsi" w:cstheme="majorHAnsi"/>
          <w:b/>
          <w:bCs/>
          <w:sz w:val="24"/>
          <w:szCs w:val="24"/>
          <w:lang w:val="en-US"/>
        </w:rPr>
      </w:pPr>
    </w:p>
    <w:p w14:paraId="7EADC599" w14:textId="2EC2094F" w:rsidR="00AA2FF8" w:rsidRDefault="00AA2FF8" w:rsidP="008D1904">
      <w:pPr>
        <w:spacing w:after="100"/>
        <w:rPr>
          <w:rFonts w:asciiTheme="majorHAnsi" w:hAnsiTheme="majorHAnsi" w:cstheme="majorHAnsi"/>
          <w:b/>
          <w:bCs/>
          <w:sz w:val="24"/>
          <w:szCs w:val="24"/>
          <w:lang w:val="en-US"/>
        </w:rPr>
      </w:pPr>
      <w:r>
        <w:rPr>
          <w:rFonts w:asciiTheme="majorHAnsi" w:hAnsiTheme="majorHAnsi" w:cstheme="majorHAnsi"/>
          <w:b/>
          <w:bCs/>
          <w:sz w:val="24"/>
          <w:szCs w:val="24"/>
          <w:lang w:val="en-US"/>
        </w:rPr>
        <w:t>Public Lighting (Feb</w:t>
      </w:r>
      <w:r w:rsidR="00EB4E3A">
        <w:rPr>
          <w:rFonts w:asciiTheme="majorHAnsi" w:hAnsiTheme="majorHAnsi" w:cstheme="majorHAnsi"/>
          <w:b/>
          <w:bCs/>
          <w:sz w:val="24"/>
          <w:szCs w:val="24"/>
          <w:lang w:val="en-US"/>
        </w:rPr>
        <w:t>ruary</w:t>
      </w:r>
      <w:r>
        <w:rPr>
          <w:rFonts w:asciiTheme="majorHAnsi" w:hAnsiTheme="majorHAnsi" w:cstheme="majorHAnsi"/>
          <w:b/>
          <w:bCs/>
          <w:sz w:val="24"/>
          <w:szCs w:val="24"/>
          <w:lang w:val="en-US"/>
        </w:rPr>
        <w:t xml:space="preserve"> to Dec</w:t>
      </w:r>
      <w:r w:rsidR="00EB4E3A">
        <w:rPr>
          <w:rFonts w:asciiTheme="majorHAnsi" w:hAnsiTheme="majorHAnsi" w:cstheme="majorHAnsi"/>
          <w:b/>
          <w:bCs/>
          <w:sz w:val="24"/>
          <w:szCs w:val="24"/>
          <w:lang w:val="en-US"/>
        </w:rPr>
        <w:t>ember</w:t>
      </w:r>
      <w:r>
        <w:rPr>
          <w:rFonts w:asciiTheme="majorHAnsi" w:hAnsiTheme="majorHAnsi" w:cstheme="majorHAnsi"/>
          <w:b/>
          <w:bCs/>
          <w:sz w:val="24"/>
          <w:szCs w:val="24"/>
          <w:lang w:val="en-US"/>
        </w:rPr>
        <w:t xml:space="preserve"> meetings)</w:t>
      </w:r>
    </w:p>
    <w:p w14:paraId="6B828141" w14:textId="01FCD772" w:rsidR="00AA2FF8" w:rsidRDefault="00AA2FF8" w:rsidP="008D1904">
      <w:pPr>
        <w:spacing w:after="100"/>
        <w:rPr>
          <w:rFonts w:asciiTheme="majorHAnsi" w:hAnsiTheme="majorHAnsi" w:cstheme="majorHAnsi"/>
          <w:sz w:val="24"/>
          <w:szCs w:val="24"/>
          <w:lang w:val="en-US"/>
        </w:rPr>
      </w:pPr>
      <w:r>
        <w:rPr>
          <w:rFonts w:asciiTheme="majorHAnsi" w:hAnsiTheme="majorHAnsi" w:cstheme="majorHAnsi"/>
          <w:sz w:val="24"/>
          <w:szCs w:val="24"/>
          <w:lang w:val="en-US"/>
        </w:rPr>
        <w:t xml:space="preserve">Ongoing advocacy occurred in 2021 for Council to consider upgrading poor public lighting particularly in Barkly Street St Kilda. The OPAC through Georgina Tsolidis sent an email to the Mayor and Councillors </w:t>
      </w:r>
      <w:r w:rsidRPr="004C17BF">
        <w:rPr>
          <w:rFonts w:asciiTheme="majorHAnsi" w:hAnsiTheme="majorHAnsi" w:cstheme="majorHAnsi"/>
          <w:sz w:val="24"/>
          <w:szCs w:val="24"/>
          <w:lang w:val="en-US"/>
        </w:rPr>
        <w:t>recommending to Council that, as a matter of urgency,</w:t>
      </w:r>
      <w:r>
        <w:rPr>
          <w:rFonts w:asciiTheme="majorHAnsi" w:hAnsiTheme="majorHAnsi" w:cstheme="majorHAnsi"/>
          <w:sz w:val="24"/>
          <w:szCs w:val="24"/>
          <w:lang w:val="en-US"/>
        </w:rPr>
        <w:t xml:space="preserve"> the following:</w:t>
      </w:r>
      <w:r w:rsidRPr="004C17BF">
        <w:rPr>
          <w:rFonts w:asciiTheme="majorHAnsi" w:hAnsiTheme="majorHAnsi" w:cstheme="majorHAnsi"/>
          <w:sz w:val="24"/>
          <w:szCs w:val="24"/>
          <w:lang w:val="en-US"/>
        </w:rPr>
        <w:t xml:space="preserve"> </w:t>
      </w:r>
    </w:p>
    <w:p w14:paraId="08A5926D" w14:textId="77777777" w:rsidR="00AA2FF8" w:rsidRDefault="00AA2FF8" w:rsidP="00AA2FF8">
      <w:pPr>
        <w:pStyle w:val="ListParagraph"/>
        <w:numPr>
          <w:ilvl w:val="0"/>
          <w:numId w:val="31"/>
        </w:numPr>
        <w:rPr>
          <w:rFonts w:asciiTheme="majorHAnsi" w:hAnsiTheme="majorHAnsi" w:cstheme="majorHAnsi"/>
          <w:sz w:val="24"/>
          <w:szCs w:val="24"/>
          <w:lang w:val="en-US"/>
        </w:rPr>
      </w:pPr>
      <w:r>
        <w:rPr>
          <w:rFonts w:asciiTheme="majorHAnsi" w:hAnsiTheme="majorHAnsi" w:cstheme="majorHAnsi"/>
          <w:sz w:val="24"/>
          <w:szCs w:val="24"/>
          <w:lang w:val="en-US"/>
        </w:rPr>
        <w:t>Replace the</w:t>
      </w:r>
      <w:r w:rsidRPr="00D8073A">
        <w:rPr>
          <w:rFonts w:asciiTheme="majorHAnsi" w:hAnsiTheme="majorHAnsi" w:cstheme="majorHAnsi"/>
          <w:sz w:val="24"/>
          <w:szCs w:val="24"/>
          <w:lang w:val="en-US"/>
        </w:rPr>
        <w:t xml:space="preserve"> lights along Barkly Street with new LED light, which can be monitored remotel</w:t>
      </w:r>
      <w:r>
        <w:rPr>
          <w:rFonts w:asciiTheme="majorHAnsi" w:hAnsiTheme="majorHAnsi" w:cstheme="majorHAnsi"/>
          <w:sz w:val="24"/>
          <w:szCs w:val="24"/>
          <w:lang w:val="en-US"/>
        </w:rPr>
        <w:t>y.</w:t>
      </w:r>
    </w:p>
    <w:p w14:paraId="52EF2428" w14:textId="16EDDF6C" w:rsidR="00AA2FF8" w:rsidRDefault="00AA2FF8" w:rsidP="00AA2FF8">
      <w:pPr>
        <w:pStyle w:val="ListParagraph"/>
        <w:numPr>
          <w:ilvl w:val="0"/>
          <w:numId w:val="31"/>
        </w:numPr>
        <w:rPr>
          <w:rFonts w:asciiTheme="majorHAnsi" w:hAnsiTheme="majorHAnsi" w:cstheme="majorHAnsi"/>
          <w:sz w:val="24"/>
          <w:szCs w:val="24"/>
          <w:lang w:val="en-US"/>
        </w:rPr>
      </w:pPr>
      <w:r w:rsidRPr="0041481E">
        <w:rPr>
          <w:rFonts w:asciiTheme="majorHAnsi" w:hAnsiTheme="majorHAnsi" w:cstheme="majorHAnsi"/>
          <w:sz w:val="24"/>
          <w:szCs w:val="24"/>
          <w:lang w:val="en-US"/>
        </w:rPr>
        <w:t>Council develop an appropriate, consistent</w:t>
      </w:r>
      <w:r w:rsidR="0036110C">
        <w:rPr>
          <w:rFonts w:asciiTheme="majorHAnsi" w:hAnsiTheme="majorHAnsi" w:cstheme="majorHAnsi"/>
          <w:sz w:val="24"/>
          <w:szCs w:val="24"/>
          <w:lang w:val="en-US"/>
        </w:rPr>
        <w:t>,</w:t>
      </w:r>
      <w:r w:rsidRPr="0041481E">
        <w:rPr>
          <w:rFonts w:asciiTheme="majorHAnsi" w:hAnsiTheme="majorHAnsi" w:cstheme="majorHAnsi"/>
          <w:sz w:val="24"/>
          <w:szCs w:val="24"/>
          <w:lang w:val="en-US"/>
        </w:rPr>
        <w:t xml:space="preserve"> and transparent way of determining what are ‘appropriate’ light levels</w:t>
      </w:r>
      <w:r>
        <w:rPr>
          <w:rFonts w:asciiTheme="majorHAnsi" w:hAnsiTheme="majorHAnsi" w:cstheme="majorHAnsi"/>
          <w:sz w:val="24"/>
          <w:szCs w:val="24"/>
          <w:lang w:val="en-US"/>
        </w:rPr>
        <w:t>,</w:t>
      </w:r>
      <w:r w:rsidRPr="0041481E">
        <w:rPr>
          <w:rFonts w:asciiTheme="majorHAnsi" w:hAnsiTheme="majorHAnsi" w:cstheme="majorHAnsi"/>
          <w:sz w:val="24"/>
          <w:szCs w:val="24"/>
          <w:lang w:val="en-US"/>
        </w:rPr>
        <w:t xml:space="preserve"> for the safety of pedestrians</w:t>
      </w:r>
      <w:r w:rsidR="00915383">
        <w:rPr>
          <w:rFonts w:asciiTheme="majorHAnsi" w:hAnsiTheme="majorHAnsi" w:cstheme="majorHAnsi"/>
          <w:sz w:val="24"/>
          <w:szCs w:val="24"/>
          <w:lang w:val="en-US"/>
        </w:rPr>
        <w:t>.</w:t>
      </w:r>
    </w:p>
    <w:p w14:paraId="3B4AF417" w14:textId="77777777" w:rsidR="00AA2FF8" w:rsidRPr="0041481E" w:rsidRDefault="00AA2FF8" w:rsidP="00AA2FF8">
      <w:pPr>
        <w:pStyle w:val="ListParagraph"/>
        <w:numPr>
          <w:ilvl w:val="0"/>
          <w:numId w:val="31"/>
        </w:numPr>
        <w:rPr>
          <w:rFonts w:asciiTheme="majorHAnsi" w:hAnsiTheme="majorHAnsi" w:cstheme="majorHAnsi"/>
          <w:sz w:val="24"/>
          <w:szCs w:val="24"/>
          <w:lang w:val="en-US"/>
        </w:rPr>
      </w:pPr>
      <w:r>
        <w:rPr>
          <w:rFonts w:asciiTheme="majorHAnsi" w:hAnsiTheme="majorHAnsi" w:cstheme="majorHAnsi"/>
          <w:sz w:val="24"/>
          <w:szCs w:val="24"/>
          <w:lang w:val="en-US"/>
        </w:rPr>
        <w:t>U</w:t>
      </w:r>
      <w:r w:rsidRPr="0041481E">
        <w:rPr>
          <w:rFonts w:asciiTheme="majorHAnsi" w:hAnsiTheme="majorHAnsi" w:cstheme="majorHAnsi"/>
          <w:sz w:val="24"/>
          <w:szCs w:val="24"/>
          <w:lang w:val="en-US"/>
        </w:rPr>
        <w:t>rge Council to undertake an audit of lighting more broadly, particular in major streets where there is heavy foot traffic.</w:t>
      </w:r>
    </w:p>
    <w:p w14:paraId="4582DCDD" w14:textId="77777777" w:rsidR="00AA2FF8" w:rsidRDefault="00AA2FF8" w:rsidP="00AA2FF8">
      <w:pPr>
        <w:rPr>
          <w:rFonts w:asciiTheme="majorHAnsi" w:hAnsiTheme="majorHAnsi" w:cstheme="majorHAnsi"/>
          <w:sz w:val="24"/>
          <w:szCs w:val="24"/>
          <w:lang w:val="en-US"/>
        </w:rPr>
      </w:pPr>
    </w:p>
    <w:p w14:paraId="485FE134" w14:textId="3E6B4E88" w:rsidR="00AA2FF8" w:rsidRDefault="00AA2FF8" w:rsidP="00AA2FF8">
      <w:pPr>
        <w:rPr>
          <w:rFonts w:asciiTheme="majorHAnsi" w:hAnsiTheme="majorHAnsi" w:cstheme="majorHAnsi"/>
          <w:sz w:val="24"/>
          <w:szCs w:val="24"/>
          <w:lang w:val="en-US"/>
        </w:rPr>
      </w:pPr>
      <w:r>
        <w:rPr>
          <w:rFonts w:asciiTheme="majorHAnsi" w:hAnsiTheme="majorHAnsi" w:cstheme="majorHAnsi"/>
          <w:sz w:val="24"/>
          <w:szCs w:val="24"/>
          <w:lang w:val="en-US"/>
        </w:rPr>
        <w:t>This issue is yet to be responded to and will continue to be progress by the OPAC in 2022.</w:t>
      </w:r>
    </w:p>
    <w:p w14:paraId="251CBC4F" w14:textId="77777777" w:rsidR="00AA2FF8" w:rsidRPr="00225DE6" w:rsidRDefault="00AA2FF8">
      <w:pPr>
        <w:rPr>
          <w:rFonts w:asciiTheme="majorHAnsi" w:hAnsiTheme="majorHAnsi" w:cstheme="majorHAnsi"/>
          <w:b/>
          <w:bCs/>
          <w:color w:val="000000" w:themeColor="text1"/>
          <w:sz w:val="24"/>
          <w:szCs w:val="24"/>
          <w:lang w:val="en-US"/>
        </w:rPr>
      </w:pPr>
    </w:p>
    <w:p w14:paraId="5F6DC8FB" w14:textId="73DF7769" w:rsidR="0032670A" w:rsidRPr="00225DE6" w:rsidRDefault="0032670A" w:rsidP="008D1904">
      <w:pPr>
        <w:spacing w:after="100"/>
        <w:rPr>
          <w:b/>
          <w:bCs/>
          <w:color w:val="000000" w:themeColor="text1"/>
          <w:lang w:val="en-US"/>
        </w:rPr>
      </w:pPr>
      <w:r w:rsidRPr="00225DE6">
        <w:rPr>
          <w:rFonts w:asciiTheme="majorHAnsi" w:hAnsiTheme="majorHAnsi" w:cstheme="majorHAnsi"/>
          <w:b/>
          <w:bCs/>
          <w:color w:val="000000" w:themeColor="text1"/>
          <w:sz w:val="24"/>
          <w:szCs w:val="24"/>
          <w:lang w:val="en-US"/>
        </w:rPr>
        <w:t xml:space="preserve">Petition </w:t>
      </w:r>
      <w:r w:rsidR="008B7DB6" w:rsidRPr="00225DE6">
        <w:rPr>
          <w:rFonts w:asciiTheme="majorHAnsi" w:hAnsiTheme="majorHAnsi" w:cstheme="majorHAnsi"/>
          <w:b/>
          <w:bCs/>
          <w:color w:val="000000" w:themeColor="text1"/>
          <w:sz w:val="24"/>
          <w:szCs w:val="24"/>
          <w:lang w:val="en-US"/>
        </w:rPr>
        <w:t xml:space="preserve">for </w:t>
      </w:r>
      <w:r w:rsidRPr="00225DE6">
        <w:rPr>
          <w:rFonts w:asciiTheme="majorHAnsi" w:hAnsiTheme="majorHAnsi" w:cstheme="majorHAnsi"/>
          <w:b/>
          <w:bCs/>
          <w:color w:val="000000" w:themeColor="text1"/>
          <w:sz w:val="24"/>
          <w:szCs w:val="24"/>
          <w:lang w:val="en-US"/>
        </w:rPr>
        <w:t xml:space="preserve">Divercity to be provided in hard copy for people who are not online (3 </w:t>
      </w:r>
      <w:r w:rsidR="006F3EF0" w:rsidRPr="00225DE6">
        <w:rPr>
          <w:rFonts w:asciiTheme="majorHAnsi" w:hAnsiTheme="majorHAnsi" w:cstheme="majorHAnsi"/>
          <w:b/>
          <w:bCs/>
          <w:color w:val="000000" w:themeColor="text1"/>
          <w:sz w:val="24"/>
          <w:szCs w:val="24"/>
          <w:lang w:val="en-US"/>
        </w:rPr>
        <w:t xml:space="preserve">and 31 </w:t>
      </w:r>
      <w:r w:rsidRPr="00225DE6">
        <w:rPr>
          <w:rFonts w:asciiTheme="majorHAnsi" w:hAnsiTheme="majorHAnsi" w:cstheme="majorHAnsi"/>
          <w:b/>
          <w:bCs/>
          <w:color w:val="000000" w:themeColor="text1"/>
          <w:sz w:val="24"/>
          <w:szCs w:val="24"/>
          <w:lang w:val="en-US"/>
        </w:rPr>
        <w:t>May</w:t>
      </w:r>
      <w:r w:rsidR="006F3EF0" w:rsidRPr="00225DE6">
        <w:rPr>
          <w:rFonts w:asciiTheme="majorHAnsi" w:hAnsiTheme="majorHAnsi" w:cstheme="majorHAnsi"/>
          <w:b/>
          <w:bCs/>
          <w:color w:val="000000" w:themeColor="text1"/>
          <w:sz w:val="24"/>
          <w:szCs w:val="24"/>
          <w:lang w:val="en-US"/>
        </w:rPr>
        <w:t xml:space="preserve"> meetings</w:t>
      </w:r>
      <w:r w:rsidRPr="00225DE6">
        <w:rPr>
          <w:b/>
          <w:bCs/>
          <w:color w:val="000000" w:themeColor="text1"/>
          <w:lang w:val="en-US"/>
        </w:rPr>
        <w:t>)</w:t>
      </w:r>
    </w:p>
    <w:p w14:paraId="6B48BC6A" w14:textId="77777777" w:rsidR="00FD13AB" w:rsidRPr="005E0DFA" w:rsidRDefault="0032670A" w:rsidP="00FD13AB">
      <w:pPr>
        <w:rPr>
          <w:rFonts w:asciiTheme="majorHAnsi" w:hAnsiTheme="majorHAnsi" w:cstheme="majorHAnsi"/>
          <w:sz w:val="24"/>
          <w:szCs w:val="24"/>
          <w:lang w:val="en-US"/>
        </w:rPr>
      </w:pPr>
      <w:r w:rsidRPr="005E0DFA">
        <w:rPr>
          <w:rFonts w:asciiTheme="majorHAnsi" w:hAnsiTheme="majorHAnsi" w:cstheme="majorHAnsi"/>
          <w:sz w:val="24"/>
          <w:szCs w:val="24"/>
          <w:lang w:val="en-US"/>
        </w:rPr>
        <w:t>The OPAC Chair circulated the petition and invited OPAC members to sign. The Chair attend</w:t>
      </w:r>
      <w:r w:rsidR="008B7DB6" w:rsidRPr="005E0DFA">
        <w:rPr>
          <w:rFonts w:asciiTheme="majorHAnsi" w:hAnsiTheme="majorHAnsi" w:cstheme="majorHAnsi"/>
          <w:sz w:val="24"/>
          <w:szCs w:val="24"/>
          <w:lang w:val="en-US"/>
        </w:rPr>
        <w:t>ed</w:t>
      </w:r>
      <w:r w:rsidRPr="005E0DFA">
        <w:rPr>
          <w:rFonts w:asciiTheme="majorHAnsi" w:hAnsiTheme="majorHAnsi" w:cstheme="majorHAnsi"/>
          <w:sz w:val="24"/>
          <w:szCs w:val="24"/>
          <w:lang w:val="en-US"/>
        </w:rPr>
        <w:t xml:space="preserve"> </w:t>
      </w:r>
      <w:r w:rsidR="008B7DB6" w:rsidRPr="005E0DFA">
        <w:rPr>
          <w:rFonts w:asciiTheme="majorHAnsi" w:hAnsiTheme="majorHAnsi" w:cstheme="majorHAnsi"/>
          <w:sz w:val="24"/>
          <w:szCs w:val="24"/>
          <w:lang w:val="en-US"/>
        </w:rPr>
        <w:t xml:space="preserve">the </w:t>
      </w:r>
      <w:r w:rsidRPr="005E0DFA">
        <w:rPr>
          <w:rFonts w:asciiTheme="majorHAnsi" w:hAnsiTheme="majorHAnsi" w:cstheme="majorHAnsi"/>
          <w:sz w:val="24"/>
          <w:szCs w:val="24"/>
          <w:lang w:val="en-US"/>
        </w:rPr>
        <w:t xml:space="preserve">Council meeting </w:t>
      </w:r>
      <w:r w:rsidR="008B7DB6" w:rsidRPr="005E0DFA">
        <w:rPr>
          <w:rFonts w:asciiTheme="majorHAnsi" w:hAnsiTheme="majorHAnsi" w:cstheme="majorHAnsi"/>
          <w:sz w:val="24"/>
          <w:szCs w:val="24"/>
          <w:lang w:val="en-US"/>
        </w:rPr>
        <w:t>and spoke of the Committee’s support of the petition</w:t>
      </w:r>
      <w:r w:rsidRPr="005E0DFA">
        <w:rPr>
          <w:rFonts w:asciiTheme="majorHAnsi" w:hAnsiTheme="majorHAnsi" w:cstheme="majorHAnsi"/>
          <w:sz w:val="24"/>
          <w:szCs w:val="24"/>
          <w:lang w:val="en-US"/>
        </w:rPr>
        <w:t>.</w:t>
      </w:r>
    </w:p>
    <w:p w14:paraId="0EEF330F" w14:textId="50ECF44A" w:rsidR="0032670A" w:rsidRPr="005E0DFA" w:rsidRDefault="000755B2" w:rsidP="000755B2">
      <w:pPr>
        <w:rPr>
          <w:rFonts w:asciiTheme="majorHAnsi" w:hAnsiTheme="majorHAnsi" w:cstheme="majorHAnsi"/>
          <w:sz w:val="24"/>
          <w:szCs w:val="24"/>
          <w:lang w:val="en-US"/>
        </w:rPr>
      </w:pPr>
      <w:r w:rsidRPr="005E0DFA">
        <w:rPr>
          <w:rFonts w:asciiTheme="majorHAnsi" w:hAnsiTheme="majorHAnsi" w:cstheme="majorHAnsi"/>
          <w:sz w:val="24"/>
          <w:szCs w:val="24"/>
          <w:lang w:val="en-US"/>
        </w:rPr>
        <w:t>At the May 5 May Council Meeting t</w:t>
      </w:r>
      <w:r w:rsidR="00FD13AB" w:rsidRPr="005E0DFA">
        <w:rPr>
          <w:rFonts w:asciiTheme="majorHAnsi" w:hAnsiTheme="majorHAnsi" w:cstheme="majorHAnsi"/>
          <w:sz w:val="24"/>
          <w:szCs w:val="24"/>
          <w:lang w:val="en-US"/>
        </w:rPr>
        <w:t xml:space="preserve">he </w:t>
      </w:r>
      <w:r w:rsidR="0032670A" w:rsidRPr="005E0DFA">
        <w:rPr>
          <w:rFonts w:asciiTheme="majorHAnsi" w:hAnsiTheme="majorHAnsi" w:cstheme="majorHAnsi"/>
          <w:sz w:val="24"/>
          <w:szCs w:val="24"/>
          <w:lang w:val="en-US"/>
        </w:rPr>
        <w:t xml:space="preserve">Divercity Petition was accepted by Council </w:t>
      </w:r>
      <w:r w:rsidRPr="005E0DFA">
        <w:rPr>
          <w:rFonts w:asciiTheme="majorHAnsi" w:hAnsiTheme="majorHAnsi" w:cstheme="majorHAnsi"/>
          <w:sz w:val="24"/>
          <w:szCs w:val="24"/>
          <w:lang w:val="en-US"/>
        </w:rPr>
        <w:t>with</w:t>
      </w:r>
      <w:r w:rsidR="0032670A" w:rsidRPr="005E0DFA">
        <w:rPr>
          <w:rFonts w:asciiTheme="majorHAnsi" w:hAnsiTheme="majorHAnsi" w:cstheme="majorHAnsi"/>
          <w:sz w:val="24"/>
          <w:szCs w:val="24"/>
          <w:lang w:val="en-US"/>
        </w:rPr>
        <w:t xml:space="preserve"> recommendations</w:t>
      </w:r>
      <w:r w:rsidRPr="005E0DFA">
        <w:rPr>
          <w:rFonts w:asciiTheme="majorHAnsi" w:hAnsiTheme="majorHAnsi" w:cstheme="majorHAnsi"/>
          <w:sz w:val="24"/>
          <w:szCs w:val="24"/>
          <w:lang w:val="en-US"/>
        </w:rPr>
        <w:t xml:space="preserve">. </w:t>
      </w:r>
      <w:r w:rsidR="0032670A" w:rsidRPr="005E0DFA">
        <w:rPr>
          <w:rFonts w:asciiTheme="majorHAnsi" w:hAnsiTheme="majorHAnsi" w:cstheme="majorHAnsi"/>
          <w:sz w:val="24"/>
          <w:szCs w:val="24"/>
          <w:lang w:val="en-US"/>
        </w:rPr>
        <w:t xml:space="preserve">Council </w:t>
      </w:r>
      <w:r w:rsidRPr="005E0DFA">
        <w:rPr>
          <w:rFonts w:asciiTheme="majorHAnsi" w:hAnsiTheme="majorHAnsi" w:cstheme="majorHAnsi"/>
          <w:sz w:val="24"/>
          <w:szCs w:val="24"/>
          <w:lang w:val="en-US"/>
        </w:rPr>
        <w:t xml:space="preserve">agreed to </w:t>
      </w:r>
      <w:r w:rsidR="0032670A" w:rsidRPr="005E0DFA">
        <w:rPr>
          <w:rFonts w:asciiTheme="majorHAnsi" w:hAnsiTheme="majorHAnsi" w:cstheme="majorHAnsi"/>
          <w:sz w:val="24"/>
          <w:szCs w:val="24"/>
          <w:lang w:val="en-US"/>
        </w:rPr>
        <w:t>provide a hard copy mailout of Divercity to anyone who requests it and hard copies will also be made available at the Town Halls and Libraries.</w:t>
      </w:r>
    </w:p>
    <w:p w14:paraId="2C1D9865" w14:textId="77777777" w:rsidR="0032670A" w:rsidRPr="00A92DD5" w:rsidRDefault="0032670A">
      <w:pPr>
        <w:rPr>
          <w:rFonts w:asciiTheme="majorHAnsi" w:hAnsiTheme="majorHAnsi" w:cstheme="majorHAnsi"/>
          <w:b/>
          <w:bCs/>
          <w:sz w:val="24"/>
          <w:szCs w:val="24"/>
          <w:lang w:val="en-US"/>
        </w:rPr>
      </w:pPr>
    </w:p>
    <w:p w14:paraId="2A3A0FC6" w14:textId="6316A461" w:rsidR="00AA2FF8" w:rsidRPr="0032670A" w:rsidRDefault="00AA2FF8" w:rsidP="008D1904">
      <w:pPr>
        <w:spacing w:after="100"/>
        <w:rPr>
          <w:rFonts w:asciiTheme="majorHAnsi" w:hAnsiTheme="majorHAnsi" w:cstheme="majorHAnsi"/>
          <w:b/>
          <w:bCs/>
          <w:color w:val="000000" w:themeColor="text1"/>
          <w:sz w:val="24"/>
          <w:szCs w:val="24"/>
          <w:lang w:val="en-US"/>
        </w:rPr>
      </w:pPr>
      <w:r w:rsidRPr="0032670A">
        <w:rPr>
          <w:rFonts w:asciiTheme="majorHAnsi" w:hAnsiTheme="majorHAnsi" w:cstheme="majorHAnsi"/>
          <w:b/>
          <w:bCs/>
          <w:color w:val="000000" w:themeColor="text1"/>
          <w:sz w:val="24"/>
          <w:szCs w:val="24"/>
          <w:lang w:val="en-US"/>
        </w:rPr>
        <w:t>OP</w:t>
      </w:r>
      <w:r w:rsidR="0055056C">
        <w:rPr>
          <w:rFonts w:asciiTheme="majorHAnsi" w:hAnsiTheme="majorHAnsi" w:cstheme="majorHAnsi"/>
          <w:b/>
          <w:bCs/>
          <w:color w:val="000000" w:themeColor="text1"/>
          <w:sz w:val="24"/>
          <w:szCs w:val="24"/>
          <w:lang w:val="en-US"/>
        </w:rPr>
        <w:t>A</w:t>
      </w:r>
      <w:r>
        <w:rPr>
          <w:rFonts w:asciiTheme="majorHAnsi" w:hAnsiTheme="majorHAnsi" w:cstheme="majorHAnsi"/>
          <w:b/>
          <w:bCs/>
          <w:color w:val="000000" w:themeColor="text1"/>
          <w:sz w:val="24"/>
          <w:szCs w:val="24"/>
          <w:lang w:val="en-US"/>
        </w:rPr>
        <w:t>C</w:t>
      </w:r>
      <w:r w:rsidRPr="0032670A">
        <w:rPr>
          <w:rFonts w:asciiTheme="majorHAnsi" w:hAnsiTheme="majorHAnsi" w:cstheme="majorHAnsi"/>
          <w:b/>
          <w:bCs/>
          <w:color w:val="000000" w:themeColor="text1"/>
          <w:sz w:val="24"/>
          <w:szCs w:val="24"/>
          <w:lang w:val="en-US"/>
        </w:rPr>
        <w:t xml:space="preserve"> 2021-31 Council </w:t>
      </w:r>
      <w:r w:rsidR="003758C4">
        <w:rPr>
          <w:rFonts w:asciiTheme="majorHAnsi" w:hAnsiTheme="majorHAnsi" w:cstheme="majorHAnsi"/>
          <w:b/>
          <w:bCs/>
          <w:color w:val="000000" w:themeColor="text1"/>
          <w:sz w:val="24"/>
          <w:szCs w:val="24"/>
          <w:lang w:val="en-US"/>
        </w:rPr>
        <w:t xml:space="preserve">Plan and </w:t>
      </w:r>
      <w:r w:rsidRPr="0032670A">
        <w:rPr>
          <w:rFonts w:asciiTheme="majorHAnsi" w:hAnsiTheme="majorHAnsi" w:cstheme="majorHAnsi"/>
          <w:b/>
          <w:bCs/>
          <w:color w:val="000000" w:themeColor="text1"/>
          <w:sz w:val="24"/>
          <w:szCs w:val="24"/>
          <w:lang w:val="en-US"/>
        </w:rPr>
        <w:t>Budget Submission (31 May meeting)</w:t>
      </w:r>
    </w:p>
    <w:p w14:paraId="107BDD6C" w14:textId="5C8E04DD" w:rsidR="00AA2FF8" w:rsidRDefault="00AA2FF8" w:rsidP="00AA2FF8">
      <w:pPr>
        <w:rPr>
          <w:rFonts w:asciiTheme="majorHAnsi" w:hAnsiTheme="majorHAnsi" w:cstheme="majorHAnsi"/>
          <w:color w:val="000000" w:themeColor="text1"/>
          <w:sz w:val="24"/>
          <w:szCs w:val="24"/>
          <w:lang w:val="en-US"/>
        </w:rPr>
      </w:pPr>
      <w:r>
        <w:rPr>
          <w:rFonts w:asciiTheme="majorHAnsi" w:hAnsiTheme="majorHAnsi" w:cstheme="majorHAnsi"/>
          <w:color w:val="000000" w:themeColor="text1"/>
          <w:sz w:val="24"/>
          <w:szCs w:val="24"/>
          <w:lang w:val="en-US"/>
        </w:rPr>
        <w:t>The Committee</w:t>
      </w:r>
      <w:r w:rsidR="003758C4">
        <w:rPr>
          <w:rFonts w:asciiTheme="majorHAnsi" w:hAnsiTheme="majorHAnsi" w:cstheme="majorHAnsi"/>
          <w:color w:val="000000" w:themeColor="text1"/>
          <w:sz w:val="24"/>
          <w:szCs w:val="24"/>
          <w:lang w:val="en-US"/>
        </w:rPr>
        <w:t xml:space="preserve"> </w:t>
      </w:r>
      <w:r w:rsidR="00AE2C90">
        <w:rPr>
          <w:rFonts w:asciiTheme="majorHAnsi" w:hAnsiTheme="majorHAnsi" w:cstheme="majorHAnsi"/>
          <w:color w:val="000000" w:themeColor="text1"/>
          <w:sz w:val="24"/>
          <w:szCs w:val="24"/>
          <w:lang w:val="en-US"/>
        </w:rPr>
        <w:t>submitted a</w:t>
      </w:r>
      <w:r w:rsidR="003758C4">
        <w:rPr>
          <w:rFonts w:asciiTheme="majorHAnsi" w:hAnsiTheme="majorHAnsi" w:cstheme="majorHAnsi"/>
          <w:color w:val="000000" w:themeColor="text1"/>
          <w:sz w:val="24"/>
          <w:szCs w:val="24"/>
          <w:lang w:val="en-US"/>
        </w:rPr>
        <w:t xml:space="preserve"> Council Plan and Budget S</w:t>
      </w:r>
      <w:r w:rsidRPr="00C723A7">
        <w:rPr>
          <w:rFonts w:asciiTheme="majorHAnsi" w:hAnsiTheme="majorHAnsi" w:cstheme="majorHAnsi"/>
          <w:color w:val="000000" w:themeColor="text1"/>
          <w:sz w:val="24"/>
          <w:szCs w:val="24"/>
          <w:lang w:val="en-US"/>
        </w:rPr>
        <w:t xml:space="preserve">ubmission </w:t>
      </w:r>
      <w:r w:rsidR="00AE2C90">
        <w:rPr>
          <w:rFonts w:asciiTheme="majorHAnsi" w:hAnsiTheme="majorHAnsi" w:cstheme="majorHAnsi"/>
          <w:color w:val="000000" w:themeColor="text1"/>
          <w:sz w:val="24"/>
          <w:szCs w:val="24"/>
          <w:lang w:val="en-US"/>
        </w:rPr>
        <w:t>which was</w:t>
      </w:r>
      <w:r w:rsidRPr="00C723A7">
        <w:rPr>
          <w:rFonts w:asciiTheme="majorHAnsi" w:hAnsiTheme="majorHAnsi" w:cstheme="majorHAnsi"/>
          <w:color w:val="000000" w:themeColor="text1"/>
          <w:sz w:val="24"/>
          <w:szCs w:val="24"/>
          <w:lang w:val="en-US"/>
        </w:rPr>
        <w:t xml:space="preserve"> received </w:t>
      </w:r>
      <w:r>
        <w:rPr>
          <w:rFonts w:asciiTheme="majorHAnsi" w:hAnsiTheme="majorHAnsi" w:cstheme="majorHAnsi"/>
          <w:color w:val="000000" w:themeColor="text1"/>
          <w:sz w:val="24"/>
          <w:szCs w:val="24"/>
          <w:lang w:val="en-US"/>
        </w:rPr>
        <w:t>by Council</w:t>
      </w:r>
      <w:r w:rsidR="00AE2C90">
        <w:rPr>
          <w:rFonts w:asciiTheme="majorHAnsi" w:hAnsiTheme="majorHAnsi" w:cstheme="majorHAnsi"/>
          <w:color w:val="000000" w:themeColor="text1"/>
          <w:sz w:val="24"/>
          <w:szCs w:val="24"/>
          <w:lang w:val="en-US"/>
        </w:rPr>
        <w:t>.</w:t>
      </w:r>
      <w:r>
        <w:rPr>
          <w:rFonts w:asciiTheme="majorHAnsi" w:hAnsiTheme="majorHAnsi" w:cstheme="majorHAnsi"/>
          <w:color w:val="000000" w:themeColor="text1"/>
          <w:sz w:val="24"/>
          <w:szCs w:val="24"/>
          <w:lang w:val="en-US"/>
        </w:rPr>
        <w:t xml:space="preserve"> </w:t>
      </w:r>
      <w:r w:rsidR="00AE2C90">
        <w:rPr>
          <w:rFonts w:asciiTheme="majorHAnsi" w:hAnsiTheme="majorHAnsi" w:cstheme="majorHAnsi"/>
          <w:color w:val="000000" w:themeColor="text1"/>
          <w:sz w:val="24"/>
          <w:szCs w:val="24"/>
          <w:lang w:val="en-US"/>
        </w:rPr>
        <w:t>T</w:t>
      </w:r>
      <w:r>
        <w:rPr>
          <w:rFonts w:asciiTheme="majorHAnsi" w:hAnsiTheme="majorHAnsi" w:cstheme="majorHAnsi"/>
          <w:color w:val="000000" w:themeColor="text1"/>
          <w:sz w:val="24"/>
          <w:szCs w:val="24"/>
          <w:lang w:val="en-US"/>
        </w:rPr>
        <w:t xml:space="preserve">he </w:t>
      </w:r>
      <w:r w:rsidRPr="00C723A7">
        <w:rPr>
          <w:rFonts w:asciiTheme="majorHAnsi" w:hAnsiTheme="majorHAnsi" w:cstheme="majorHAnsi"/>
          <w:color w:val="000000" w:themeColor="text1"/>
          <w:sz w:val="24"/>
          <w:szCs w:val="24"/>
          <w:lang w:val="en-US"/>
        </w:rPr>
        <w:t xml:space="preserve">Chair spoke </w:t>
      </w:r>
      <w:r>
        <w:rPr>
          <w:rFonts w:asciiTheme="majorHAnsi" w:hAnsiTheme="majorHAnsi" w:cstheme="majorHAnsi"/>
          <w:color w:val="000000" w:themeColor="text1"/>
          <w:sz w:val="24"/>
          <w:szCs w:val="24"/>
          <w:lang w:val="en-US"/>
        </w:rPr>
        <w:t xml:space="preserve">to the Committee’s submission </w:t>
      </w:r>
      <w:r w:rsidRPr="00C723A7">
        <w:rPr>
          <w:rFonts w:asciiTheme="majorHAnsi" w:hAnsiTheme="majorHAnsi" w:cstheme="majorHAnsi"/>
          <w:color w:val="000000" w:themeColor="text1"/>
          <w:sz w:val="24"/>
          <w:szCs w:val="24"/>
          <w:lang w:val="en-US"/>
        </w:rPr>
        <w:t>at the 8 June Council Meeting</w:t>
      </w:r>
      <w:r>
        <w:rPr>
          <w:rFonts w:asciiTheme="majorHAnsi" w:hAnsiTheme="majorHAnsi" w:cstheme="majorHAnsi"/>
          <w:color w:val="000000" w:themeColor="text1"/>
          <w:sz w:val="24"/>
          <w:szCs w:val="24"/>
          <w:lang w:val="en-US"/>
        </w:rPr>
        <w:t>.</w:t>
      </w:r>
    </w:p>
    <w:p w14:paraId="3E3EDAB3" w14:textId="77777777" w:rsidR="009F7103" w:rsidRPr="008C1124" w:rsidRDefault="009F7103" w:rsidP="00E858E9">
      <w:pPr>
        <w:rPr>
          <w:rFonts w:asciiTheme="majorHAnsi" w:hAnsiTheme="majorHAnsi" w:cstheme="majorHAnsi"/>
          <w:bCs/>
          <w:sz w:val="24"/>
          <w:szCs w:val="24"/>
          <w:lang w:val="en-US"/>
        </w:rPr>
      </w:pPr>
    </w:p>
    <w:p w14:paraId="6160A94F" w14:textId="544C22BA" w:rsidR="00D1196A" w:rsidRDefault="00DE27D4" w:rsidP="008D1904">
      <w:pPr>
        <w:spacing w:after="100"/>
        <w:rPr>
          <w:rFonts w:asciiTheme="majorHAnsi" w:hAnsiTheme="majorHAnsi" w:cstheme="majorHAnsi"/>
          <w:bCs/>
          <w:sz w:val="24"/>
          <w:szCs w:val="24"/>
          <w:lang w:val="en-US"/>
        </w:rPr>
      </w:pPr>
      <w:r w:rsidRPr="00353C3C">
        <w:rPr>
          <w:rFonts w:asciiTheme="majorHAnsi" w:hAnsiTheme="majorHAnsi" w:cstheme="majorHAnsi"/>
          <w:b/>
          <w:bCs/>
          <w:sz w:val="24"/>
          <w:szCs w:val="24"/>
          <w:lang w:val="en-US"/>
        </w:rPr>
        <w:t>South Melbourne Market</w:t>
      </w:r>
      <w:r w:rsidRPr="00353C3C">
        <w:rPr>
          <w:rFonts w:asciiTheme="majorHAnsi" w:hAnsiTheme="majorHAnsi" w:cstheme="majorHAnsi"/>
          <w:bCs/>
          <w:sz w:val="24"/>
          <w:szCs w:val="24"/>
          <w:lang w:val="en-US"/>
        </w:rPr>
        <w:t xml:space="preserve"> </w:t>
      </w:r>
      <w:r w:rsidR="00CD51DB" w:rsidRPr="00D1196A">
        <w:rPr>
          <w:rFonts w:asciiTheme="majorHAnsi" w:hAnsiTheme="majorHAnsi" w:cstheme="majorHAnsi"/>
          <w:b/>
          <w:sz w:val="24"/>
          <w:szCs w:val="24"/>
          <w:lang w:val="en-US"/>
        </w:rPr>
        <w:t xml:space="preserve">(July to </w:t>
      </w:r>
      <w:r w:rsidR="00D1196A" w:rsidRPr="00D1196A">
        <w:rPr>
          <w:rFonts w:asciiTheme="majorHAnsi" w:hAnsiTheme="majorHAnsi" w:cstheme="majorHAnsi"/>
          <w:b/>
          <w:sz w:val="24"/>
          <w:szCs w:val="24"/>
          <w:lang w:val="en-US"/>
        </w:rPr>
        <w:t>November meetings)</w:t>
      </w:r>
    </w:p>
    <w:p w14:paraId="4EFAF473" w14:textId="77777777" w:rsidR="002E51FF" w:rsidRPr="004B2A28" w:rsidRDefault="004E19AF" w:rsidP="00976697">
      <w:pPr>
        <w:rPr>
          <w:rFonts w:asciiTheme="majorHAnsi" w:hAnsiTheme="majorHAnsi"/>
          <w:bCs/>
          <w:sz w:val="24"/>
          <w:szCs w:val="24"/>
        </w:rPr>
      </w:pPr>
      <w:r w:rsidRPr="004B2A28">
        <w:rPr>
          <w:rFonts w:asciiTheme="majorHAnsi" w:hAnsiTheme="majorHAnsi" w:cstheme="majorHAnsi"/>
          <w:bCs/>
          <w:sz w:val="24"/>
          <w:szCs w:val="24"/>
          <w:lang w:val="en-US"/>
        </w:rPr>
        <w:t>At the July meeting the OPAC established the South Melbourne Market (</w:t>
      </w:r>
      <w:r w:rsidR="00ED0006" w:rsidRPr="004B2A28">
        <w:rPr>
          <w:rFonts w:asciiTheme="majorHAnsi" w:hAnsiTheme="majorHAnsi" w:cstheme="majorHAnsi"/>
          <w:sz w:val="24"/>
          <w:szCs w:val="24"/>
          <w:lang w:val="en-US"/>
        </w:rPr>
        <w:t>SMM</w:t>
      </w:r>
      <w:r w:rsidRPr="004B2A28">
        <w:rPr>
          <w:rFonts w:asciiTheme="majorHAnsi" w:hAnsiTheme="majorHAnsi" w:cstheme="majorHAnsi"/>
          <w:bCs/>
          <w:sz w:val="24"/>
          <w:szCs w:val="24"/>
          <w:lang w:val="en-US"/>
        </w:rPr>
        <w:t>) working group</w:t>
      </w:r>
      <w:r w:rsidR="000F1F26" w:rsidRPr="004B2A28">
        <w:rPr>
          <w:rFonts w:asciiTheme="majorHAnsi" w:hAnsiTheme="majorHAnsi" w:cstheme="majorHAnsi"/>
          <w:bCs/>
          <w:sz w:val="24"/>
          <w:szCs w:val="24"/>
          <w:lang w:val="en-US"/>
        </w:rPr>
        <w:t xml:space="preserve">. Members of the working group subsequently </w:t>
      </w:r>
      <w:r w:rsidR="00ED0006" w:rsidRPr="004B2A28">
        <w:rPr>
          <w:rFonts w:asciiTheme="majorHAnsi" w:hAnsiTheme="majorHAnsi"/>
          <w:bCs/>
          <w:sz w:val="24"/>
          <w:szCs w:val="24"/>
        </w:rPr>
        <w:t xml:space="preserve">attended the Market </w:t>
      </w:r>
      <w:r w:rsidR="000F1F26" w:rsidRPr="004B2A28">
        <w:rPr>
          <w:rFonts w:asciiTheme="majorHAnsi" w:hAnsiTheme="majorHAnsi"/>
          <w:bCs/>
          <w:sz w:val="24"/>
          <w:szCs w:val="24"/>
        </w:rPr>
        <w:t xml:space="preserve">to investigate </w:t>
      </w:r>
      <w:r w:rsidR="005B370C" w:rsidRPr="004B2A28">
        <w:rPr>
          <w:rFonts w:asciiTheme="majorHAnsi" w:hAnsiTheme="majorHAnsi"/>
          <w:bCs/>
          <w:sz w:val="24"/>
          <w:szCs w:val="24"/>
        </w:rPr>
        <w:t>potential issues for older persons</w:t>
      </w:r>
      <w:r w:rsidR="00ED0006" w:rsidRPr="004B2A28">
        <w:rPr>
          <w:rFonts w:asciiTheme="majorHAnsi" w:hAnsiTheme="majorHAnsi"/>
          <w:bCs/>
          <w:sz w:val="24"/>
          <w:szCs w:val="24"/>
        </w:rPr>
        <w:t xml:space="preserve"> and found it to be relatively age friendly other than the markings for pedestrians. </w:t>
      </w:r>
      <w:r w:rsidR="005B370C" w:rsidRPr="004B2A28">
        <w:rPr>
          <w:rFonts w:asciiTheme="majorHAnsi" w:hAnsiTheme="majorHAnsi"/>
          <w:bCs/>
          <w:sz w:val="24"/>
          <w:szCs w:val="24"/>
        </w:rPr>
        <w:t>F</w:t>
      </w:r>
      <w:r w:rsidR="00ED0006" w:rsidRPr="004B2A28">
        <w:rPr>
          <w:rFonts w:asciiTheme="majorHAnsi" w:hAnsiTheme="majorHAnsi"/>
          <w:bCs/>
          <w:sz w:val="24"/>
          <w:szCs w:val="24"/>
        </w:rPr>
        <w:t xml:space="preserve">eedback </w:t>
      </w:r>
      <w:r w:rsidR="005B370C" w:rsidRPr="004B2A28">
        <w:rPr>
          <w:rFonts w:asciiTheme="majorHAnsi" w:hAnsiTheme="majorHAnsi"/>
          <w:bCs/>
          <w:sz w:val="24"/>
          <w:szCs w:val="24"/>
        </w:rPr>
        <w:t>from</w:t>
      </w:r>
      <w:r w:rsidR="00ED0006" w:rsidRPr="004B2A28">
        <w:rPr>
          <w:rFonts w:asciiTheme="majorHAnsi" w:hAnsiTheme="majorHAnsi"/>
          <w:bCs/>
          <w:sz w:val="24"/>
          <w:szCs w:val="24"/>
        </w:rPr>
        <w:t xml:space="preserve"> OPAC members </w:t>
      </w:r>
      <w:r w:rsidR="005B370C" w:rsidRPr="004B2A28">
        <w:rPr>
          <w:rFonts w:asciiTheme="majorHAnsi" w:hAnsiTheme="majorHAnsi"/>
          <w:bCs/>
          <w:sz w:val="24"/>
          <w:szCs w:val="24"/>
        </w:rPr>
        <w:t>also</w:t>
      </w:r>
      <w:r w:rsidR="00ED0006" w:rsidRPr="004B2A28">
        <w:rPr>
          <w:rFonts w:asciiTheme="majorHAnsi" w:hAnsiTheme="majorHAnsi"/>
          <w:bCs/>
          <w:sz w:val="24"/>
          <w:szCs w:val="24"/>
        </w:rPr>
        <w:t xml:space="preserve"> highlighted concerns with the marking of the entry ramps to the car park and the issue with parking and pedestrians on the Coventry Street side. </w:t>
      </w:r>
    </w:p>
    <w:p w14:paraId="47EC9EC8" w14:textId="4C671AFA" w:rsidR="00514CD0" w:rsidRPr="004B2A28" w:rsidRDefault="00A372DA" w:rsidP="00514CD0">
      <w:pPr>
        <w:rPr>
          <w:rFonts w:asciiTheme="majorHAnsi" w:hAnsiTheme="majorHAnsi" w:cstheme="majorHAnsi"/>
          <w:sz w:val="24"/>
          <w:szCs w:val="24"/>
          <w:lang w:val="en-US"/>
        </w:rPr>
      </w:pPr>
      <w:r w:rsidRPr="004B2A28">
        <w:rPr>
          <w:rFonts w:asciiTheme="majorHAnsi" w:hAnsiTheme="majorHAnsi"/>
          <w:bCs/>
          <w:sz w:val="24"/>
          <w:szCs w:val="24"/>
        </w:rPr>
        <w:t xml:space="preserve">Members of the working group met with </w:t>
      </w:r>
      <w:r w:rsidR="007D4D89" w:rsidRPr="004B2A28">
        <w:rPr>
          <w:rFonts w:asciiTheme="majorHAnsi" w:hAnsiTheme="majorHAnsi"/>
          <w:bCs/>
          <w:sz w:val="24"/>
          <w:szCs w:val="24"/>
        </w:rPr>
        <w:t xml:space="preserve">SMM Coordinator Customer Experience and Business Support Erin Quin </w:t>
      </w:r>
      <w:r w:rsidRPr="004B2A28">
        <w:rPr>
          <w:rFonts w:asciiTheme="majorHAnsi" w:hAnsiTheme="majorHAnsi"/>
          <w:bCs/>
          <w:sz w:val="24"/>
          <w:szCs w:val="24"/>
        </w:rPr>
        <w:t>to discuss issues.</w:t>
      </w:r>
      <w:r w:rsidR="00293402" w:rsidRPr="004B2A28">
        <w:rPr>
          <w:rFonts w:asciiTheme="majorHAnsi" w:hAnsiTheme="majorHAnsi"/>
          <w:bCs/>
          <w:sz w:val="24"/>
          <w:szCs w:val="24"/>
        </w:rPr>
        <w:t xml:space="preserve"> Erin </w:t>
      </w:r>
      <w:r w:rsidR="00ED415D" w:rsidRPr="004B2A28">
        <w:rPr>
          <w:rFonts w:asciiTheme="majorHAnsi" w:hAnsiTheme="majorHAnsi"/>
          <w:bCs/>
          <w:sz w:val="24"/>
          <w:szCs w:val="24"/>
        </w:rPr>
        <w:t>took back</w:t>
      </w:r>
      <w:r w:rsidR="00293402" w:rsidRPr="004B2A28">
        <w:rPr>
          <w:rFonts w:asciiTheme="majorHAnsi" w:hAnsiTheme="majorHAnsi"/>
          <w:bCs/>
          <w:sz w:val="24"/>
          <w:szCs w:val="24"/>
        </w:rPr>
        <w:t xml:space="preserve"> suggestions </w:t>
      </w:r>
      <w:r w:rsidR="0042316F" w:rsidRPr="004B2A28">
        <w:rPr>
          <w:rFonts w:asciiTheme="majorHAnsi" w:hAnsiTheme="majorHAnsi"/>
          <w:bCs/>
          <w:sz w:val="24"/>
          <w:szCs w:val="24"/>
        </w:rPr>
        <w:t xml:space="preserve">and </w:t>
      </w:r>
      <w:r w:rsidR="00293402" w:rsidRPr="004B2A28">
        <w:rPr>
          <w:rFonts w:asciiTheme="majorHAnsi" w:hAnsiTheme="majorHAnsi"/>
          <w:bCs/>
          <w:sz w:val="24"/>
          <w:szCs w:val="24"/>
        </w:rPr>
        <w:t>was interested in the issues raised by the OPAC.</w:t>
      </w:r>
    </w:p>
    <w:p w14:paraId="37E23F60" w14:textId="44C0EF33" w:rsidR="0081138D" w:rsidRPr="004B2A28" w:rsidRDefault="00CA3431" w:rsidP="00F72BEE">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Theme="majorHAnsi" w:hAnsiTheme="majorHAnsi"/>
          <w:bCs/>
          <w:lang w:val="en-AU"/>
        </w:rPr>
      </w:pPr>
      <w:r w:rsidRPr="004B2A28">
        <w:rPr>
          <w:rFonts w:asciiTheme="majorHAnsi" w:hAnsiTheme="majorHAnsi"/>
          <w:bCs/>
          <w:lang w:val="en-AU"/>
        </w:rPr>
        <w:t>The working group members</w:t>
      </w:r>
      <w:r w:rsidR="0081138D" w:rsidRPr="004B2A28">
        <w:rPr>
          <w:rFonts w:asciiTheme="majorHAnsi" w:hAnsiTheme="majorHAnsi"/>
          <w:bCs/>
          <w:lang w:val="en-AU"/>
        </w:rPr>
        <w:t xml:space="preserve"> received a summary </w:t>
      </w:r>
      <w:r w:rsidR="00F72BEE" w:rsidRPr="004B2A28">
        <w:rPr>
          <w:rFonts w:asciiTheme="majorHAnsi" w:hAnsiTheme="majorHAnsi"/>
          <w:bCs/>
          <w:lang w:val="en-AU"/>
        </w:rPr>
        <w:t xml:space="preserve">of the SMM 10-year plan </w:t>
      </w:r>
      <w:r w:rsidR="0081138D" w:rsidRPr="004B2A28">
        <w:rPr>
          <w:rFonts w:asciiTheme="majorHAnsi" w:hAnsiTheme="majorHAnsi"/>
          <w:bCs/>
          <w:lang w:val="en-AU"/>
        </w:rPr>
        <w:t xml:space="preserve">and most OPAC actions </w:t>
      </w:r>
      <w:r w:rsidR="00783683">
        <w:rPr>
          <w:rFonts w:asciiTheme="majorHAnsi" w:hAnsiTheme="majorHAnsi"/>
          <w:bCs/>
          <w:lang w:val="en-AU"/>
        </w:rPr>
        <w:t>were</w:t>
      </w:r>
      <w:r w:rsidR="0081138D" w:rsidRPr="004B2A28">
        <w:rPr>
          <w:rFonts w:asciiTheme="majorHAnsi" w:hAnsiTheme="majorHAnsi"/>
          <w:bCs/>
          <w:lang w:val="en-AU"/>
        </w:rPr>
        <w:t xml:space="preserve"> included</w:t>
      </w:r>
      <w:r w:rsidR="00F72BEE" w:rsidRPr="004B2A28">
        <w:rPr>
          <w:rFonts w:asciiTheme="majorHAnsi" w:hAnsiTheme="majorHAnsi"/>
          <w:bCs/>
          <w:lang w:val="en-AU"/>
        </w:rPr>
        <w:t>. A</w:t>
      </w:r>
      <w:r w:rsidR="0081138D" w:rsidRPr="004B2A28">
        <w:rPr>
          <w:rFonts w:asciiTheme="majorHAnsi" w:hAnsiTheme="majorHAnsi"/>
          <w:bCs/>
          <w:lang w:val="en-AU"/>
        </w:rPr>
        <w:t xml:space="preserve">dditional requests will be considered. </w:t>
      </w:r>
    </w:p>
    <w:p w14:paraId="2AE99883" w14:textId="41FBC412" w:rsidR="00ED0006" w:rsidRPr="004B2A28" w:rsidRDefault="00F72BEE" w:rsidP="00F72BEE">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Theme="majorHAnsi" w:hAnsiTheme="majorHAnsi"/>
          <w:lang w:val="en-AU"/>
        </w:rPr>
      </w:pPr>
      <w:r w:rsidRPr="004B2A28">
        <w:rPr>
          <w:rFonts w:asciiTheme="majorHAnsi" w:hAnsiTheme="majorHAnsi"/>
          <w:bCs/>
          <w:lang w:val="en-AU"/>
        </w:rPr>
        <w:t>Members of the SMM Working Group will be arranging a follow up meeting with SMM Council Officers in 2022</w:t>
      </w:r>
      <w:r w:rsidR="002E51FF" w:rsidRPr="004B2A28">
        <w:rPr>
          <w:rFonts w:asciiTheme="majorHAnsi" w:hAnsiTheme="majorHAnsi"/>
          <w:bCs/>
          <w:lang w:val="en-AU"/>
        </w:rPr>
        <w:t>.</w:t>
      </w:r>
    </w:p>
    <w:p w14:paraId="2D057658" w14:textId="77777777" w:rsidR="005E0DFA" w:rsidRDefault="005E0DFA" w:rsidP="00ED0006">
      <w:pPr>
        <w:rPr>
          <w:rFonts w:asciiTheme="majorHAnsi" w:hAnsiTheme="majorHAnsi" w:cstheme="majorHAnsi"/>
          <w:b/>
          <w:bCs/>
          <w:sz w:val="24"/>
          <w:szCs w:val="24"/>
          <w:lang w:val="en-US"/>
        </w:rPr>
      </w:pPr>
    </w:p>
    <w:p w14:paraId="0B74A7EE" w14:textId="27290673" w:rsidR="00084C98" w:rsidRDefault="00514CD0" w:rsidP="008D1904">
      <w:pPr>
        <w:spacing w:after="100"/>
        <w:rPr>
          <w:rFonts w:asciiTheme="majorHAnsi" w:hAnsiTheme="majorHAnsi" w:cstheme="majorHAnsi"/>
          <w:bCs/>
          <w:sz w:val="24"/>
          <w:szCs w:val="24"/>
          <w:lang w:val="en-US"/>
        </w:rPr>
      </w:pPr>
      <w:r w:rsidRPr="003176A6">
        <w:rPr>
          <w:rFonts w:asciiTheme="majorHAnsi" w:hAnsiTheme="majorHAnsi" w:cstheme="majorHAnsi"/>
          <w:b/>
          <w:bCs/>
          <w:sz w:val="24"/>
          <w:szCs w:val="24"/>
          <w:lang w:val="en-US"/>
        </w:rPr>
        <w:t>S</w:t>
      </w:r>
      <w:r w:rsidR="002D27E2" w:rsidRPr="003176A6">
        <w:rPr>
          <w:rFonts w:asciiTheme="majorHAnsi" w:hAnsiTheme="majorHAnsi" w:cstheme="majorHAnsi"/>
          <w:b/>
          <w:bCs/>
          <w:sz w:val="24"/>
          <w:szCs w:val="24"/>
          <w:lang w:val="en-US"/>
        </w:rPr>
        <w:t>eating in Fitzroy Stree</w:t>
      </w:r>
      <w:r w:rsidR="00FC0B86">
        <w:rPr>
          <w:rFonts w:asciiTheme="majorHAnsi" w:hAnsiTheme="majorHAnsi" w:cstheme="majorHAnsi"/>
          <w:b/>
          <w:bCs/>
          <w:sz w:val="24"/>
          <w:szCs w:val="24"/>
          <w:lang w:val="en-US"/>
        </w:rPr>
        <w:t>t (August, September &amp; December meetings)</w:t>
      </w:r>
    </w:p>
    <w:p w14:paraId="16ED998B" w14:textId="1A612221" w:rsidR="00C93030" w:rsidRDefault="00FC0B86" w:rsidP="00D424F9">
      <w:pPr>
        <w:rPr>
          <w:rFonts w:asciiTheme="majorHAnsi" w:hAnsiTheme="majorHAnsi" w:cstheme="majorHAnsi"/>
          <w:sz w:val="24"/>
          <w:szCs w:val="24"/>
          <w:lang w:val="en-US"/>
        </w:rPr>
      </w:pPr>
      <w:r>
        <w:rPr>
          <w:rFonts w:asciiTheme="majorHAnsi" w:hAnsiTheme="majorHAnsi" w:cstheme="majorHAnsi"/>
          <w:sz w:val="24"/>
          <w:szCs w:val="24"/>
          <w:lang w:val="en-US"/>
        </w:rPr>
        <w:t xml:space="preserve">The OPAC have been pursuing this issue since February 2019. </w:t>
      </w:r>
      <w:r w:rsidR="00E721A2">
        <w:rPr>
          <w:rFonts w:asciiTheme="majorHAnsi" w:hAnsiTheme="majorHAnsi" w:cstheme="majorHAnsi"/>
          <w:sz w:val="24"/>
          <w:szCs w:val="24"/>
          <w:lang w:val="en-US"/>
        </w:rPr>
        <w:t>In 2021 the Team Leader Community Building</w:t>
      </w:r>
      <w:r w:rsidR="006967EA">
        <w:rPr>
          <w:rFonts w:asciiTheme="majorHAnsi" w:hAnsiTheme="majorHAnsi" w:cstheme="majorHAnsi"/>
          <w:sz w:val="24"/>
          <w:szCs w:val="24"/>
          <w:lang w:val="en-US"/>
        </w:rPr>
        <w:t xml:space="preserve"> </w:t>
      </w:r>
      <w:r w:rsidR="00ED0006" w:rsidRPr="003176A6">
        <w:rPr>
          <w:rFonts w:asciiTheme="majorHAnsi" w:hAnsiTheme="majorHAnsi" w:cstheme="majorHAnsi"/>
          <w:sz w:val="24"/>
          <w:szCs w:val="24"/>
          <w:lang w:val="en-US"/>
        </w:rPr>
        <w:t xml:space="preserve">followed up with different Council Departments in relation to the seating </w:t>
      </w:r>
      <w:r w:rsidR="00775379">
        <w:rPr>
          <w:rFonts w:asciiTheme="majorHAnsi" w:hAnsiTheme="majorHAnsi" w:cstheme="majorHAnsi"/>
          <w:sz w:val="24"/>
          <w:szCs w:val="24"/>
          <w:lang w:val="en-US"/>
        </w:rPr>
        <w:t xml:space="preserve">and was </w:t>
      </w:r>
      <w:r w:rsidR="00ED0006" w:rsidRPr="003176A6">
        <w:rPr>
          <w:rFonts w:asciiTheme="majorHAnsi" w:hAnsiTheme="majorHAnsi" w:cstheme="majorHAnsi"/>
          <w:sz w:val="24"/>
          <w:szCs w:val="24"/>
          <w:lang w:val="en-US"/>
        </w:rPr>
        <w:t>informed that the seat</w:t>
      </w:r>
      <w:r w:rsidR="00775379">
        <w:rPr>
          <w:rFonts w:asciiTheme="majorHAnsi" w:hAnsiTheme="majorHAnsi" w:cstheme="majorHAnsi"/>
          <w:sz w:val="24"/>
          <w:szCs w:val="24"/>
          <w:lang w:val="en-US"/>
        </w:rPr>
        <w:t>s</w:t>
      </w:r>
      <w:r w:rsidR="00ED0006" w:rsidRPr="003176A6">
        <w:rPr>
          <w:rFonts w:asciiTheme="majorHAnsi" w:hAnsiTheme="majorHAnsi" w:cstheme="majorHAnsi"/>
          <w:sz w:val="24"/>
          <w:szCs w:val="24"/>
          <w:lang w:val="en-US"/>
        </w:rPr>
        <w:t xml:space="preserve"> </w:t>
      </w:r>
      <w:r w:rsidR="00775379">
        <w:rPr>
          <w:rFonts w:asciiTheme="majorHAnsi" w:hAnsiTheme="majorHAnsi" w:cstheme="majorHAnsi"/>
          <w:sz w:val="24"/>
          <w:szCs w:val="24"/>
          <w:lang w:val="en-US"/>
        </w:rPr>
        <w:t xml:space="preserve">were </w:t>
      </w:r>
      <w:r w:rsidR="00ED0006" w:rsidRPr="003176A6">
        <w:rPr>
          <w:rFonts w:asciiTheme="majorHAnsi" w:hAnsiTheme="majorHAnsi" w:cstheme="majorHAnsi"/>
          <w:sz w:val="24"/>
          <w:szCs w:val="24"/>
          <w:lang w:val="en-US"/>
        </w:rPr>
        <w:t xml:space="preserve">removed and </w:t>
      </w:r>
      <w:r w:rsidR="00775379">
        <w:rPr>
          <w:rFonts w:asciiTheme="majorHAnsi" w:hAnsiTheme="majorHAnsi" w:cstheme="majorHAnsi"/>
          <w:sz w:val="24"/>
          <w:szCs w:val="24"/>
          <w:lang w:val="en-US"/>
        </w:rPr>
        <w:t xml:space="preserve">are being stored </w:t>
      </w:r>
      <w:r w:rsidR="00ED0006" w:rsidRPr="003176A6">
        <w:rPr>
          <w:rFonts w:asciiTheme="majorHAnsi" w:hAnsiTheme="majorHAnsi" w:cstheme="majorHAnsi"/>
          <w:sz w:val="24"/>
          <w:szCs w:val="24"/>
          <w:lang w:val="en-US"/>
        </w:rPr>
        <w:t xml:space="preserve">waiting for a date to be reinstated. </w:t>
      </w:r>
    </w:p>
    <w:p w14:paraId="1F0C2CBA" w14:textId="52D07C07" w:rsidR="00F37F25" w:rsidRPr="005E0DFA" w:rsidRDefault="00C745A2" w:rsidP="00ED0006">
      <w:pPr>
        <w:rPr>
          <w:rFonts w:asciiTheme="majorHAnsi" w:hAnsiTheme="majorHAnsi" w:cstheme="majorHAnsi"/>
          <w:sz w:val="24"/>
          <w:szCs w:val="24"/>
          <w:lang w:val="en-US"/>
        </w:rPr>
      </w:pPr>
      <w:r w:rsidRPr="005E0DFA">
        <w:rPr>
          <w:rFonts w:asciiTheme="majorHAnsi" w:hAnsiTheme="majorHAnsi" w:cstheme="majorHAnsi"/>
          <w:sz w:val="24"/>
          <w:szCs w:val="24"/>
          <w:lang w:val="en-US"/>
        </w:rPr>
        <w:t xml:space="preserve">At the December meeting the </w:t>
      </w:r>
      <w:r w:rsidR="00C93030" w:rsidRPr="005E0DFA">
        <w:rPr>
          <w:rFonts w:asciiTheme="majorHAnsi" w:hAnsiTheme="majorHAnsi" w:cstheme="majorHAnsi"/>
          <w:sz w:val="24"/>
          <w:szCs w:val="24"/>
          <w:lang w:val="en-US"/>
        </w:rPr>
        <w:t>CEO raised issues regarding Fitzroy Street and said that there is a direction for seating to be available for older people however public safety is also a responsibility</w:t>
      </w:r>
      <w:r w:rsidR="00F37F25" w:rsidRPr="005E0DFA">
        <w:rPr>
          <w:rFonts w:asciiTheme="majorHAnsi" w:hAnsiTheme="majorHAnsi" w:cstheme="majorHAnsi"/>
          <w:sz w:val="24"/>
          <w:szCs w:val="24"/>
          <w:lang w:val="en-US"/>
        </w:rPr>
        <w:t xml:space="preserve"> given the </w:t>
      </w:r>
      <w:r w:rsidR="00C93030" w:rsidRPr="005E0DFA">
        <w:rPr>
          <w:rFonts w:asciiTheme="majorHAnsi" w:hAnsiTheme="majorHAnsi" w:cstheme="majorHAnsi"/>
          <w:sz w:val="24"/>
          <w:szCs w:val="24"/>
          <w:lang w:val="en-US"/>
        </w:rPr>
        <w:t xml:space="preserve">anti-social behaviour </w:t>
      </w:r>
      <w:r w:rsidR="00F37F25" w:rsidRPr="005E0DFA">
        <w:rPr>
          <w:rFonts w:asciiTheme="majorHAnsi" w:hAnsiTheme="majorHAnsi" w:cstheme="majorHAnsi"/>
          <w:sz w:val="24"/>
          <w:szCs w:val="24"/>
          <w:lang w:val="en-US"/>
        </w:rPr>
        <w:t xml:space="preserve">of some people </w:t>
      </w:r>
      <w:r w:rsidR="00C93030" w:rsidRPr="005E0DFA">
        <w:rPr>
          <w:rFonts w:asciiTheme="majorHAnsi" w:hAnsiTheme="majorHAnsi" w:cstheme="majorHAnsi"/>
          <w:sz w:val="24"/>
          <w:szCs w:val="24"/>
          <w:lang w:val="en-US"/>
        </w:rPr>
        <w:t xml:space="preserve">on Fitzroy Street. Fitzroy Street currently has people who are genuinely homeless, and then people who prey on them and other community members safety. There needs to be a deep engagement in relation to these issues </w:t>
      </w:r>
      <w:r w:rsidR="004017AB" w:rsidRPr="005E0DFA">
        <w:rPr>
          <w:rFonts w:asciiTheme="majorHAnsi" w:hAnsiTheme="majorHAnsi" w:cstheme="majorHAnsi"/>
          <w:sz w:val="24"/>
          <w:szCs w:val="24"/>
          <w:lang w:val="en-US"/>
        </w:rPr>
        <w:t xml:space="preserve">and in </w:t>
      </w:r>
      <w:r w:rsidR="00C93030" w:rsidRPr="005E0DFA">
        <w:rPr>
          <w:rFonts w:asciiTheme="majorHAnsi" w:hAnsiTheme="majorHAnsi" w:cstheme="majorHAnsi"/>
          <w:sz w:val="24"/>
          <w:szCs w:val="24"/>
          <w:lang w:val="en-US"/>
        </w:rPr>
        <w:t>the new year Council will engage with the police prior to any seating being replaced.</w:t>
      </w:r>
    </w:p>
    <w:p w14:paraId="18BA2339" w14:textId="37E60E5C" w:rsidR="00ED0006" w:rsidRDefault="00ED0006" w:rsidP="00ED0006">
      <w:pPr>
        <w:rPr>
          <w:rFonts w:asciiTheme="majorHAnsi" w:hAnsiTheme="majorHAnsi" w:cstheme="majorHAnsi"/>
          <w:sz w:val="24"/>
          <w:szCs w:val="24"/>
          <w:lang w:val="en-US"/>
        </w:rPr>
      </w:pPr>
    </w:p>
    <w:p w14:paraId="3AF2392B" w14:textId="77FA192D" w:rsidR="00730DFA" w:rsidRDefault="00ED0006" w:rsidP="008D1904">
      <w:pPr>
        <w:pStyle w:val="Default"/>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Theme="majorHAnsi" w:hAnsiTheme="majorHAnsi"/>
          <w:b/>
          <w:lang w:val="en-AU"/>
        </w:rPr>
      </w:pPr>
      <w:r w:rsidRPr="00ED0006">
        <w:rPr>
          <w:rFonts w:asciiTheme="majorHAnsi" w:hAnsiTheme="majorHAnsi"/>
          <w:b/>
          <w:lang w:val="en-AU"/>
        </w:rPr>
        <w:t>Fishermans Bend Urban Renewal Area</w:t>
      </w:r>
      <w:r w:rsidR="00121441">
        <w:rPr>
          <w:rFonts w:asciiTheme="majorHAnsi" w:hAnsiTheme="majorHAnsi"/>
          <w:b/>
          <w:lang w:val="en-AU"/>
        </w:rPr>
        <w:t xml:space="preserve"> (FBURA)</w:t>
      </w:r>
      <w:r w:rsidRPr="00ED0006">
        <w:rPr>
          <w:rFonts w:asciiTheme="majorHAnsi" w:hAnsiTheme="majorHAnsi"/>
          <w:b/>
          <w:lang w:val="en-AU"/>
        </w:rPr>
        <w:t xml:space="preserve"> </w:t>
      </w:r>
      <w:r w:rsidR="00730DFA">
        <w:rPr>
          <w:rFonts w:asciiTheme="majorHAnsi" w:hAnsiTheme="majorHAnsi"/>
          <w:b/>
          <w:lang w:val="en-AU"/>
        </w:rPr>
        <w:t xml:space="preserve">(October &amp; November meetings) </w:t>
      </w:r>
    </w:p>
    <w:p w14:paraId="23884D93" w14:textId="77777777" w:rsidR="002B7685" w:rsidRPr="005E0DFA" w:rsidRDefault="002B7685" w:rsidP="005E0DFA">
      <w:pPr>
        <w:rPr>
          <w:rFonts w:asciiTheme="majorHAnsi" w:hAnsiTheme="majorHAnsi" w:cstheme="majorHAnsi"/>
          <w:sz w:val="24"/>
          <w:szCs w:val="24"/>
          <w:lang w:val="en-US"/>
        </w:rPr>
      </w:pPr>
      <w:r w:rsidRPr="005E0DFA">
        <w:rPr>
          <w:rFonts w:asciiTheme="majorHAnsi" w:hAnsiTheme="majorHAnsi" w:cstheme="majorHAnsi"/>
          <w:sz w:val="24"/>
          <w:szCs w:val="24"/>
          <w:lang w:val="en-US"/>
        </w:rPr>
        <w:t xml:space="preserve">The OPAC are kept informed of any progress relating to FBURA through the OPAC Councillor representative </w:t>
      </w:r>
      <w:r w:rsidR="00121441" w:rsidRPr="005E0DFA">
        <w:rPr>
          <w:rFonts w:asciiTheme="majorHAnsi" w:hAnsiTheme="majorHAnsi" w:cstheme="majorHAnsi"/>
          <w:sz w:val="24"/>
          <w:szCs w:val="24"/>
          <w:lang w:val="en-US"/>
        </w:rPr>
        <w:t xml:space="preserve">Cr </w:t>
      </w:r>
      <w:r w:rsidRPr="005E0DFA">
        <w:rPr>
          <w:rFonts w:asciiTheme="majorHAnsi" w:hAnsiTheme="majorHAnsi" w:cstheme="majorHAnsi"/>
          <w:sz w:val="24"/>
          <w:szCs w:val="24"/>
          <w:lang w:val="en-US"/>
        </w:rPr>
        <w:t xml:space="preserve">Peter </w:t>
      </w:r>
      <w:r w:rsidR="00121441" w:rsidRPr="005E0DFA">
        <w:rPr>
          <w:rFonts w:asciiTheme="majorHAnsi" w:hAnsiTheme="majorHAnsi" w:cstheme="majorHAnsi"/>
          <w:sz w:val="24"/>
          <w:szCs w:val="24"/>
          <w:lang w:val="en-US"/>
        </w:rPr>
        <w:t>Martin</w:t>
      </w:r>
      <w:r w:rsidRPr="005E0DFA">
        <w:rPr>
          <w:rFonts w:asciiTheme="majorHAnsi" w:hAnsiTheme="majorHAnsi" w:cstheme="majorHAnsi"/>
          <w:sz w:val="24"/>
          <w:szCs w:val="24"/>
          <w:lang w:val="en-US"/>
        </w:rPr>
        <w:t>.</w:t>
      </w:r>
    </w:p>
    <w:p w14:paraId="517D8EDC" w14:textId="4CA2F0B2" w:rsidR="00121441" w:rsidRPr="005E0DFA" w:rsidRDefault="002B7685" w:rsidP="005E0DFA">
      <w:pPr>
        <w:rPr>
          <w:rFonts w:asciiTheme="majorHAnsi" w:hAnsiTheme="majorHAnsi" w:cstheme="majorHAnsi"/>
          <w:sz w:val="24"/>
          <w:szCs w:val="24"/>
          <w:lang w:val="en-US"/>
        </w:rPr>
      </w:pPr>
      <w:r w:rsidRPr="005E0DFA">
        <w:rPr>
          <w:rFonts w:asciiTheme="majorHAnsi" w:hAnsiTheme="majorHAnsi" w:cstheme="majorHAnsi"/>
          <w:sz w:val="24"/>
          <w:szCs w:val="24"/>
          <w:lang w:val="en-US"/>
        </w:rPr>
        <w:t>Cr M</w:t>
      </w:r>
      <w:r w:rsidR="005552F3" w:rsidRPr="005E0DFA">
        <w:rPr>
          <w:rFonts w:asciiTheme="majorHAnsi" w:hAnsiTheme="majorHAnsi" w:cstheme="majorHAnsi"/>
          <w:sz w:val="24"/>
          <w:szCs w:val="24"/>
          <w:lang w:val="en-US"/>
        </w:rPr>
        <w:t xml:space="preserve">artin informed the Committee </w:t>
      </w:r>
      <w:r w:rsidR="00121441" w:rsidRPr="005E0DFA">
        <w:rPr>
          <w:rFonts w:asciiTheme="majorHAnsi" w:hAnsiTheme="majorHAnsi" w:cstheme="majorHAnsi"/>
          <w:sz w:val="24"/>
          <w:szCs w:val="24"/>
          <w:lang w:val="en-US"/>
        </w:rPr>
        <w:t xml:space="preserve">that </w:t>
      </w:r>
      <w:r w:rsidR="005552F3" w:rsidRPr="005E0DFA">
        <w:rPr>
          <w:rFonts w:asciiTheme="majorHAnsi" w:hAnsiTheme="majorHAnsi" w:cstheme="majorHAnsi"/>
          <w:sz w:val="24"/>
          <w:szCs w:val="24"/>
          <w:lang w:val="en-US"/>
        </w:rPr>
        <w:t>in September</w:t>
      </w:r>
      <w:r w:rsidR="00121441" w:rsidRPr="005E0DFA">
        <w:rPr>
          <w:rFonts w:asciiTheme="majorHAnsi" w:hAnsiTheme="majorHAnsi" w:cstheme="majorHAnsi"/>
          <w:sz w:val="24"/>
          <w:szCs w:val="24"/>
          <w:lang w:val="en-US"/>
        </w:rPr>
        <w:t xml:space="preserve"> Councillors had a confidential meeting on FBURA, and the Montague Precinct draft plan will soon be going out for community consultation. He encouraged OPAC to consider providing feedback on this as there may be some matters in the Plan that would be of interest</w:t>
      </w:r>
      <w:r w:rsidR="00FF3561" w:rsidRPr="005E0DFA">
        <w:rPr>
          <w:rFonts w:asciiTheme="majorHAnsi" w:hAnsiTheme="majorHAnsi" w:cstheme="majorHAnsi"/>
          <w:sz w:val="24"/>
          <w:szCs w:val="24"/>
          <w:lang w:val="en-US"/>
        </w:rPr>
        <w:t xml:space="preserve"> to </w:t>
      </w:r>
      <w:r w:rsidR="00A80D07">
        <w:rPr>
          <w:rFonts w:asciiTheme="majorHAnsi" w:hAnsiTheme="majorHAnsi" w:cstheme="majorHAnsi"/>
          <w:sz w:val="24"/>
          <w:szCs w:val="24"/>
          <w:lang w:val="en-US"/>
        </w:rPr>
        <w:t xml:space="preserve">the </w:t>
      </w:r>
      <w:r w:rsidR="00FF3561" w:rsidRPr="005E0DFA">
        <w:rPr>
          <w:rFonts w:asciiTheme="majorHAnsi" w:hAnsiTheme="majorHAnsi" w:cstheme="majorHAnsi"/>
          <w:sz w:val="24"/>
          <w:szCs w:val="24"/>
          <w:lang w:val="en-US"/>
        </w:rPr>
        <w:t>OPAC</w:t>
      </w:r>
      <w:r w:rsidRPr="005E0DFA">
        <w:rPr>
          <w:rFonts w:asciiTheme="majorHAnsi" w:hAnsiTheme="majorHAnsi" w:cstheme="majorHAnsi"/>
          <w:sz w:val="24"/>
          <w:szCs w:val="24"/>
          <w:lang w:val="en-US"/>
        </w:rPr>
        <w:t>.</w:t>
      </w:r>
      <w:r w:rsidR="00121441" w:rsidRPr="005E0DFA">
        <w:rPr>
          <w:rFonts w:asciiTheme="majorHAnsi" w:hAnsiTheme="majorHAnsi" w:cstheme="majorHAnsi"/>
          <w:sz w:val="24"/>
          <w:szCs w:val="24"/>
          <w:lang w:val="en-US"/>
        </w:rPr>
        <w:t xml:space="preserve"> </w:t>
      </w:r>
    </w:p>
    <w:p w14:paraId="12690EF8" w14:textId="72E5FD24" w:rsidR="008E2A7C" w:rsidRPr="005E0DFA" w:rsidRDefault="009F3FC1" w:rsidP="005E0DFA">
      <w:pPr>
        <w:rPr>
          <w:rFonts w:asciiTheme="majorHAnsi" w:hAnsiTheme="majorHAnsi" w:cstheme="majorHAnsi"/>
          <w:sz w:val="24"/>
          <w:szCs w:val="24"/>
          <w:lang w:val="en-US"/>
        </w:rPr>
      </w:pPr>
      <w:r w:rsidRPr="005E0DFA">
        <w:rPr>
          <w:rFonts w:asciiTheme="majorHAnsi" w:hAnsiTheme="majorHAnsi" w:cstheme="majorHAnsi"/>
          <w:sz w:val="24"/>
          <w:szCs w:val="24"/>
          <w:lang w:val="en-US"/>
        </w:rPr>
        <w:t>As of December 2021, the Plan was yet to be published. The OPAC will progress with this in 2022 once the Plan is released.</w:t>
      </w:r>
    </w:p>
    <w:p w14:paraId="07DE06CA" w14:textId="77777777" w:rsidR="00A80D07" w:rsidRPr="00A80D07" w:rsidRDefault="00A80D07" w:rsidP="00A80D07">
      <w:pPr>
        <w:rPr>
          <w:lang w:val="en-US"/>
        </w:rPr>
      </w:pPr>
    </w:p>
    <w:p w14:paraId="38244551" w14:textId="75F4CDAC" w:rsidR="0017704B" w:rsidRDefault="00E32888" w:rsidP="00337C3B">
      <w:pPr>
        <w:pStyle w:val="Heading2"/>
        <w:rPr>
          <w:sz w:val="28"/>
          <w:szCs w:val="28"/>
          <w:lang w:val="en-US"/>
        </w:rPr>
      </w:pPr>
      <w:bookmarkStart w:id="19" w:name="_Toc99959716"/>
      <w:r w:rsidRPr="005811E9">
        <w:rPr>
          <w:sz w:val="28"/>
          <w:szCs w:val="28"/>
          <w:lang w:val="en-US"/>
        </w:rPr>
        <w:t>OPAC</w:t>
      </w:r>
      <w:r w:rsidR="008716BE" w:rsidRPr="005811E9">
        <w:rPr>
          <w:sz w:val="28"/>
          <w:szCs w:val="28"/>
          <w:lang w:val="en-US"/>
        </w:rPr>
        <w:t xml:space="preserve"> </w:t>
      </w:r>
      <w:r w:rsidR="00B04FE0" w:rsidRPr="005811E9">
        <w:rPr>
          <w:sz w:val="28"/>
          <w:szCs w:val="28"/>
          <w:lang w:val="en-US"/>
        </w:rPr>
        <w:t xml:space="preserve">activities and engagement </w:t>
      </w:r>
      <w:r w:rsidR="008716BE" w:rsidRPr="005811E9">
        <w:rPr>
          <w:sz w:val="28"/>
          <w:szCs w:val="28"/>
          <w:lang w:val="en-US"/>
        </w:rPr>
        <w:t>with ex</w:t>
      </w:r>
      <w:r w:rsidR="009C5774" w:rsidRPr="005811E9">
        <w:rPr>
          <w:sz w:val="28"/>
          <w:szCs w:val="28"/>
          <w:lang w:val="en-US"/>
        </w:rPr>
        <w:t>ternal groups and organisations</w:t>
      </w:r>
      <w:bookmarkEnd w:id="19"/>
    </w:p>
    <w:p w14:paraId="06739586" w14:textId="77777777" w:rsidR="00547F46" w:rsidRDefault="00547F46" w:rsidP="00547F46">
      <w:pPr>
        <w:rPr>
          <w:rFonts w:asciiTheme="majorHAnsi" w:hAnsiTheme="majorHAnsi" w:cstheme="majorHAnsi"/>
          <w:i/>
          <w:color w:val="000000" w:themeColor="text1"/>
          <w:sz w:val="24"/>
          <w:szCs w:val="24"/>
          <w:lang w:val="en-US"/>
        </w:rPr>
      </w:pPr>
    </w:p>
    <w:p w14:paraId="768BC580" w14:textId="40032A2A" w:rsidR="00587B2E" w:rsidRPr="00215142" w:rsidRDefault="00CC2CDD" w:rsidP="0004702E">
      <w:pPr>
        <w:spacing w:after="100"/>
        <w:rPr>
          <w:rFonts w:asciiTheme="majorHAnsi" w:hAnsiTheme="majorHAnsi" w:cstheme="majorHAnsi"/>
          <w:b/>
          <w:bCs/>
          <w:sz w:val="24"/>
          <w:szCs w:val="24"/>
          <w:lang w:val="en-US"/>
        </w:rPr>
      </w:pPr>
      <w:r>
        <w:rPr>
          <w:rFonts w:asciiTheme="majorHAnsi" w:hAnsiTheme="majorHAnsi" w:cstheme="majorHAnsi"/>
          <w:b/>
          <w:color w:val="auto"/>
          <w:sz w:val="24"/>
          <w:szCs w:val="24"/>
          <w:u w:color="404040"/>
        </w:rPr>
        <w:t xml:space="preserve">Correspondence - </w:t>
      </w:r>
      <w:r w:rsidR="00587B2E" w:rsidRPr="00E57F39">
        <w:rPr>
          <w:rFonts w:asciiTheme="majorHAnsi" w:hAnsiTheme="majorHAnsi" w:cstheme="majorHAnsi"/>
          <w:b/>
          <w:color w:val="auto"/>
          <w:sz w:val="24"/>
          <w:szCs w:val="24"/>
          <w:u w:color="404040"/>
        </w:rPr>
        <w:t xml:space="preserve">Shrine to Sea </w:t>
      </w:r>
      <w:r w:rsidR="00E5705E">
        <w:rPr>
          <w:rFonts w:asciiTheme="majorHAnsi" w:hAnsiTheme="majorHAnsi" w:cstheme="majorHAnsi"/>
          <w:b/>
          <w:color w:val="auto"/>
          <w:sz w:val="24"/>
          <w:szCs w:val="24"/>
          <w:u w:color="404040"/>
        </w:rPr>
        <w:t>Project</w:t>
      </w:r>
      <w:r w:rsidR="00E5705E">
        <w:rPr>
          <w:rFonts w:asciiTheme="majorHAnsi" w:hAnsiTheme="majorHAnsi" w:cstheme="majorHAnsi"/>
          <w:b/>
          <w:sz w:val="24"/>
          <w:szCs w:val="24"/>
          <w:lang w:val="en-US"/>
        </w:rPr>
        <w:t xml:space="preserve"> Department of </w:t>
      </w:r>
      <w:r w:rsidR="00465985">
        <w:rPr>
          <w:rFonts w:asciiTheme="majorHAnsi" w:hAnsiTheme="majorHAnsi" w:cstheme="majorHAnsi"/>
          <w:b/>
          <w:sz w:val="24"/>
          <w:szCs w:val="24"/>
          <w:lang w:val="en-US"/>
        </w:rPr>
        <w:t>Environment, Lan</w:t>
      </w:r>
      <w:r w:rsidR="003F7D8F">
        <w:rPr>
          <w:rFonts w:asciiTheme="majorHAnsi" w:hAnsiTheme="majorHAnsi" w:cstheme="majorHAnsi"/>
          <w:b/>
          <w:sz w:val="24"/>
          <w:szCs w:val="24"/>
          <w:lang w:val="en-US"/>
        </w:rPr>
        <w:t>d, Water and Planning (DWELP)</w:t>
      </w:r>
      <w:r w:rsidR="00AE2540" w:rsidRPr="00AE2540">
        <w:rPr>
          <w:rFonts w:asciiTheme="majorHAnsi" w:hAnsiTheme="majorHAnsi" w:cstheme="majorHAnsi"/>
          <w:color w:val="000000" w:themeColor="text1"/>
          <w:sz w:val="24"/>
          <w:szCs w:val="24"/>
          <w:lang w:val="en-US"/>
        </w:rPr>
        <w:t xml:space="preserve"> </w:t>
      </w:r>
      <w:r w:rsidR="00AE2540" w:rsidRPr="006142B8">
        <w:rPr>
          <w:rFonts w:asciiTheme="majorHAnsi" w:hAnsiTheme="majorHAnsi" w:cstheme="majorHAnsi"/>
          <w:b/>
          <w:bCs/>
          <w:color w:val="000000" w:themeColor="text1"/>
          <w:sz w:val="24"/>
          <w:szCs w:val="24"/>
          <w:lang w:val="en-US"/>
        </w:rPr>
        <w:t>(February meeting)</w:t>
      </w:r>
    </w:p>
    <w:p w14:paraId="5FE09326" w14:textId="1B2093F2" w:rsidR="00587B2E" w:rsidRPr="00A9291B" w:rsidRDefault="003E0F6E" w:rsidP="00587B2E">
      <w:pPr>
        <w:rPr>
          <w:rFonts w:asciiTheme="majorHAnsi" w:hAnsiTheme="majorHAnsi" w:cstheme="majorHAnsi"/>
          <w:color w:val="000000" w:themeColor="text1"/>
          <w:sz w:val="24"/>
          <w:szCs w:val="24"/>
          <w:lang w:val="en-US"/>
        </w:rPr>
      </w:pPr>
      <w:r>
        <w:rPr>
          <w:rFonts w:asciiTheme="majorHAnsi" w:hAnsiTheme="majorHAnsi" w:cstheme="majorHAnsi"/>
          <w:color w:val="000000" w:themeColor="text1"/>
          <w:sz w:val="24"/>
          <w:szCs w:val="24"/>
          <w:lang w:val="en-US"/>
        </w:rPr>
        <w:t>F</w:t>
      </w:r>
      <w:r w:rsidR="00C4148D">
        <w:rPr>
          <w:rFonts w:asciiTheme="majorHAnsi" w:hAnsiTheme="majorHAnsi" w:cstheme="majorHAnsi"/>
          <w:color w:val="000000" w:themeColor="text1"/>
          <w:sz w:val="24"/>
          <w:szCs w:val="24"/>
          <w:lang w:val="en-US"/>
        </w:rPr>
        <w:t xml:space="preserve">eedback </w:t>
      </w:r>
      <w:r>
        <w:rPr>
          <w:rFonts w:asciiTheme="majorHAnsi" w:hAnsiTheme="majorHAnsi" w:cstheme="majorHAnsi"/>
          <w:color w:val="000000" w:themeColor="text1"/>
          <w:sz w:val="24"/>
          <w:szCs w:val="24"/>
          <w:lang w:val="en-US"/>
        </w:rPr>
        <w:t xml:space="preserve">from the Committee </w:t>
      </w:r>
      <w:r w:rsidR="00965597">
        <w:rPr>
          <w:rFonts w:asciiTheme="majorHAnsi" w:hAnsiTheme="majorHAnsi" w:cstheme="majorHAnsi"/>
          <w:color w:val="000000" w:themeColor="text1"/>
          <w:sz w:val="24"/>
          <w:szCs w:val="24"/>
          <w:lang w:val="en-US"/>
        </w:rPr>
        <w:t xml:space="preserve">was </w:t>
      </w:r>
      <w:r w:rsidR="00AE2540" w:rsidRPr="00A9291B">
        <w:rPr>
          <w:rFonts w:asciiTheme="majorHAnsi" w:hAnsiTheme="majorHAnsi" w:cstheme="majorHAnsi"/>
          <w:color w:val="000000" w:themeColor="text1"/>
          <w:sz w:val="24"/>
          <w:szCs w:val="24"/>
          <w:lang w:val="en-US"/>
        </w:rPr>
        <w:t>to consider upgrading and developing new toilets as part of the Projec</w:t>
      </w:r>
      <w:r w:rsidR="00AE2540">
        <w:rPr>
          <w:rFonts w:asciiTheme="majorHAnsi" w:hAnsiTheme="majorHAnsi" w:cstheme="majorHAnsi"/>
          <w:color w:val="000000" w:themeColor="text1"/>
          <w:sz w:val="24"/>
          <w:szCs w:val="24"/>
          <w:lang w:val="en-US"/>
        </w:rPr>
        <w:t>t</w:t>
      </w:r>
      <w:r w:rsidR="003B042D">
        <w:rPr>
          <w:rFonts w:asciiTheme="majorHAnsi" w:hAnsiTheme="majorHAnsi" w:cstheme="majorHAnsi"/>
          <w:color w:val="000000" w:themeColor="text1"/>
          <w:sz w:val="24"/>
          <w:szCs w:val="24"/>
          <w:lang w:val="en-US"/>
        </w:rPr>
        <w:t xml:space="preserve">.  </w:t>
      </w:r>
      <w:r w:rsidR="00587B2E" w:rsidRPr="00A9291B">
        <w:rPr>
          <w:rFonts w:asciiTheme="majorHAnsi" w:hAnsiTheme="majorHAnsi" w:cstheme="majorHAnsi"/>
          <w:color w:val="000000" w:themeColor="text1"/>
          <w:sz w:val="24"/>
          <w:szCs w:val="24"/>
          <w:lang w:val="en-US"/>
        </w:rPr>
        <w:t>Amy Hidge Senior Engagement Officer, Shrine to Sea DELWP</w:t>
      </w:r>
      <w:r w:rsidR="005A3DFE">
        <w:rPr>
          <w:rFonts w:asciiTheme="majorHAnsi" w:hAnsiTheme="majorHAnsi" w:cstheme="majorHAnsi"/>
          <w:color w:val="000000" w:themeColor="text1"/>
          <w:sz w:val="24"/>
          <w:szCs w:val="24"/>
          <w:lang w:val="en-US"/>
        </w:rPr>
        <w:t xml:space="preserve"> thanked the OPAC for raising this</w:t>
      </w:r>
      <w:r w:rsidR="00AC0E43">
        <w:rPr>
          <w:rFonts w:asciiTheme="majorHAnsi" w:hAnsiTheme="majorHAnsi" w:cstheme="majorHAnsi"/>
          <w:color w:val="000000" w:themeColor="text1"/>
          <w:sz w:val="24"/>
          <w:szCs w:val="24"/>
          <w:lang w:val="en-US"/>
        </w:rPr>
        <w:t xml:space="preserve"> and it</w:t>
      </w:r>
      <w:r w:rsidR="005A3DFE" w:rsidRPr="005A3DFE">
        <w:rPr>
          <w:rFonts w:asciiTheme="majorHAnsi" w:hAnsiTheme="majorHAnsi" w:cstheme="majorHAnsi"/>
          <w:color w:val="000000" w:themeColor="text1"/>
          <w:sz w:val="24"/>
          <w:szCs w:val="24"/>
          <w:lang w:val="en-US"/>
        </w:rPr>
        <w:t xml:space="preserve"> will </w:t>
      </w:r>
      <w:r w:rsidR="00AC0E43">
        <w:rPr>
          <w:rFonts w:asciiTheme="majorHAnsi" w:hAnsiTheme="majorHAnsi" w:cstheme="majorHAnsi"/>
          <w:color w:val="000000" w:themeColor="text1"/>
          <w:sz w:val="24"/>
          <w:szCs w:val="24"/>
          <w:lang w:val="en-US"/>
        </w:rPr>
        <w:t xml:space="preserve">be considered as </w:t>
      </w:r>
      <w:r w:rsidR="005A3DFE" w:rsidRPr="005A3DFE">
        <w:rPr>
          <w:rFonts w:asciiTheme="majorHAnsi" w:hAnsiTheme="majorHAnsi" w:cstheme="majorHAnsi"/>
          <w:color w:val="000000" w:themeColor="text1"/>
          <w:sz w:val="24"/>
          <w:szCs w:val="24"/>
          <w:lang w:val="en-US"/>
        </w:rPr>
        <w:t xml:space="preserve">part of </w:t>
      </w:r>
      <w:r w:rsidR="00AC0E43">
        <w:rPr>
          <w:rFonts w:asciiTheme="majorHAnsi" w:hAnsiTheme="majorHAnsi" w:cstheme="majorHAnsi"/>
          <w:color w:val="000000" w:themeColor="text1"/>
          <w:sz w:val="24"/>
          <w:szCs w:val="24"/>
          <w:lang w:val="en-US"/>
        </w:rPr>
        <w:t>their</w:t>
      </w:r>
      <w:r w:rsidR="005A3DFE" w:rsidRPr="005A3DFE">
        <w:rPr>
          <w:rFonts w:asciiTheme="majorHAnsi" w:hAnsiTheme="majorHAnsi" w:cstheme="majorHAnsi"/>
          <w:color w:val="000000" w:themeColor="text1"/>
          <w:sz w:val="24"/>
          <w:szCs w:val="24"/>
          <w:lang w:val="en-US"/>
        </w:rPr>
        <w:t xml:space="preserve"> ongoing discussion.</w:t>
      </w:r>
    </w:p>
    <w:p w14:paraId="66BC9A8F" w14:textId="45A7FA0F" w:rsidR="00587B2E" w:rsidRPr="00AC0E43" w:rsidRDefault="00587B2E" w:rsidP="00547F46">
      <w:pPr>
        <w:rPr>
          <w:rFonts w:asciiTheme="majorHAnsi" w:hAnsiTheme="majorHAnsi" w:cstheme="majorHAnsi"/>
          <w:color w:val="000000" w:themeColor="text1"/>
          <w:sz w:val="24"/>
          <w:szCs w:val="24"/>
          <w:lang w:val="en-US"/>
        </w:rPr>
      </w:pPr>
    </w:p>
    <w:p w14:paraId="789EE14F" w14:textId="77777777" w:rsidR="00727901" w:rsidRPr="00A67ED8" w:rsidRDefault="00727901" w:rsidP="0004702E">
      <w:pPr>
        <w:spacing w:after="100"/>
        <w:rPr>
          <w:rFonts w:asciiTheme="majorHAnsi" w:hAnsiTheme="majorHAnsi" w:cstheme="majorHAnsi"/>
          <w:b/>
          <w:bCs/>
          <w:color w:val="000000" w:themeColor="text1"/>
          <w:sz w:val="24"/>
          <w:szCs w:val="24"/>
          <w:lang w:val="en-US"/>
        </w:rPr>
      </w:pPr>
      <w:r w:rsidRPr="00A67ED8">
        <w:rPr>
          <w:rFonts w:asciiTheme="majorHAnsi" w:hAnsiTheme="majorHAnsi" w:cstheme="majorHAnsi"/>
          <w:b/>
          <w:bCs/>
          <w:color w:val="000000" w:themeColor="text1"/>
          <w:sz w:val="24"/>
          <w:szCs w:val="24"/>
          <w:lang w:val="en-US"/>
        </w:rPr>
        <w:t>Update on the l</w:t>
      </w:r>
      <w:r w:rsidR="00EC6DF7" w:rsidRPr="00A67ED8">
        <w:rPr>
          <w:rFonts w:asciiTheme="majorHAnsi" w:hAnsiTheme="majorHAnsi" w:cstheme="majorHAnsi"/>
          <w:b/>
          <w:bCs/>
          <w:color w:val="000000" w:themeColor="text1"/>
          <w:sz w:val="24"/>
          <w:szCs w:val="24"/>
          <w:lang w:val="en-US"/>
        </w:rPr>
        <w:t xml:space="preserve">ink </w:t>
      </w:r>
      <w:r w:rsidRPr="00A67ED8">
        <w:rPr>
          <w:rFonts w:asciiTheme="majorHAnsi" w:hAnsiTheme="majorHAnsi" w:cstheme="majorHAnsi"/>
          <w:b/>
          <w:bCs/>
          <w:color w:val="000000" w:themeColor="text1"/>
          <w:sz w:val="24"/>
          <w:szCs w:val="24"/>
          <w:lang w:val="en-US"/>
        </w:rPr>
        <w:t>b</w:t>
      </w:r>
      <w:r w:rsidR="00EC6DF7" w:rsidRPr="00A67ED8">
        <w:rPr>
          <w:rFonts w:asciiTheme="majorHAnsi" w:hAnsiTheme="majorHAnsi" w:cstheme="majorHAnsi"/>
          <w:b/>
          <w:bCs/>
          <w:color w:val="000000" w:themeColor="text1"/>
          <w:sz w:val="24"/>
          <w:szCs w:val="24"/>
          <w:lang w:val="en-US"/>
        </w:rPr>
        <w:t xml:space="preserve">etween Ageism and Elder Abuse </w:t>
      </w:r>
      <w:r w:rsidRPr="00A67ED8">
        <w:rPr>
          <w:rFonts w:asciiTheme="majorHAnsi" w:hAnsiTheme="majorHAnsi" w:cstheme="majorHAnsi"/>
          <w:b/>
          <w:bCs/>
          <w:color w:val="000000" w:themeColor="text1"/>
          <w:sz w:val="24"/>
          <w:szCs w:val="24"/>
          <w:lang w:val="en-US"/>
        </w:rPr>
        <w:t xml:space="preserve">Project - </w:t>
      </w:r>
      <w:r w:rsidR="00EC6DF7" w:rsidRPr="00A67ED8">
        <w:rPr>
          <w:rFonts w:asciiTheme="majorHAnsi" w:hAnsiTheme="majorHAnsi" w:cstheme="majorHAnsi"/>
          <w:b/>
          <w:bCs/>
          <w:color w:val="000000" w:themeColor="text1"/>
          <w:sz w:val="24"/>
          <w:szCs w:val="24"/>
          <w:lang w:val="en-US"/>
        </w:rPr>
        <w:t>Elder Abuse Prevention Action Group</w:t>
      </w:r>
      <w:r w:rsidRPr="00A67ED8">
        <w:rPr>
          <w:rFonts w:asciiTheme="majorHAnsi" w:hAnsiTheme="majorHAnsi" w:cstheme="majorHAnsi"/>
          <w:b/>
          <w:bCs/>
          <w:color w:val="000000" w:themeColor="text1"/>
          <w:sz w:val="24"/>
          <w:szCs w:val="24"/>
          <w:lang w:val="en-US"/>
        </w:rPr>
        <w:t xml:space="preserve"> (EAPNAG)</w:t>
      </w:r>
      <w:r w:rsidR="00EC6DF7" w:rsidRPr="00A67ED8">
        <w:rPr>
          <w:rFonts w:asciiTheme="majorHAnsi" w:hAnsiTheme="majorHAnsi" w:cstheme="majorHAnsi"/>
          <w:b/>
          <w:bCs/>
          <w:color w:val="000000" w:themeColor="text1"/>
          <w:sz w:val="24"/>
          <w:szCs w:val="24"/>
          <w:lang w:val="en-US"/>
        </w:rPr>
        <w:t xml:space="preserve">, </w:t>
      </w:r>
      <w:r w:rsidR="00C723A7" w:rsidRPr="00A67ED8">
        <w:rPr>
          <w:rFonts w:asciiTheme="majorHAnsi" w:hAnsiTheme="majorHAnsi" w:cstheme="majorHAnsi"/>
          <w:b/>
          <w:bCs/>
          <w:color w:val="000000" w:themeColor="text1"/>
          <w:sz w:val="24"/>
          <w:szCs w:val="24"/>
          <w:lang w:val="en-US"/>
        </w:rPr>
        <w:t>T</w:t>
      </w:r>
      <w:r w:rsidR="00547F46" w:rsidRPr="00A67ED8">
        <w:rPr>
          <w:rFonts w:asciiTheme="majorHAnsi" w:hAnsiTheme="majorHAnsi" w:cstheme="majorHAnsi"/>
          <w:b/>
          <w:bCs/>
          <w:color w:val="000000" w:themeColor="text1"/>
          <w:sz w:val="24"/>
          <w:szCs w:val="24"/>
          <w:lang w:val="en-US"/>
        </w:rPr>
        <w:t xml:space="preserve">he Southern Melbourne Primary Care Partnership </w:t>
      </w:r>
      <w:r w:rsidRPr="00A67ED8">
        <w:rPr>
          <w:rFonts w:asciiTheme="majorHAnsi" w:hAnsiTheme="majorHAnsi" w:cstheme="majorHAnsi"/>
          <w:b/>
          <w:bCs/>
          <w:color w:val="000000" w:themeColor="text1"/>
          <w:sz w:val="24"/>
          <w:szCs w:val="24"/>
          <w:lang w:val="en-US"/>
        </w:rPr>
        <w:t>(</w:t>
      </w:r>
      <w:r w:rsidR="00EC6DF7" w:rsidRPr="00A67ED8">
        <w:rPr>
          <w:rFonts w:asciiTheme="majorHAnsi" w:hAnsiTheme="majorHAnsi" w:cstheme="majorHAnsi"/>
          <w:b/>
          <w:bCs/>
          <w:color w:val="000000" w:themeColor="text1"/>
          <w:sz w:val="24"/>
          <w:szCs w:val="24"/>
          <w:lang w:val="en-US"/>
        </w:rPr>
        <w:t>31 May meeting</w:t>
      </w:r>
      <w:r w:rsidRPr="00A67ED8">
        <w:rPr>
          <w:rFonts w:asciiTheme="majorHAnsi" w:hAnsiTheme="majorHAnsi" w:cstheme="majorHAnsi"/>
          <w:b/>
          <w:bCs/>
          <w:color w:val="000000" w:themeColor="text1"/>
          <w:sz w:val="24"/>
          <w:szCs w:val="24"/>
          <w:lang w:val="en-US"/>
        </w:rPr>
        <w:t>)</w:t>
      </w:r>
    </w:p>
    <w:p w14:paraId="6A0162CE" w14:textId="5EE187BF" w:rsidR="00547F46" w:rsidRPr="00FB3D0F" w:rsidRDefault="00A87EAE" w:rsidP="00547F46">
      <w:pPr>
        <w:rPr>
          <w:rFonts w:asciiTheme="majorHAnsi" w:hAnsiTheme="majorHAnsi" w:cstheme="majorHAnsi"/>
          <w:b/>
          <w:color w:val="000000" w:themeColor="text1"/>
          <w:sz w:val="24"/>
          <w:szCs w:val="24"/>
          <w:lang w:val="en-US"/>
        </w:rPr>
      </w:pPr>
      <w:r>
        <w:rPr>
          <w:rFonts w:asciiTheme="majorHAnsi" w:hAnsiTheme="majorHAnsi" w:cstheme="majorHAnsi"/>
          <w:color w:val="000000" w:themeColor="text1"/>
          <w:sz w:val="24"/>
          <w:szCs w:val="24"/>
          <w:lang w:val="en-US"/>
        </w:rPr>
        <w:t xml:space="preserve">Team Leader Community Building </w:t>
      </w:r>
      <w:r w:rsidR="00FB3D0F">
        <w:rPr>
          <w:rFonts w:asciiTheme="majorHAnsi" w:hAnsiTheme="majorHAnsi" w:cstheme="majorHAnsi"/>
          <w:color w:val="000000" w:themeColor="text1"/>
          <w:sz w:val="24"/>
          <w:szCs w:val="24"/>
          <w:lang w:val="en-US"/>
        </w:rPr>
        <w:t xml:space="preserve">kept the OPAC updated on the Project. The </w:t>
      </w:r>
      <w:r w:rsidR="00547F46" w:rsidRPr="00A67ED8">
        <w:rPr>
          <w:rFonts w:asciiTheme="majorHAnsi" w:hAnsiTheme="majorHAnsi" w:cstheme="majorHAnsi"/>
          <w:color w:val="000000" w:themeColor="text1"/>
          <w:sz w:val="24"/>
          <w:szCs w:val="24"/>
          <w:lang w:val="en-US"/>
        </w:rPr>
        <w:t>EAPNAG</w:t>
      </w:r>
      <w:r w:rsidR="00A67ED8">
        <w:rPr>
          <w:rFonts w:asciiTheme="majorHAnsi" w:hAnsiTheme="majorHAnsi" w:cstheme="majorHAnsi"/>
          <w:color w:val="000000" w:themeColor="text1"/>
          <w:sz w:val="24"/>
          <w:szCs w:val="24"/>
          <w:lang w:val="en-US"/>
        </w:rPr>
        <w:t xml:space="preserve"> </w:t>
      </w:r>
      <w:r w:rsidR="00547F46" w:rsidRPr="00A67ED8">
        <w:rPr>
          <w:rFonts w:asciiTheme="majorHAnsi" w:hAnsiTheme="majorHAnsi" w:cstheme="majorHAnsi"/>
          <w:color w:val="000000" w:themeColor="text1"/>
          <w:sz w:val="24"/>
          <w:szCs w:val="24"/>
          <w:lang w:val="en-US"/>
        </w:rPr>
        <w:t>conduct</w:t>
      </w:r>
      <w:r w:rsidR="00C723A7" w:rsidRPr="00A67ED8">
        <w:rPr>
          <w:rFonts w:asciiTheme="majorHAnsi" w:hAnsiTheme="majorHAnsi" w:cstheme="majorHAnsi"/>
          <w:color w:val="000000" w:themeColor="text1"/>
          <w:sz w:val="24"/>
          <w:szCs w:val="24"/>
          <w:lang w:val="en-US"/>
        </w:rPr>
        <w:t>ed</w:t>
      </w:r>
      <w:r w:rsidR="00547F46" w:rsidRPr="00A67ED8">
        <w:rPr>
          <w:rFonts w:asciiTheme="majorHAnsi" w:hAnsiTheme="majorHAnsi" w:cstheme="majorHAnsi"/>
          <w:color w:val="000000" w:themeColor="text1"/>
          <w:sz w:val="24"/>
          <w:szCs w:val="24"/>
          <w:lang w:val="en-US"/>
        </w:rPr>
        <w:t xml:space="preserve"> research into effective values-based messaging. The research </w:t>
      </w:r>
      <w:r w:rsidR="00C723A7" w:rsidRPr="00A67ED8">
        <w:rPr>
          <w:rFonts w:asciiTheme="majorHAnsi" w:hAnsiTheme="majorHAnsi" w:cstheme="majorHAnsi"/>
          <w:color w:val="000000" w:themeColor="text1"/>
          <w:sz w:val="24"/>
          <w:szCs w:val="24"/>
          <w:lang w:val="en-US"/>
        </w:rPr>
        <w:t xml:space="preserve">was </w:t>
      </w:r>
      <w:r w:rsidR="00547F46" w:rsidRPr="00A67ED8">
        <w:rPr>
          <w:rFonts w:asciiTheme="majorHAnsi" w:hAnsiTheme="majorHAnsi" w:cstheme="majorHAnsi"/>
          <w:color w:val="000000" w:themeColor="text1"/>
          <w:sz w:val="24"/>
          <w:szCs w:val="24"/>
          <w:lang w:val="en-US"/>
        </w:rPr>
        <w:t xml:space="preserve">focused on how to talk about ageism and related topics in ways that reduce ageist attitudes and </w:t>
      </w:r>
      <w:r w:rsidR="00353C3C" w:rsidRPr="00A67ED8">
        <w:rPr>
          <w:rFonts w:asciiTheme="majorHAnsi" w:hAnsiTheme="majorHAnsi" w:cstheme="majorHAnsi"/>
          <w:color w:val="000000" w:themeColor="text1"/>
          <w:sz w:val="24"/>
          <w:szCs w:val="24"/>
          <w:lang w:val="en-US"/>
        </w:rPr>
        <w:t>behaviors</w:t>
      </w:r>
      <w:r w:rsidR="00547F46" w:rsidRPr="00A67ED8">
        <w:rPr>
          <w:rFonts w:asciiTheme="majorHAnsi" w:hAnsiTheme="majorHAnsi" w:cstheme="majorHAnsi"/>
          <w:color w:val="000000" w:themeColor="text1"/>
          <w:sz w:val="24"/>
          <w:szCs w:val="24"/>
          <w:lang w:val="en-US"/>
        </w:rPr>
        <w:t xml:space="preserve">. The outcome of the research </w:t>
      </w:r>
      <w:r w:rsidR="00C723A7" w:rsidRPr="00A67ED8">
        <w:rPr>
          <w:rFonts w:asciiTheme="majorHAnsi" w:hAnsiTheme="majorHAnsi" w:cstheme="majorHAnsi"/>
          <w:color w:val="000000" w:themeColor="text1"/>
          <w:sz w:val="24"/>
          <w:szCs w:val="24"/>
          <w:lang w:val="en-US"/>
        </w:rPr>
        <w:t xml:space="preserve">was the </w:t>
      </w:r>
      <w:r w:rsidR="00547F46" w:rsidRPr="00A67ED8">
        <w:rPr>
          <w:rFonts w:asciiTheme="majorHAnsi" w:hAnsiTheme="majorHAnsi" w:cstheme="majorHAnsi"/>
          <w:color w:val="000000" w:themeColor="text1"/>
          <w:sz w:val="24"/>
          <w:szCs w:val="24"/>
          <w:lang w:val="en-US"/>
        </w:rPr>
        <w:t>Framing Age Message Guide.</w:t>
      </w:r>
      <w:r w:rsidR="00FB3D0F">
        <w:rPr>
          <w:rFonts w:asciiTheme="majorHAnsi" w:hAnsiTheme="majorHAnsi" w:cstheme="majorHAnsi"/>
          <w:b/>
          <w:bCs/>
          <w:color w:val="000000" w:themeColor="text1"/>
          <w:sz w:val="24"/>
          <w:szCs w:val="24"/>
          <w:lang w:val="en-US"/>
        </w:rPr>
        <w:t xml:space="preserve"> </w:t>
      </w:r>
      <w:r w:rsidR="00547F46" w:rsidRPr="00C723A7">
        <w:rPr>
          <w:rFonts w:asciiTheme="majorHAnsi" w:hAnsiTheme="majorHAnsi" w:cstheme="majorHAnsi"/>
          <w:color w:val="000000" w:themeColor="text1"/>
          <w:sz w:val="24"/>
          <w:szCs w:val="24"/>
          <w:lang w:val="en-US"/>
        </w:rPr>
        <w:t>OPAC members received an invitation to the launch</w:t>
      </w:r>
      <w:r w:rsidR="00C723A7" w:rsidRPr="00C723A7">
        <w:rPr>
          <w:rFonts w:asciiTheme="majorHAnsi" w:hAnsiTheme="majorHAnsi" w:cstheme="majorHAnsi"/>
          <w:color w:val="000000" w:themeColor="text1"/>
          <w:sz w:val="24"/>
          <w:szCs w:val="24"/>
          <w:lang w:val="en-US"/>
        </w:rPr>
        <w:t xml:space="preserve"> of the guide.</w:t>
      </w:r>
    </w:p>
    <w:p w14:paraId="3D25BD36" w14:textId="77777777" w:rsidR="00547F46" w:rsidRDefault="00547F46" w:rsidP="002044B4">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Theme="majorHAnsi" w:hAnsiTheme="majorHAnsi"/>
          <w:b/>
          <w:i/>
          <w:lang w:val="en-AU"/>
        </w:rPr>
      </w:pPr>
    </w:p>
    <w:p w14:paraId="6BD8A625" w14:textId="39CC8CBE" w:rsidR="002044B4" w:rsidRPr="00387644" w:rsidRDefault="002044B4" w:rsidP="0004702E">
      <w:pPr>
        <w:spacing w:after="100"/>
        <w:rPr>
          <w:rFonts w:asciiTheme="majorHAnsi" w:hAnsiTheme="majorHAnsi" w:cstheme="majorHAnsi"/>
          <w:b/>
          <w:bCs/>
          <w:sz w:val="24"/>
          <w:szCs w:val="24"/>
          <w:lang w:val="en-US"/>
        </w:rPr>
      </w:pPr>
      <w:r w:rsidRPr="0032670A">
        <w:rPr>
          <w:rFonts w:asciiTheme="majorHAnsi" w:hAnsiTheme="majorHAnsi" w:cstheme="majorHAnsi"/>
          <w:b/>
          <w:bCs/>
          <w:sz w:val="24"/>
          <w:szCs w:val="24"/>
          <w:lang w:val="en-US"/>
        </w:rPr>
        <w:t>EveryAge Counts</w:t>
      </w:r>
      <w:r w:rsidR="00A830ED">
        <w:rPr>
          <w:rFonts w:asciiTheme="majorHAnsi" w:hAnsiTheme="majorHAnsi" w:cstheme="majorHAnsi"/>
          <w:b/>
          <w:bCs/>
          <w:sz w:val="24"/>
          <w:szCs w:val="24"/>
          <w:lang w:val="en-US"/>
        </w:rPr>
        <w:t xml:space="preserve"> </w:t>
      </w:r>
      <w:r w:rsidRPr="0032670A">
        <w:rPr>
          <w:rFonts w:asciiTheme="majorHAnsi" w:hAnsiTheme="majorHAnsi" w:cstheme="majorHAnsi"/>
          <w:b/>
          <w:bCs/>
          <w:sz w:val="24"/>
          <w:szCs w:val="24"/>
          <w:lang w:val="en-US"/>
        </w:rPr>
        <w:t>campaign leading the way to end ageism in Australia (August</w:t>
      </w:r>
      <w:r w:rsidR="00602499">
        <w:rPr>
          <w:rFonts w:asciiTheme="majorHAnsi" w:hAnsiTheme="majorHAnsi" w:cstheme="majorHAnsi"/>
          <w:b/>
          <w:bCs/>
          <w:sz w:val="24"/>
          <w:szCs w:val="24"/>
          <w:lang w:val="en-US"/>
        </w:rPr>
        <w:t xml:space="preserve"> – November meetings</w:t>
      </w:r>
      <w:r w:rsidRPr="0032670A">
        <w:rPr>
          <w:rFonts w:asciiTheme="majorHAnsi" w:hAnsiTheme="majorHAnsi" w:cstheme="majorHAnsi"/>
          <w:b/>
          <w:bCs/>
          <w:sz w:val="24"/>
          <w:szCs w:val="24"/>
          <w:lang w:val="en-US"/>
        </w:rPr>
        <w:t>)</w:t>
      </w:r>
    </w:p>
    <w:p w14:paraId="3027F166" w14:textId="713AFA85" w:rsidR="00AD56C1" w:rsidRDefault="00A830ED" w:rsidP="00993E05">
      <w:pPr>
        <w:rPr>
          <w:rFonts w:asciiTheme="majorHAnsi" w:hAnsiTheme="majorHAnsi" w:cstheme="majorHAnsi"/>
          <w:sz w:val="24"/>
          <w:szCs w:val="24"/>
          <w:lang w:val="en-US"/>
        </w:rPr>
      </w:pPr>
      <w:r>
        <w:rPr>
          <w:rFonts w:asciiTheme="majorHAnsi" w:hAnsiTheme="majorHAnsi" w:cstheme="majorHAnsi"/>
          <w:sz w:val="24"/>
          <w:szCs w:val="24"/>
          <w:lang w:val="en-US"/>
        </w:rPr>
        <w:t xml:space="preserve">The OPAC were forwarded an email sent to the Mayor </w:t>
      </w:r>
      <w:r w:rsidR="005C763B">
        <w:rPr>
          <w:rFonts w:asciiTheme="majorHAnsi" w:hAnsiTheme="majorHAnsi" w:cstheme="majorHAnsi"/>
          <w:sz w:val="24"/>
          <w:szCs w:val="24"/>
          <w:lang w:val="en-US"/>
        </w:rPr>
        <w:t xml:space="preserve">by </w:t>
      </w:r>
      <w:r w:rsidR="00517C9D">
        <w:rPr>
          <w:rFonts w:asciiTheme="majorHAnsi" w:hAnsiTheme="majorHAnsi" w:cstheme="majorHAnsi"/>
          <w:sz w:val="24"/>
          <w:szCs w:val="24"/>
          <w:lang w:val="en-US"/>
        </w:rPr>
        <w:t>EveryA</w:t>
      </w:r>
      <w:r w:rsidR="00883019">
        <w:rPr>
          <w:rFonts w:asciiTheme="majorHAnsi" w:hAnsiTheme="majorHAnsi" w:cstheme="majorHAnsi"/>
          <w:sz w:val="24"/>
          <w:szCs w:val="24"/>
          <w:lang w:val="en-US"/>
        </w:rPr>
        <w:t xml:space="preserve">ge </w:t>
      </w:r>
      <w:r w:rsidR="00517C9D">
        <w:rPr>
          <w:rFonts w:asciiTheme="majorHAnsi" w:hAnsiTheme="majorHAnsi" w:cstheme="majorHAnsi"/>
          <w:sz w:val="24"/>
          <w:szCs w:val="24"/>
          <w:lang w:val="en-US"/>
        </w:rPr>
        <w:t>Counts</w:t>
      </w:r>
      <w:r w:rsidR="005C763B">
        <w:rPr>
          <w:rFonts w:asciiTheme="majorHAnsi" w:hAnsiTheme="majorHAnsi" w:cstheme="majorHAnsi"/>
          <w:sz w:val="24"/>
          <w:szCs w:val="24"/>
          <w:lang w:val="en-US"/>
        </w:rPr>
        <w:t xml:space="preserve"> </w:t>
      </w:r>
      <w:r w:rsidR="00C25765">
        <w:rPr>
          <w:rFonts w:asciiTheme="majorHAnsi" w:hAnsiTheme="majorHAnsi" w:cstheme="majorHAnsi"/>
          <w:sz w:val="24"/>
          <w:szCs w:val="24"/>
          <w:lang w:val="en-US"/>
        </w:rPr>
        <w:t xml:space="preserve">(EAC) </w:t>
      </w:r>
      <w:r>
        <w:rPr>
          <w:rFonts w:asciiTheme="majorHAnsi" w:hAnsiTheme="majorHAnsi" w:cstheme="majorHAnsi"/>
          <w:sz w:val="24"/>
          <w:szCs w:val="24"/>
          <w:lang w:val="en-US"/>
        </w:rPr>
        <w:t>inviting Council to participate in the</w:t>
      </w:r>
      <w:r w:rsidR="00517C9D">
        <w:rPr>
          <w:rFonts w:asciiTheme="majorHAnsi" w:hAnsiTheme="majorHAnsi" w:cstheme="majorHAnsi"/>
          <w:sz w:val="24"/>
          <w:szCs w:val="24"/>
          <w:lang w:val="en-US"/>
        </w:rPr>
        <w:t>ir</w:t>
      </w:r>
      <w:r>
        <w:rPr>
          <w:rFonts w:asciiTheme="majorHAnsi" w:hAnsiTheme="majorHAnsi" w:cstheme="majorHAnsi"/>
          <w:sz w:val="24"/>
          <w:szCs w:val="24"/>
          <w:lang w:val="en-US"/>
        </w:rPr>
        <w:t xml:space="preserve"> </w:t>
      </w:r>
      <w:r w:rsidR="00AE18CA">
        <w:rPr>
          <w:rFonts w:asciiTheme="majorHAnsi" w:hAnsiTheme="majorHAnsi" w:cstheme="majorHAnsi"/>
          <w:sz w:val="24"/>
          <w:szCs w:val="24"/>
          <w:lang w:val="en-US"/>
        </w:rPr>
        <w:t xml:space="preserve">campaign. </w:t>
      </w:r>
      <w:r w:rsidR="002044B4" w:rsidRPr="007A4547">
        <w:rPr>
          <w:rFonts w:asciiTheme="majorHAnsi" w:hAnsiTheme="majorHAnsi" w:cstheme="majorHAnsi"/>
          <w:sz w:val="24"/>
          <w:szCs w:val="24"/>
          <w:lang w:val="en-US"/>
        </w:rPr>
        <w:t>Cr Mart</w:t>
      </w:r>
      <w:r w:rsidR="002044B4">
        <w:rPr>
          <w:rFonts w:asciiTheme="majorHAnsi" w:hAnsiTheme="majorHAnsi" w:cstheme="majorHAnsi"/>
          <w:sz w:val="24"/>
          <w:szCs w:val="24"/>
          <w:lang w:val="en-US"/>
        </w:rPr>
        <w:t>in consulted with the OPAC</w:t>
      </w:r>
      <w:r w:rsidR="002044B4" w:rsidRPr="007A4547">
        <w:rPr>
          <w:rFonts w:asciiTheme="majorHAnsi" w:hAnsiTheme="majorHAnsi" w:cstheme="majorHAnsi"/>
          <w:sz w:val="24"/>
          <w:szCs w:val="24"/>
          <w:lang w:val="en-US"/>
        </w:rPr>
        <w:t xml:space="preserve"> </w:t>
      </w:r>
      <w:r w:rsidR="002044B4">
        <w:rPr>
          <w:rFonts w:asciiTheme="majorHAnsi" w:hAnsiTheme="majorHAnsi" w:cstheme="majorHAnsi"/>
          <w:sz w:val="24"/>
          <w:szCs w:val="24"/>
          <w:lang w:val="en-US"/>
        </w:rPr>
        <w:t xml:space="preserve">regarding </w:t>
      </w:r>
      <w:r w:rsidR="002044B4" w:rsidRPr="007A4547">
        <w:rPr>
          <w:rFonts w:asciiTheme="majorHAnsi" w:hAnsiTheme="majorHAnsi" w:cstheme="majorHAnsi"/>
          <w:sz w:val="24"/>
          <w:szCs w:val="24"/>
          <w:lang w:val="en-US"/>
        </w:rPr>
        <w:t xml:space="preserve">the </w:t>
      </w:r>
      <w:r w:rsidR="00C25765">
        <w:rPr>
          <w:rFonts w:asciiTheme="majorHAnsi" w:hAnsiTheme="majorHAnsi" w:cstheme="majorHAnsi"/>
          <w:sz w:val="24"/>
          <w:szCs w:val="24"/>
          <w:lang w:val="en-US"/>
        </w:rPr>
        <w:t>c</w:t>
      </w:r>
      <w:r w:rsidR="002044B4" w:rsidRPr="007A4547">
        <w:rPr>
          <w:rFonts w:asciiTheme="majorHAnsi" w:hAnsiTheme="majorHAnsi" w:cstheme="majorHAnsi"/>
          <w:sz w:val="24"/>
          <w:szCs w:val="24"/>
          <w:lang w:val="en-US"/>
        </w:rPr>
        <w:t xml:space="preserve">ampaign and </w:t>
      </w:r>
      <w:r w:rsidR="00AE18CA">
        <w:rPr>
          <w:rFonts w:asciiTheme="majorHAnsi" w:hAnsiTheme="majorHAnsi" w:cstheme="majorHAnsi"/>
          <w:sz w:val="24"/>
          <w:szCs w:val="24"/>
          <w:lang w:val="en-US"/>
        </w:rPr>
        <w:t xml:space="preserve">asked </w:t>
      </w:r>
      <w:r w:rsidR="002044B4" w:rsidRPr="007A4547">
        <w:rPr>
          <w:rFonts w:asciiTheme="majorHAnsi" w:hAnsiTheme="majorHAnsi" w:cstheme="majorHAnsi"/>
          <w:sz w:val="24"/>
          <w:szCs w:val="24"/>
          <w:lang w:val="en-US"/>
        </w:rPr>
        <w:t>whether the</w:t>
      </w:r>
      <w:r w:rsidR="00AE18CA">
        <w:rPr>
          <w:rFonts w:asciiTheme="majorHAnsi" w:hAnsiTheme="majorHAnsi" w:cstheme="majorHAnsi"/>
          <w:sz w:val="24"/>
          <w:szCs w:val="24"/>
          <w:lang w:val="en-US"/>
        </w:rPr>
        <w:t xml:space="preserve"> Committee</w:t>
      </w:r>
      <w:r w:rsidR="002044B4" w:rsidRPr="007A4547">
        <w:rPr>
          <w:rFonts w:asciiTheme="majorHAnsi" w:hAnsiTheme="majorHAnsi" w:cstheme="majorHAnsi"/>
          <w:sz w:val="24"/>
          <w:szCs w:val="24"/>
          <w:lang w:val="en-US"/>
        </w:rPr>
        <w:t xml:space="preserve"> support</w:t>
      </w:r>
      <w:r w:rsidR="00AE18CA">
        <w:rPr>
          <w:rFonts w:asciiTheme="majorHAnsi" w:hAnsiTheme="majorHAnsi" w:cstheme="majorHAnsi"/>
          <w:sz w:val="24"/>
          <w:szCs w:val="24"/>
          <w:lang w:val="en-US"/>
        </w:rPr>
        <w:t>ed</w:t>
      </w:r>
      <w:r w:rsidR="002044B4" w:rsidRPr="007A4547">
        <w:rPr>
          <w:rFonts w:asciiTheme="majorHAnsi" w:hAnsiTheme="majorHAnsi" w:cstheme="majorHAnsi"/>
          <w:sz w:val="24"/>
          <w:szCs w:val="24"/>
          <w:lang w:val="en-US"/>
        </w:rPr>
        <w:t xml:space="preserve"> </w:t>
      </w:r>
      <w:r w:rsidR="002044B4">
        <w:rPr>
          <w:rFonts w:asciiTheme="majorHAnsi" w:hAnsiTheme="majorHAnsi" w:cstheme="majorHAnsi"/>
          <w:sz w:val="24"/>
          <w:szCs w:val="24"/>
          <w:lang w:val="en-US"/>
        </w:rPr>
        <w:t xml:space="preserve">a </w:t>
      </w:r>
      <w:r w:rsidR="003E3111">
        <w:rPr>
          <w:rFonts w:asciiTheme="majorHAnsi" w:hAnsiTheme="majorHAnsi" w:cstheme="majorHAnsi"/>
          <w:sz w:val="24"/>
          <w:szCs w:val="24"/>
          <w:lang w:val="en-US"/>
        </w:rPr>
        <w:t>N</w:t>
      </w:r>
      <w:r w:rsidR="002044B4">
        <w:rPr>
          <w:rFonts w:asciiTheme="majorHAnsi" w:hAnsiTheme="majorHAnsi" w:cstheme="majorHAnsi"/>
          <w:sz w:val="24"/>
          <w:szCs w:val="24"/>
          <w:lang w:val="en-US"/>
        </w:rPr>
        <w:t xml:space="preserve">otice of </w:t>
      </w:r>
      <w:r w:rsidR="003E3111">
        <w:rPr>
          <w:rFonts w:asciiTheme="majorHAnsi" w:hAnsiTheme="majorHAnsi" w:cstheme="majorHAnsi"/>
          <w:sz w:val="24"/>
          <w:szCs w:val="24"/>
          <w:lang w:val="en-US"/>
        </w:rPr>
        <w:t>M</w:t>
      </w:r>
      <w:r w:rsidR="002044B4" w:rsidRPr="007A4547">
        <w:rPr>
          <w:rFonts w:asciiTheme="majorHAnsi" w:hAnsiTheme="majorHAnsi" w:cstheme="majorHAnsi"/>
          <w:sz w:val="24"/>
          <w:szCs w:val="24"/>
          <w:lang w:val="en-US"/>
        </w:rPr>
        <w:t>otion</w:t>
      </w:r>
      <w:r w:rsidR="00AE18CA">
        <w:rPr>
          <w:rFonts w:asciiTheme="majorHAnsi" w:hAnsiTheme="majorHAnsi" w:cstheme="majorHAnsi"/>
          <w:sz w:val="24"/>
          <w:szCs w:val="24"/>
          <w:lang w:val="en-US"/>
        </w:rPr>
        <w:t xml:space="preserve"> </w:t>
      </w:r>
      <w:r w:rsidR="00C25765">
        <w:rPr>
          <w:rFonts w:asciiTheme="majorHAnsi" w:hAnsiTheme="majorHAnsi" w:cstheme="majorHAnsi"/>
          <w:sz w:val="24"/>
          <w:szCs w:val="24"/>
          <w:lang w:val="en-US"/>
        </w:rPr>
        <w:t>(</w:t>
      </w:r>
      <w:r w:rsidR="003E3111" w:rsidRPr="004D6D6D">
        <w:rPr>
          <w:rFonts w:asciiTheme="majorHAnsi" w:hAnsiTheme="majorHAnsi" w:cstheme="majorHAnsi"/>
          <w:sz w:val="24"/>
          <w:szCs w:val="24"/>
          <w:lang w:val="en-US"/>
        </w:rPr>
        <w:t xml:space="preserve">NoM) </w:t>
      </w:r>
      <w:r w:rsidR="00AE18CA">
        <w:rPr>
          <w:rFonts w:asciiTheme="majorHAnsi" w:hAnsiTheme="majorHAnsi" w:cstheme="majorHAnsi"/>
          <w:sz w:val="24"/>
          <w:szCs w:val="24"/>
          <w:lang w:val="en-US"/>
        </w:rPr>
        <w:t>proposed by EAC</w:t>
      </w:r>
      <w:r w:rsidR="00245C02">
        <w:rPr>
          <w:rFonts w:asciiTheme="majorHAnsi" w:hAnsiTheme="majorHAnsi" w:cstheme="majorHAnsi"/>
          <w:sz w:val="24"/>
          <w:szCs w:val="24"/>
          <w:lang w:val="en-US"/>
        </w:rPr>
        <w:t xml:space="preserve"> to be taken to Council</w:t>
      </w:r>
      <w:r w:rsidR="00AE18CA">
        <w:rPr>
          <w:rFonts w:asciiTheme="majorHAnsi" w:hAnsiTheme="majorHAnsi" w:cstheme="majorHAnsi"/>
          <w:sz w:val="24"/>
          <w:szCs w:val="24"/>
          <w:lang w:val="en-US"/>
        </w:rPr>
        <w:t>.</w:t>
      </w:r>
      <w:r w:rsidR="002044B4" w:rsidRPr="007A4547">
        <w:rPr>
          <w:rFonts w:asciiTheme="majorHAnsi" w:hAnsiTheme="majorHAnsi" w:cstheme="majorHAnsi"/>
          <w:sz w:val="24"/>
          <w:szCs w:val="24"/>
          <w:lang w:val="en-US"/>
        </w:rPr>
        <w:t xml:space="preserve"> </w:t>
      </w:r>
      <w:r w:rsidR="002044B4">
        <w:rPr>
          <w:rFonts w:asciiTheme="majorHAnsi" w:hAnsiTheme="majorHAnsi" w:cstheme="majorHAnsi"/>
          <w:sz w:val="24"/>
          <w:szCs w:val="24"/>
          <w:lang w:val="en-US"/>
        </w:rPr>
        <w:t xml:space="preserve"> </w:t>
      </w:r>
      <w:r w:rsidR="002044B4" w:rsidRPr="004D6D6D">
        <w:rPr>
          <w:rFonts w:asciiTheme="majorHAnsi" w:hAnsiTheme="majorHAnsi" w:cstheme="majorHAnsi"/>
          <w:sz w:val="24"/>
          <w:szCs w:val="24"/>
          <w:lang w:val="en-US"/>
        </w:rPr>
        <w:t>OPAC unanimously agreed for Councillor Martin to take th</w:t>
      </w:r>
      <w:r w:rsidR="003E3111">
        <w:rPr>
          <w:rFonts w:asciiTheme="majorHAnsi" w:hAnsiTheme="majorHAnsi" w:cstheme="majorHAnsi"/>
          <w:sz w:val="24"/>
          <w:szCs w:val="24"/>
          <w:lang w:val="en-US"/>
        </w:rPr>
        <w:t>e</w:t>
      </w:r>
      <w:r w:rsidR="002044B4" w:rsidRPr="004D6D6D">
        <w:rPr>
          <w:rFonts w:asciiTheme="majorHAnsi" w:hAnsiTheme="majorHAnsi" w:cstheme="majorHAnsi"/>
          <w:sz w:val="24"/>
          <w:szCs w:val="24"/>
          <w:lang w:val="en-US"/>
        </w:rPr>
        <w:t xml:space="preserve"> </w:t>
      </w:r>
      <w:r w:rsidR="003E3111">
        <w:rPr>
          <w:rFonts w:asciiTheme="majorHAnsi" w:hAnsiTheme="majorHAnsi" w:cstheme="majorHAnsi"/>
          <w:sz w:val="24"/>
          <w:szCs w:val="24"/>
          <w:lang w:val="en-US"/>
        </w:rPr>
        <w:t>NoM</w:t>
      </w:r>
      <w:r w:rsidR="002044B4" w:rsidRPr="004D6D6D">
        <w:rPr>
          <w:rFonts w:asciiTheme="majorHAnsi" w:hAnsiTheme="majorHAnsi" w:cstheme="majorHAnsi"/>
          <w:sz w:val="24"/>
          <w:szCs w:val="24"/>
          <w:lang w:val="en-US"/>
        </w:rPr>
        <w:t xml:space="preserve"> to a Council meeting.</w:t>
      </w:r>
      <w:r w:rsidR="00870425" w:rsidRPr="00870425">
        <w:rPr>
          <w:rFonts w:asciiTheme="majorHAnsi" w:hAnsiTheme="majorHAnsi"/>
          <w:bCs/>
          <w:sz w:val="24"/>
          <w:szCs w:val="24"/>
        </w:rPr>
        <w:t xml:space="preserve"> </w:t>
      </w:r>
      <w:r w:rsidR="00870425" w:rsidRPr="008E2A7C">
        <w:rPr>
          <w:rFonts w:asciiTheme="majorHAnsi" w:hAnsiTheme="majorHAnsi"/>
          <w:bCs/>
          <w:sz w:val="24"/>
          <w:szCs w:val="24"/>
        </w:rPr>
        <w:t xml:space="preserve">OPAC </w:t>
      </w:r>
      <w:r w:rsidR="00870425">
        <w:rPr>
          <w:rFonts w:asciiTheme="majorHAnsi" w:hAnsiTheme="majorHAnsi"/>
          <w:bCs/>
          <w:sz w:val="24"/>
          <w:szCs w:val="24"/>
        </w:rPr>
        <w:t xml:space="preserve">agreed on </w:t>
      </w:r>
      <w:r w:rsidR="00870425" w:rsidRPr="008E2A7C">
        <w:rPr>
          <w:rFonts w:asciiTheme="majorHAnsi" w:hAnsiTheme="majorHAnsi"/>
          <w:bCs/>
          <w:sz w:val="24"/>
          <w:szCs w:val="24"/>
        </w:rPr>
        <w:t xml:space="preserve">actions to support </w:t>
      </w:r>
      <w:r w:rsidR="00870425">
        <w:rPr>
          <w:rFonts w:asciiTheme="majorHAnsi" w:hAnsiTheme="majorHAnsi"/>
          <w:bCs/>
          <w:sz w:val="24"/>
          <w:szCs w:val="24"/>
        </w:rPr>
        <w:t xml:space="preserve">the </w:t>
      </w:r>
      <w:r w:rsidR="00870425" w:rsidRPr="008E2A7C">
        <w:rPr>
          <w:rFonts w:asciiTheme="majorHAnsi" w:hAnsiTheme="majorHAnsi"/>
          <w:bCs/>
          <w:sz w:val="24"/>
          <w:szCs w:val="24"/>
        </w:rPr>
        <w:t xml:space="preserve">campaign. </w:t>
      </w:r>
      <w:r w:rsidR="00870425">
        <w:rPr>
          <w:rFonts w:asciiTheme="majorHAnsi" w:hAnsiTheme="majorHAnsi" w:cstheme="majorHAnsi"/>
          <w:sz w:val="24"/>
          <w:szCs w:val="24"/>
          <w:lang w:val="en-US"/>
        </w:rPr>
        <w:t>These actions were included as part of the NoM.</w:t>
      </w:r>
    </w:p>
    <w:p w14:paraId="7EA9B3ED" w14:textId="77777777" w:rsidR="00993E05" w:rsidRPr="00AD56C1" w:rsidRDefault="00993E05" w:rsidP="00993E05">
      <w:pPr>
        <w:rPr>
          <w:rFonts w:asciiTheme="majorHAnsi" w:hAnsiTheme="majorHAnsi" w:cstheme="majorHAnsi"/>
          <w:sz w:val="24"/>
          <w:szCs w:val="24"/>
          <w:lang w:val="en-US"/>
        </w:rPr>
      </w:pPr>
    </w:p>
    <w:p w14:paraId="2D66F9C1" w14:textId="4F6895CA" w:rsidR="00AD56C1" w:rsidRDefault="00207087" w:rsidP="00993E05">
      <w:pPr>
        <w:pStyle w:val="Default"/>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bCs/>
          <w:lang w:val="en-AU"/>
        </w:rPr>
      </w:pPr>
      <w:r>
        <w:rPr>
          <w:rFonts w:asciiTheme="majorHAnsi" w:hAnsiTheme="majorHAnsi"/>
          <w:bCs/>
          <w:lang w:val="en-AU"/>
        </w:rPr>
        <w:t xml:space="preserve">At the </w:t>
      </w:r>
      <w:r w:rsidR="00E70BDF">
        <w:rPr>
          <w:rFonts w:asciiTheme="majorHAnsi" w:hAnsiTheme="majorHAnsi"/>
          <w:bCs/>
          <w:lang w:val="en-AU"/>
        </w:rPr>
        <w:t xml:space="preserve">15 September </w:t>
      </w:r>
      <w:r>
        <w:rPr>
          <w:rFonts w:asciiTheme="majorHAnsi" w:hAnsiTheme="majorHAnsi"/>
          <w:bCs/>
          <w:lang w:val="en-AU"/>
        </w:rPr>
        <w:t xml:space="preserve">Council meeting the EAC NoM was adopted. </w:t>
      </w:r>
      <w:r w:rsidR="002044B4">
        <w:rPr>
          <w:rFonts w:asciiTheme="majorHAnsi" w:hAnsiTheme="majorHAnsi"/>
          <w:bCs/>
          <w:lang w:val="en-AU"/>
        </w:rPr>
        <w:t>A</w:t>
      </w:r>
      <w:r w:rsidR="002044B4" w:rsidRPr="00C326B2">
        <w:rPr>
          <w:rFonts w:asciiTheme="majorHAnsi" w:hAnsiTheme="majorHAnsi"/>
          <w:bCs/>
          <w:lang w:val="en-AU"/>
        </w:rPr>
        <w:t xml:space="preserve">s part of the NoM there were a range of actions </w:t>
      </w:r>
      <w:r w:rsidR="00EC4DCE">
        <w:rPr>
          <w:rFonts w:asciiTheme="majorHAnsi" w:hAnsiTheme="majorHAnsi"/>
          <w:bCs/>
          <w:lang w:val="en-AU"/>
        </w:rPr>
        <w:t xml:space="preserve">identified and agreed to by the OPAC </w:t>
      </w:r>
      <w:r w:rsidR="002044B4" w:rsidRPr="00C326B2">
        <w:rPr>
          <w:rFonts w:asciiTheme="majorHAnsi" w:hAnsiTheme="majorHAnsi"/>
          <w:bCs/>
          <w:lang w:val="en-AU"/>
        </w:rPr>
        <w:t>that need</w:t>
      </w:r>
      <w:r w:rsidR="00C231EB">
        <w:rPr>
          <w:rFonts w:asciiTheme="majorHAnsi" w:hAnsiTheme="majorHAnsi"/>
          <w:bCs/>
          <w:lang w:val="en-AU"/>
        </w:rPr>
        <w:t>ed</w:t>
      </w:r>
      <w:r w:rsidR="002044B4" w:rsidRPr="00C326B2">
        <w:rPr>
          <w:rFonts w:asciiTheme="majorHAnsi" w:hAnsiTheme="majorHAnsi"/>
          <w:bCs/>
          <w:lang w:val="en-AU"/>
        </w:rPr>
        <w:t xml:space="preserve"> to be completed</w:t>
      </w:r>
      <w:r w:rsidR="00171A1E">
        <w:rPr>
          <w:rFonts w:asciiTheme="majorHAnsi" w:hAnsiTheme="majorHAnsi"/>
          <w:bCs/>
          <w:lang w:val="en-AU"/>
        </w:rPr>
        <w:t xml:space="preserve">. </w:t>
      </w:r>
      <w:r w:rsidR="005D6B3A">
        <w:rPr>
          <w:rFonts w:asciiTheme="majorHAnsi" w:hAnsiTheme="majorHAnsi"/>
          <w:bCs/>
          <w:lang w:val="en-AU"/>
        </w:rPr>
        <w:t xml:space="preserve">They </w:t>
      </w:r>
      <w:r w:rsidR="005D6B3A" w:rsidRPr="00C326B2">
        <w:rPr>
          <w:rFonts w:asciiTheme="majorHAnsi" w:hAnsiTheme="majorHAnsi"/>
          <w:bCs/>
          <w:lang w:val="en-AU"/>
        </w:rPr>
        <w:t>included</w:t>
      </w:r>
      <w:r w:rsidR="002044B4" w:rsidRPr="00C326B2">
        <w:rPr>
          <w:rFonts w:asciiTheme="majorHAnsi" w:hAnsiTheme="majorHAnsi"/>
          <w:bCs/>
          <w:lang w:val="en-AU"/>
        </w:rPr>
        <w:t xml:space="preserve"> information/awareness raising sessions for Council staff</w:t>
      </w:r>
      <w:r w:rsidR="00C231EB">
        <w:rPr>
          <w:rFonts w:asciiTheme="majorHAnsi" w:hAnsiTheme="majorHAnsi"/>
          <w:bCs/>
          <w:lang w:val="en-AU"/>
        </w:rPr>
        <w:t>, including the ELT and Councillors</w:t>
      </w:r>
      <w:r w:rsidR="00593FAC" w:rsidRPr="00A34157">
        <w:rPr>
          <w:rFonts w:asciiTheme="majorHAnsi" w:hAnsiTheme="majorHAnsi"/>
          <w:bCs/>
          <w:lang w:val="en-AU"/>
        </w:rPr>
        <w:t xml:space="preserve"> </w:t>
      </w:r>
      <w:r w:rsidR="00EC7EE1">
        <w:rPr>
          <w:rFonts w:asciiTheme="majorHAnsi" w:hAnsiTheme="majorHAnsi"/>
          <w:bCs/>
          <w:lang w:val="en-AU"/>
        </w:rPr>
        <w:t xml:space="preserve">and </w:t>
      </w:r>
      <w:r w:rsidR="00EC7EE1" w:rsidRPr="00A34157">
        <w:rPr>
          <w:rFonts w:asciiTheme="majorHAnsi" w:hAnsiTheme="majorHAnsi"/>
          <w:bCs/>
          <w:lang w:val="en-AU"/>
        </w:rPr>
        <w:t>letters</w:t>
      </w:r>
      <w:r w:rsidR="00593FAC" w:rsidRPr="00A34157">
        <w:rPr>
          <w:rFonts w:asciiTheme="majorHAnsi" w:hAnsiTheme="majorHAnsi"/>
          <w:bCs/>
          <w:lang w:val="en-AU"/>
        </w:rPr>
        <w:t xml:space="preserve"> drafted </w:t>
      </w:r>
      <w:r w:rsidR="00EC7EE1">
        <w:rPr>
          <w:rFonts w:asciiTheme="majorHAnsi" w:hAnsiTheme="majorHAnsi"/>
          <w:bCs/>
          <w:lang w:val="en-AU"/>
        </w:rPr>
        <w:t xml:space="preserve">to relevant Members of Parliament </w:t>
      </w:r>
      <w:r w:rsidR="00593FAC" w:rsidRPr="00A34157">
        <w:rPr>
          <w:rFonts w:asciiTheme="majorHAnsi" w:hAnsiTheme="majorHAnsi"/>
          <w:bCs/>
          <w:lang w:val="en-AU"/>
        </w:rPr>
        <w:t>highlighting Council’s support of the campaign and the signing of the pledge.</w:t>
      </w:r>
      <w:r w:rsidR="00593FAC" w:rsidRPr="00A34157">
        <w:rPr>
          <w:rFonts w:asciiTheme="majorHAnsi" w:hAnsiTheme="majorHAnsi"/>
          <w:b/>
          <w:lang w:val="en-AU"/>
        </w:rPr>
        <w:t xml:space="preserve"> </w:t>
      </w:r>
      <w:r w:rsidR="00593FAC" w:rsidRPr="00A34157">
        <w:rPr>
          <w:rFonts w:asciiTheme="majorHAnsi" w:hAnsiTheme="majorHAnsi"/>
          <w:bCs/>
          <w:lang w:val="en-AU"/>
        </w:rPr>
        <w:t>The letter</w:t>
      </w:r>
      <w:r w:rsidR="00EC7EE1">
        <w:rPr>
          <w:rFonts w:asciiTheme="majorHAnsi" w:hAnsiTheme="majorHAnsi"/>
          <w:bCs/>
          <w:lang w:val="en-AU"/>
        </w:rPr>
        <w:t>s</w:t>
      </w:r>
      <w:r w:rsidR="00593FAC" w:rsidRPr="00A34157">
        <w:rPr>
          <w:rFonts w:asciiTheme="majorHAnsi" w:hAnsiTheme="majorHAnsi"/>
          <w:bCs/>
          <w:lang w:val="en-AU"/>
        </w:rPr>
        <w:t xml:space="preserve"> </w:t>
      </w:r>
      <w:r w:rsidR="00EC7EE1">
        <w:rPr>
          <w:rFonts w:asciiTheme="majorHAnsi" w:hAnsiTheme="majorHAnsi"/>
          <w:bCs/>
          <w:lang w:val="en-AU"/>
        </w:rPr>
        <w:t xml:space="preserve">were </w:t>
      </w:r>
      <w:r w:rsidR="00593FAC" w:rsidRPr="00A34157">
        <w:rPr>
          <w:rFonts w:asciiTheme="majorHAnsi" w:hAnsiTheme="majorHAnsi"/>
          <w:bCs/>
          <w:lang w:val="en-AU"/>
        </w:rPr>
        <w:t xml:space="preserve">signed by the Mayor and cc’d to both Cr Martin and </w:t>
      </w:r>
      <w:r w:rsidR="00AD56C1">
        <w:rPr>
          <w:rFonts w:asciiTheme="majorHAnsi" w:hAnsiTheme="majorHAnsi"/>
          <w:bCs/>
          <w:lang w:val="en-AU"/>
        </w:rPr>
        <w:t xml:space="preserve">OPAC </w:t>
      </w:r>
      <w:r w:rsidR="00593FAC" w:rsidRPr="00A34157">
        <w:rPr>
          <w:rFonts w:asciiTheme="majorHAnsi" w:hAnsiTheme="majorHAnsi"/>
          <w:bCs/>
          <w:lang w:val="en-AU"/>
        </w:rPr>
        <w:t>Chai</w:t>
      </w:r>
      <w:r w:rsidR="00AD56C1">
        <w:rPr>
          <w:rFonts w:asciiTheme="majorHAnsi" w:hAnsiTheme="majorHAnsi"/>
          <w:bCs/>
          <w:lang w:val="en-AU"/>
        </w:rPr>
        <w:t>r.</w:t>
      </w:r>
    </w:p>
    <w:p w14:paraId="7A47489C" w14:textId="77777777" w:rsidR="00993E05" w:rsidRDefault="00993E05" w:rsidP="00993E05">
      <w:pPr>
        <w:pStyle w:val="Default"/>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bCs/>
          <w:lang w:val="en-AU"/>
        </w:rPr>
      </w:pPr>
    </w:p>
    <w:p w14:paraId="51F52261" w14:textId="6CC5BF46" w:rsidR="00B571DA" w:rsidRPr="00B571DA" w:rsidRDefault="00927553" w:rsidP="00993E05">
      <w:pPr>
        <w:pStyle w:val="Default"/>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bCs/>
          <w:lang w:val="en-AU"/>
        </w:rPr>
      </w:pPr>
      <w:r>
        <w:rPr>
          <w:rFonts w:asciiTheme="majorHAnsi" w:hAnsiTheme="majorHAnsi"/>
          <w:bCs/>
          <w:lang w:val="en-AU"/>
        </w:rPr>
        <w:t xml:space="preserve">On 1 October as part of the Seniors Festival Launch the Mayor </w:t>
      </w:r>
      <w:r w:rsidR="00B571DA">
        <w:rPr>
          <w:rFonts w:asciiTheme="majorHAnsi" w:hAnsiTheme="majorHAnsi"/>
          <w:bCs/>
          <w:lang w:val="en-AU"/>
        </w:rPr>
        <w:t>presented the</w:t>
      </w:r>
      <w:r w:rsidR="00C018BD" w:rsidRPr="00C018BD">
        <w:rPr>
          <w:rFonts w:asciiTheme="majorHAnsi" w:hAnsiTheme="majorHAnsi"/>
          <w:bCs/>
          <w:lang w:val="en-AU"/>
        </w:rPr>
        <w:t xml:space="preserve"> signing of the EveryAGE Counts Campaign Pledge to end ageism and join with others to create a society where every person is valued, connected, and respected, regardless of age</w:t>
      </w:r>
      <w:r w:rsidR="00B571DA">
        <w:rPr>
          <w:rFonts w:asciiTheme="majorHAnsi" w:hAnsiTheme="majorHAnsi"/>
          <w:bCs/>
          <w:lang w:val="en-AU"/>
        </w:rPr>
        <w:t>.</w:t>
      </w:r>
    </w:p>
    <w:p w14:paraId="0AEBA5BD" w14:textId="257699C0" w:rsidR="00AD56C1" w:rsidRDefault="00AD56C1" w:rsidP="00593FAC">
      <w:pPr>
        <w:rPr>
          <w:rFonts w:asciiTheme="majorHAnsi" w:hAnsiTheme="majorHAnsi"/>
          <w:sz w:val="24"/>
          <w:szCs w:val="24"/>
        </w:rPr>
      </w:pPr>
      <w:r>
        <w:rPr>
          <w:rFonts w:asciiTheme="majorHAnsi" w:hAnsiTheme="majorHAnsi"/>
          <w:sz w:val="24"/>
          <w:szCs w:val="24"/>
        </w:rPr>
        <w:t>Other actions outlined in the NoM are scheduled to be completed in 2022.</w:t>
      </w:r>
    </w:p>
    <w:p w14:paraId="2E081B14" w14:textId="77777777" w:rsidR="00593FAC" w:rsidRPr="00593FAC" w:rsidRDefault="00593FAC" w:rsidP="00593FAC">
      <w:pPr>
        <w:rPr>
          <w:lang w:val="en-US"/>
        </w:rPr>
      </w:pPr>
    </w:p>
    <w:p w14:paraId="72ACB902" w14:textId="0D21879A" w:rsidR="002B3B91" w:rsidRDefault="00E32888" w:rsidP="00337C3B">
      <w:pPr>
        <w:pStyle w:val="Heading2"/>
        <w:rPr>
          <w:sz w:val="28"/>
          <w:szCs w:val="28"/>
          <w:lang w:val="en-US"/>
        </w:rPr>
      </w:pPr>
      <w:bookmarkStart w:id="20" w:name="_Toc99959717"/>
      <w:r w:rsidRPr="005811E9">
        <w:rPr>
          <w:sz w:val="28"/>
          <w:szCs w:val="28"/>
          <w:lang w:val="en-US"/>
        </w:rPr>
        <w:t>OPAC</w:t>
      </w:r>
      <w:r w:rsidR="008716BE" w:rsidRPr="005811E9">
        <w:rPr>
          <w:sz w:val="28"/>
          <w:szCs w:val="28"/>
          <w:lang w:val="en-US"/>
        </w:rPr>
        <w:t xml:space="preserve"> Events</w:t>
      </w:r>
      <w:bookmarkEnd w:id="20"/>
    </w:p>
    <w:p w14:paraId="0AC5F3B3" w14:textId="77777777" w:rsidR="00246309" w:rsidRPr="00D97E48" w:rsidRDefault="00246309" w:rsidP="00D97E48">
      <w:pPr>
        <w:rPr>
          <w:rFonts w:asciiTheme="majorHAnsi" w:hAnsiTheme="majorHAnsi" w:cstheme="majorHAnsi"/>
          <w:sz w:val="24"/>
          <w:szCs w:val="24"/>
          <w:lang w:val="en-US"/>
        </w:rPr>
      </w:pPr>
    </w:p>
    <w:p w14:paraId="3E3E0B32" w14:textId="203899E0" w:rsidR="00246309" w:rsidRPr="004B14B3" w:rsidRDefault="008716BE" w:rsidP="0004702E">
      <w:pPr>
        <w:spacing w:after="100"/>
        <w:rPr>
          <w:rFonts w:asciiTheme="majorHAnsi" w:hAnsiTheme="majorHAnsi" w:cstheme="majorHAnsi"/>
          <w:b/>
          <w:bCs/>
          <w:sz w:val="24"/>
          <w:szCs w:val="24"/>
          <w:lang w:val="en-US"/>
        </w:rPr>
      </w:pPr>
      <w:r w:rsidRPr="004B14B3">
        <w:rPr>
          <w:rFonts w:asciiTheme="majorHAnsi" w:hAnsiTheme="majorHAnsi" w:cstheme="majorHAnsi"/>
          <w:b/>
          <w:bCs/>
          <w:sz w:val="24"/>
          <w:szCs w:val="24"/>
          <w:lang w:val="en-US"/>
        </w:rPr>
        <w:t>The City o</w:t>
      </w:r>
      <w:r w:rsidR="002B3B91" w:rsidRPr="004B14B3">
        <w:rPr>
          <w:rFonts w:asciiTheme="majorHAnsi" w:hAnsiTheme="majorHAnsi" w:cstheme="majorHAnsi"/>
          <w:b/>
          <w:bCs/>
          <w:sz w:val="24"/>
          <w:szCs w:val="24"/>
          <w:lang w:val="en-US"/>
        </w:rPr>
        <w:t>f Port Philip Seni</w:t>
      </w:r>
      <w:r w:rsidR="009706FE" w:rsidRPr="004B14B3">
        <w:rPr>
          <w:rFonts w:asciiTheme="majorHAnsi" w:hAnsiTheme="majorHAnsi" w:cstheme="majorHAnsi"/>
          <w:b/>
          <w:bCs/>
          <w:sz w:val="24"/>
          <w:szCs w:val="24"/>
          <w:lang w:val="en-US"/>
        </w:rPr>
        <w:t xml:space="preserve">ors Festival </w:t>
      </w:r>
      <w:r w:rsidR="00124CC6" w:rsidRPr="004B14B3">
        <w:rPr>
          <w:rFonts w:asciiTheme="majorHAnsi" w:hAnsiTheme="majorHAnsi" w:cstheme="majorHAnsi"/>
          <w:b/>
          <w:bCs/>
          <w:sz w:val="24"/>
          <w:szCs w:val="24"/>
          <w:lang w:val="en-US"/>
        </w:rPr>
        <w:t>1-17</w:t>
      </w:r>
      <w:r w:rsidR="009706FE" w:rsidRPr="004B14B3">
        <w:rPr>
          <w:rFonts w:asciiTheme="majorHAnsi" w:hAnsiTheme="majorHAnsi" w:cstheme="majorHAnsi"/>
          <w:b/>
          <w:bCs/>
          <w:sz w:val="24"/>
          <w:szCs w:val="24"/>
          <w:lang w:val="en-US"/>
        </w:rPr>
        <w:t xml:space="preserve"> October 20</w:t>
      </w:r>
      <w:r w:rsidR="00124CC6" w:rsidRPr="004B14B3">
        <w:rPr>
          <w:rFonts w:asciiTheme="majorHAnsi" w:hAnsiTheme="majorHAnsi" w:cstheme="majorHAnsi"/>
          <w:b/>
          <w:bCs/>
          <w:sz w:val="24"/>
          <w:szCs w:val="24"/>
          <w:lang w:val="en-US"/>
        </w:rPr>
        <w:t>21</w:t>
      </w:r>
      <w:r w:rsidRPr="004B14B3">
        <w:rPr>
          <w:rFonts w:asciiTheme="majorHAnsi" w:hAnsiTheme="majorHAnsi" w:cstheme="majorHAnsi"/>
          <w:b/>
          <w:bCs/>
          <w:sz w:val="24"/>
          <w:szCs w:val="24"/>
          <w:lang w:val="en-US"/>
        </w:rPr>
        <w:t>        </w:t>
      </w:r>
    </w:p>
    <w:p w14:paraId="213FC935" w14:textId="77777777" w:rsidR="002C2C63" w:rsidRPr="00AC7D88" w:rsidRDefault="008716BE" w:rsidP="008716BE">
      <w:pPr>
        <w:rPr>
          <w:rFonts w:asciiTheme="majorHAnsi" w:hAnsiTheme="majorHAnsi" w:cstheme="majorHAnsi"/>
          <w:sz w:val="24"/>
          <w:szCs w:val="24"/>
          <w:lang w:val="en-US"/>
        </w:rPr>
      </w:pPr>
      <w:r w:rsidRPr="00AC7D88">
        <w:rPr>
          <w:rFonts w:asciiTheme="majorHAnsi" w:hAnsiTheme="majorHAnsi" w:cstheme="majorHAnsi"/>
          <w:sz w:val="24"/>
          <w:szCs w:val="24"/>
          <w:lang w:val="en-US"/>
        </w:rPr>
        <w:t xml:space="preserve">The </w:t>
      </w:r>
      <w:r w:rsidR="00E32888" w:rsidRPr="00AC7D88">
        <w:rPr>
          <w:rFonts w:asciiTheme="majorHAnsi" w:hAnsiTheme="majorHAnsi" w:cstheme="majorHAnsi"/>
          <w:sz w:val="24"/>
          <w:szCs w:val="24"/>
          <w:lang w:val="en-US"/>
        </w:rPr>
        <w:t>OPAC</w:t>
      </w:r>
      <w:r w:rsidRPr="00AC7D88">
        <w:rPr>
          <w:rFonts w:asciiTheme="majorHAnsi" w:hAnsiTheme="majorHAnsi" w:cstheme="majorHAnsi"/>
          <w:sz w:val="24"/>
          <w:szCs w:val="24"/>
          <w:lang w:val="en-US"/>
        </w:rPr>
        <w:t xml:space="preserve"> continued to be involved with the planning and hosting of the Port P</w:t>
      </w:r>
      <w:r w:rsidR="009706FE" w:rsidRPr="00AC7D88">
        <w:rPr>
          <w:rFonts w:asciiTheme="majorHAnsi" w:hAnsiTheme="majorHAnsi" w:cstheme="majorHAnsi"/>
          <w:sz w:val="24"/>
          <w:szCs w:val="24"/>
          <w:lang w:val="en-US"/>
        </w:rPr>
        <w:t>hillip Seniors Festival 20</w:t>
      </w:r>
      <w:r w:rsidR="00694CD0" w:rsidRPr="00AC7D88">
        <w:rPr>
          <w:rFonts w:asciiTheme="majorHAnsi" w:hAnsiTheme="majorHAnsi" w:cstheme="majorHAnsi"/>
          <w:sz w:val="24"/>
          <w:szCs w:val="24"/>
          <w:lang w:val="en-US"/>
        </w:rPr>
        <w:t>21</w:t>
      </w:r>
      <w:r w:rsidR="0014284C" w:rsidRPr="00AC7D88">
        <w:rPr>
          <w:rFonts w:asciiTheme="majorHAnsi" w:hAnsiTheme="majorHAnsi" w:cstheme="majorHAnsi"/>
          <w:sz w:val="24"/>
          <w:szCs w:val="24"/>
          <w:lang w:val="en-US"/>
        </w:rPr>
        <w:t xml:space="preserve"> through the</w:t>
      </w:r>
      <w:r w:rsidRPr="00AC7D88">
        <w:rPr>
          <w:rFonts w:asciiTheme="majorHAnsi" w:hAnsiTheme="majorHAnsi" w:cstheme="majorHAnsi"/>
          <w:sz w:val="24"/>
          <w:szCs w:val="24"/>
          <w:lang w:val="en-US"/>
        </w:rPr>
        <w:t xml:space="preserve"> </w:t>
      </w:r>
      <w:r w:rsidR="00E32888" w:rsidRPr="00AC7D88">
        <w:rPr>
          <w:rFonts w:asciiTheme="majorHAnsi" w:hAnsiTheme="majorHAnsi" w:cstheme="majorHAnsi"/>
          <w:sz w:val="24"/>
          <w:szCs w:val="24"/>
          <w:lang w:val="en-US"/>
        </w:rPr>
        <w:t>OPAC</w:t>
      </w:r>
      <w:r w:rsidRPr="00AC7D88">
        <w:rPr>
          <w:rFonts w:asciiTheme="majorHAnsi" w:hAnsiTheme="majorHAnsi" w:cstheme="majorHAnsi"/>
          <w:sz w:val="24"/>
          <w:szCs w:val="24"/>
          <w:lang w:val="en-US"/>
        </w:rPr>
        <w:t xml:space="preserve"> Seniors Festival Subcommittee</w:t>
      </w:r>
      <w:r w:rsidR="0014284C" w:rsidRPr="00AC7D88">
        <w:rPr>
          <w:rFonts w:asciiTheme="majorHAnsi" w:hAnsiTheme="majorHAnsi" w:cstheme="majorHAnsi"/>
          <w:sz w:val="24"/>
          <w:szCs w:val="24"/>
          <w:lang w:val="en-US"/>
        </w:rPr>
        <w:t>. The subcommittee met</w:t>
      </w:r>
      <w:r w:rsidRPr="00AC7D88">
        <w:rPr>
          <w:rFonts w:asciiTheme="majorHAnsi" w:hAnsiTheme="majorHAnsi" w:cstheme="majorHAnsi"/>
          <w:sz w:val="24"/>
          <w:szCs w:val="24"/>
          <w:lang w:val="en-US"/>
        </w:rPr>
        <w:t xml:space="preserve"> </w:t>
      </w:r>
      <w:r w:rsidR="009706FE" w:rsidRPr="00AC7D88">
        <w:rPr>
          <w:rFonts w:asciiTheme="majorHAnsi" w:hAnsiTheme="majorHAnsi" w:cstheme="majorHAnsi"/>
          <w:sz w:val="24"/>
          <w:szCs w:val="24"/>
          <w:lang w:val="en-US"/>
        </w:rPr>
        <w:t>bi-</w:t>
      </w:r>
    </w:p>
    <w:p w14:paraId="72E68E09" w14:textId="161D6A53" w:rsidR="008716BE" w:rsidRPr="00AC7D88" w:rsidRDefault="008716BE" w:rsidP="008716BE">
      <w:pPr>
        <w:rPr>
          <w:rFonts w:asciiTheme="majorHAnsi" w:hAnsiTheme="majorHAnsi" w:cstheme="majorHAnsi"/>
          <w:sz w:val="24"/>
          <w:szCs w:val="24"/>
          <w:lang w:val="en-US"/>
        </w:rPr>
      </w:pPr>
      <w:r w:rsidRPr="00AC7D88">
        <w:rPr>
          <w:rFonts w:asciiTheme="majorHAnsi" w:hAnsiTheme="majorHAnsi" w:cstheme="majorHAnsi"/>
          <w:sz w:val="24"/>
          <w:szCs w:val="24"/>
          <w:lang w:val="en-US"/>
        </w:rPr>
        <w:t>monthly with support from Port Phillip's Community Development and Liaison Off</w:t>
      </w:r>
      <w:r w:rsidR="005A4FFB" w:rsidRPr="00AC7D88">
        <w:rPr>
          <w:rFonts w:asciiTheme="majorHAnsi" w:hAnsiTheme="majorHAnsi" w:cstheme="majorHAnsi"/>
          <w:sz w:val="24"/>
          <w:szCs w:val="24"/>
          <w:lang w:val="en-US"/>
        </w:rPr>
        <w:t>icer</w:t>
      </w:r>
      <w:r w:rsidR="00872E22" w:rsidRPr="00AC7D88">
        <w:rPr>
          <w:rFonts w:asciiTheme="majorHAnsi" w:hAnsiTheme="majorHAnsi" w:cstheme="majorHAnsi"/>
          <w:sz w:val="24"/>
          <w:szCs w:val="24"/>
          <w:lang w:val="en-US"/>
        </w:rPr>
        <w:t xml:space="preserve"> and </w:t>
      </w:r>
      <w:r w:rsidR="00694CD0" w:rsidRPr="00AC7D88">
        <w:rPr>
          <w:rFonts w:asciiTheme="majorHAnsi" w:hAnsiTheme="majorHAnsi" w:cstheme="majorHAnsi"/>
          <w:sz w:val="24"/>
          <w:szCs w:val="24"/>
          <w:lang w:val="en-US"/>
        </w:rPr>
        <w:t>Team Leader Community Building</w:t>
      </w:r>
      <w:r w:rsidR="005A4FFB" w:rsidRPr="00AC7D88">
        <w:rPr>
          <w:rFonts w:asciiTheme="majorHAnsi" w:hAnsiTheme="majorHAnsi" w:cstheme="majorHAnsi"/>
          <w:sz w:val="24"/>
          <w:szCs w:val="24"/>
          <w:lang w:val="en-US"/>
        </w:rPr>
        <w:t>.</w:t>
      </w:r>
    </w:p>
    <w:p w14:paraId="1B9205C8" w14:textId="77777777" w:rsidR="0014284C" w:rsidRPr="00AC7D88" w:rsidRDefault="0014284C" w:rsidP="005A4FFB">
      <w:pPr>
        <w:rPr>
          <w:rFonts w:asciiTheme="majorHAnsi" w:hAnsiTheme="majorHAnsi" w:cstheme="majorHAnsi"/>
          <w:sz w:val="24"/>
          <w:szCs w:val="24"/>
        </w:rPr>
      </w:pPr>
    </w:p>
    <w:p w14:paraId="065692CE" w14:textId="706BCC16" w:rsidR="002E7B0A" w:rsidRPr="00AC7D88" w:rsidRDefault="002E7B0A" w:rsidP="002E7B0A">
      <w:pPr>
        <w:rPr>
          <w:rFonts w:asciiTheme="majorHAnsi" w:hAnsiTheme="majorHAnsi" w:cstheme="majorHAnsi"/>
          <w:sz w:val="24"/>
          <w:szCs w:val="24"/>
        </w:rPr>
      </w:pPr>
      <w:r w:rsidRPr="00AC7D88">
        <w:rPr>
          <w:rFonts w:asciiTheme="majorHAnsi" w:hAnsiTheme="majorHAnsi" w:cstheme="majorHAnsi"/>
          <w:sz w:val="24"/>
          <w:szCs w:val="24"/>
        </w:rPr>
        <w:t xml:space="preserve">In 2021 due to the COVID 19 pandemic the Seniors Festival was </w:t>
      </w:r>
      <w:r w:rsidRPr="00AC7D88">
        <w:rPr>
          <w:rFonts w:asciiTheme="majorHAnsi" w:hAnsiTheme="majorHAnsi" w:cstheme="majorHAnsi"/>
          <w:color w:val="000000" w:themeColor="text1"/>
          <w:sz w:val="24"/>
          <w:szCs w:val="24"/>
        </w:rPr>
        <w:t xml:space="preserve">moved to an online event only. This decision was made in consultation with the Port Phillip Seniors Festival Subcommittee and was informed by the recommendation from the Office for Senior Victorians. </w:t>
      </w:r>
    </w:p>
    <w:p w14:paraId="65E9818D" w14:textId="77777777" w:rsidR="0004702E" w:rsidRDefault="0004702E" w:rsidP="002E7B0A">
      <w:pPr>
        <w:ind w:right="176"/>
        <w:rPr>
          <w:rFonts w:asciiTheme="majorHAnsi" w:hAnsiTheme="majorHAnsi" w:cstheme="majorHAnsi"/>
          <w:sz w:val="24"/>
          <w:szCs w:val="24"/>
          <w:lang w:eastAsia="en-AU"/>
        </w:rPr>
      </w:pPr>
    </w:p>
    <w:p w14:paraId="424A96EB" w14:textId="72815011" w:rsidR="002E7B0A" w:rsidRDefault="002E7B0A" w:rsidP="002E7B0A">
      <w:pPr>
        <w:ind w:right="176"/>
        <w:rPr>
          <w:rFonts w:asciiTheme="majorHAnsi" w:hAnsiTheme="majorHAnsi" w:cstheme="majorHAnsi"/>
          <w:sz w:val="24"/>
          <w:szCs w:val="24"/>
        </w:rPr>
      </w:pPr>
      <w:r w:rsidRPr="00AC7D88">
        <w:rPr>
          <w:rFonts w:asciiTheme="majorHAnsi" w:hAnsiTheme="majorHAnsi" w:cstheme="majorHAnsi"/>
          <w:sz w:val="24"/>
          <w:szCs w:val="24"/>
          <w:lang w:eastAsia="en-AU"/>
        </w:rPr>
        <w:t>To generate a sense of community ownership of the Festival, each year Council conducts a Seniors Festival Grants program which supports local services and community groups to run</w:t>
      </w:r>
      <w:r w:rsidRPr="002E7B0A">
        <w:rPr>
          <w:rFonts w:asciiTheme="majorHAnsi" w:hAnsiTheme="majorHAnsi" w:cstheme="majorHAnsi"/>
          <w:sz w:val="24"/>
          <w:szCs w:val="24"/>
          <w:lang w:eastAsia="en-AU"/>
        </w:rPr>
        <w:t xml:space="preserve"> events during the Festival. Given the changes to this year’s event, grant recipients whose events were in person</w:t>
      </w:r>
      <w:r>
        <w:rPr>
          <w:rFonts w:asciiTheme="majorHAnsi" w:hAnsiTheme="majorHAnsi" w:cstheme="majorHAnsi"/>
          <w:sz w:val="24"/>
          <w:szCs w:val="24"/>
          <w:lang w:eastAsia="en-AU"/>
        </w:rPr>
        <w:t xml:space="preserve"> were </w:t>
      </w:r>
      <w:r w:rsidRPr="002E7B0A">
        <w:rPr>
          <w:rFonts w:asciiTheme="majorHAnsi" w:hAnsiTheme="majorHAnsi" w:cstheme="majorHAnsi"/>
          <w:sz w:val="24"/>
          <w:szCs w:val="24"/>
          <w:lang w:eastAsia="en-AU"/>
        </w:rPr>
        <w:t>offered the opportunity to either move their</w:t>
      </w:r>
      <w:r w:rsidRPr="002E7B0A">
        <w:rPr>
          <w:rFonts w:asciiTheme="majorHAnsi" w:hAnsiTheme="majorHAnsi" w:cstheme="majorHAnsi"/>
          <w:sz w:val="24"/>
          <w:szCs w:val="24"/>
        </w:rPr>
        <w:t xml:space="preserve"> event online, or reschedule their event to be part of </w:t>
      </w:r>
      <w:r>
        <w:rPr>
          <w:rFonts w:asciiTheme="majorHAnsi" w:hAnsiTheme="majorHAnsi" w:cstheme="majorHAnsi"/>
          <w:sz w:val="24"/>
          <w:szCs w:val="24"/>
        </w:rPr>
        <w:t xml:space="preserve">the </w:t>
      </w:r>
      <w:r w:rsidRPr="002E7B0A">
        <w:rPr>
          <w:rFonts w:asciiTheme="majorHAnsi" w:hAnsiTheme="majorHAnsi" w:cstheme="majorHAnsi"/>
          <w:sz w:val="24"/>
          <w:szCs w:val="24"/>
        </w:rPr>
        <w:t>City of Port Phillip Seniors Summer Series to take place in early 2022.</w:t>
      </w:r>
    </w:p>
    <w:p w14:paraId="50B524AC" w14:textId="77777777" w:rsidR="00993E05" w:rsidRPr="002E7B0A" w:rsidRDefault="00993E05" w:rsidP="002E7B0A">
      <w:pPr>
        <w:ind w:right="176"/>
        <w:rPr>
          <w:rFonts w:asciiTheme="majorHAnsi" w:hAnsiTheme="majorHAnsi" w:cstheme="majorHAnsi"/>
          <w:sz w:val="24"/>
          <w:szCs w:val="24"/>
          <w:lang w:eastAsia="en-AU"/>
        </w:rPr>
      </w:pPr>
    </w:p>
    <w:p w14:paraId="054AC327" w14:textId="5F22633E" w:rsidR="002E7B0A" w:rsidRDefault="002E7B0A" w:rsidP="002E7B0A">
      <w:pPr>
        <w:rPr>
          <w:rFonts w:asciiTheme="majorHAnsi" w:hAnsiTheme="majorHAnsi" w:cstheme="majorHAnsi"/>
          <w:sz w:val="24"/>
          <w:szCs w:val="24"/>
        </w:rPr>
      </w:pPr>
      <w:r w:rsidRPr="002E7B0A">
        <w:rPr>
          <w:rFonts w:asciiTheme="majorHAnsi" w:hAnsiTheme="majorHAnsi" w:cstheme="majorHAnsi"/>
          <w:sz w:val="24"/>
          <w:szCs w:val="24"/>
        </w:rPr>
        <w:t>On 1 October the Mayor Launched the Festival which kicked off with a virtual disco hosted by local entertainer David Sharples. The event included karaoke style sing along with lockdown themed songs from the 60s-80s, music quizzes and music requests. Over 60 people joined online to dance, sing and celebrate, all without having to leave home.</w:t>
      </w:r>
      <w:r>
        <w:rPr>
          <w:rFonts w:asciiTheme="majorHAnsi" w:hAnsiTheme="majorHAnsi" w:cstheme="majorHAnsi"/>
          <w:sz w:val="24"/>
          <w:szCs w:val="24"/>
        </w:rPr>
        <w:t xml:space="preserve"> </w:t>
      </w:r>
      <w:r w:rsidRPr="002E7B0A">
        <w:rPr>
          <w:rFonts w:asciiTheme="majorHAnsi" w:hAnsiTheme="majorHAnsi" w:cstheme="majorHAnsi"/>
          <w:sz w:val="24"/>
          <w:szCs w:val="24"/>
        </w:rPr>
        <w:t>The launch coincided with International Day of Older Persons and the EveryAGE Count’s Inaugural Ageism Awareness Day and included the Mayor’s signing of the EveryAGE Counts Campaign Pledge to end ageism</w:t>
      </w:r>
      <w:r>
        <w:rPr>
          <w:rFonts w:asciiTheme="majorHAnsi" w:hAnsiTheme="majorHAnsi" w:cstheme="majorHAnsi"/>
          <w:sz w:val="24"/>
          <w:szCs w:val="24"/>
        </w:rPr>
        <w:t>.</w:t>
      </w:r>
    </w:p>
    <w:p w14:paraId="2D9DBD0C" w14:textId="77777777" w:rsidR="0004702E" w:rsidRDefault="0004702E" w:rsidP="00DB118B">
      <w:pPr>
        <w:rPr>
          <w:rFonts w:asciiTheme="majorHAnsi" w:hAnsiTheme="majorHAnsi" w:cstheme="majorHAnsi"/>
          <w:sz w:val="24"/>
          <w:szCs w:val="24"/>
        </w:rPr>
      </w:pPr>
    </w:p>
    <w:p w14:paraId="7A21BB32" w14:textId="4A1BF549" w:rsidR="00DB118B" w:rsidRPr="002E7B0A" w:rsidRDefault="00DB118B" w:rsidP="00DB118B">
      <w:pPr>
        <w:rPr>
          <w:rFonts w:asciiTheme="majorHAnsi" w:hAnsiTheme="majorHAnsi" w:cstheme="majorHAnsi"/>
          <w:sz w:val="24"/>
          <w:szCs w:val="24"/>
        </w:rPr>
      </w:pPr>
      <w:r w:rsidRPr="002E7B0A">
        <w:rPr>
          <w:rFonts w:asciiTheme="majorHAnsi" w:hAnsiTheme="majorHAnsi" w:cstheme="majorHAnsi"/>
          <w:sz w:val="24"/>
          <w:szCs w:val="24"/>
        </w:rPr>
        <w:t>The Mayor closed the Festival on 17 October at the 17th Port Phillip Writes Senior</w:t>
      </w:r>
      <w:r w:rsidR="002E50E9">
        <w:rPr>
          <w:rFonts w:asciiTheme="majorHAnsi" w:hAnsiTheme="majorHAnsi" w:cstheme="majorHAnsi"/>
          <w:sz w:val="24"/>
          <w:szCs w:val="24"/>
        </w:rPr>
        <w:t>s</w:t>
      </w:r>
      <w:r w:rsidRPr="002E7B0A">
        <w:rPr>
          <w:rFonts w:asciiTheme="majorHAnsi" w:hAnsiTheme="majorHAnsi" w:cstheme="majorHAnsi"/>
          <w:sz w:val="24"/>
          <w:szCs w:val="24"/>
        </w:rPr>
        <w:t xml:space="preserve"> Festival Writing Awards. Over 50 people attended the afternoon of literature which included the announcement of the Judges Awards and readings of selected works by the Mayor and special guests</w:t>
      </w:r>
      <w:r>
        <w:rPr>
          <w:rFonts w:asciiTheme="majorHAnsi" w:hAnsiTheme="majorHAnsi" w:cstheme="majorHAnsi"/>
          <w:sz w:val="24"/>
          <w:szCs w:val="24"/>
        </w:rPr>
        <w:t xml:space="preserve">, </w:t>
      </w:r>
      <w:r w:rsidRPr="002E7B0A">
        <w:rPr>
          <w:rFonts w:asciiTheme="majorHAnsi" w:hAnsiTheme="majorHAnsi" w:cstheme="majorHAnsi"/>
          <w:sz w:val="24"/>
          <w:szCs w:val="24"/>
        </w:rPr>
        <w:t>act</w:t>
      </w:r>
      <w:r w:rsidR="00E95EAD">
        <w:rPr>
          <w:rFonts w:asciiTheme="majorHAnsi" w:hAnsiTheme="majorHAnsi" w:cstheme="majorHAnsi"/>
          <w:sz w:val="24"/>
          <w:szCs w:val="24"/>
        </w:rPr>
        <w:t xml:space="preserve">or </w:t>
      </w:r>
      <w:r w:rsidRPr="002E7B0A">
        <w:rPr>
          <w:rFonts w:asciiTheme="majorHAnsi" w:hAnsiTheme="majorHAnsi" w:cstheme="majorHAnsi"/>
          <w:sz w:val="24"/>
          <w:szCs w:val="24"/>
        </w:rPr>
        <w:t>Robyn Arthur and actor, broadcaster and writer Susanna Lobez.</w:t>
      </w:r>
    </w:p>
    <w:p w14:paraId="7DDFDBE1" w14:textId="5BA6DEA5" w:rsidR="007C35CA" w:rsidRDefault="007C35CA" w:rsidP="002E7B0A">
      <w:pPr>
        <w:rPr>
          <w:rFonts w:asciiTheme="majorHAnsi" w:hAnsiTheme="majorHAnsi" w:cstheme="majorHAnsi"/>
          <w:sz w:val="24"/>
          <w:szCs w:val="24"/>
        </w:rPr>
      </w:pPr>
    </w:p>
    <w:p w14:paraId="5F1EB9B8" w14:textId="77777777" w:rsidR="00101BC0" w:rsidRPr="00B04FE0" w:rsidRDefault="00101BC0" w:rsidP="00101BC0">
      <w:pPr>
        <w:rPr>
          <w:rFonts w:asciiTheme="majorHAnsi" w:hAnsiTheme="majorHAnsi" w:cstheme="majorHAnsi"/>
          <w:sz w:val="24"/>
          <w:szCs w:val="24"/>
          <w:lang w:eastAsia="en-AU"/>
        </w:rPr>
      </w:pPr>
      <w:r w:rsidRPr="00B04FE0">
        <w:rPr>
          <w:rFonts w:asciiTheme="majorHAnsi" w:hAnsiTheme="majorHAnsi" w:cstheme="majorHAnsi"/>
          <w:sz w:val="24"/>
          <w:szCs w:val="24"/>
          <w:lang w:eastAsia="en-AU"/>
        </w:rPr>
        <w:t>Th</w:t>
      </w:r>
      <w:r>
        <w:rPr>
          <w:rFonts w:asciiTheme="majorHAnsi" w:hAnsiTheme="majorHAnsi" w:cstheme="majorHAnsi"/>
          <w:sz w:val="24"/>
          <w:szCs w:val="24"/>
          <w:lang w:eastAsia="en-AU"/>
        </w:rPr>
        <w:t xml:space="preserve">e 2021 </w:t>
      </w:r>
      <w:r w:rsidRPr="00B04FE0">
        <w:rPr>
          <w:rFonts w:asciiTheme="majorHAnsi" w:hAnsiTheme="majorHAnsi" w:cstheme="majorHAnsi"/>
          <w:sz w:val="24"/>
          <w:szCs w:val="24"/>
          <w:lang w:eastAsia="en-AU"/>
        </w:rPr>
        <w:t xml:space="preserve">Festival Program had </w:t>
      </w:r>
      <w:r>
        <w:rPr>
          <w:rFonts w:asciiTheme="majorHAnsi" w:hAnsiTheme="majorHAnsi" w:cstheme="majorHAnsi"/>
          <w:sz w:val="24"/>
          <w:szCs w:val="24"/>
          <w:lang w:eastAsia="en-AU"/>
        </w:rPr>
        <w:t xml:space="preserve">16 virtual </w:t>
      </w:r>
      <w:r w:rsidRPr="00B04FE0">
        <w:rPr>
          <w:rFonts w:asciiTheme="majorHAnsi" w:hAnsiTheme="majorHAnsi" w:cstheme="majorHAnsi"/>
          <w:sz w:val="24"/>
          <w:szCs w:val="24"/>
          <w:lang w:eastAsia="en-AU"/>
        </w:rPr>
        <w:t xml:space="preserve">events with over </w:t>
      </w:r>
      <w:r>
        <w:rPr>
          <w:rFonts w:asciiTheme="majorHAnsi" w:hAnsiTheme="majorHAnsi" w:cstheme="majorHAnsi"/>
          <w:sz w:val="24"/>
          <w:szCs w:val="24"/>
          <w:lang w:eastAsia="en-AU"/>
        </w:rPr>
        <w:t xml:space="preserve">2000 </w:t>
      </w:r>
      <w:r w:rsidRPr="00B04FE0">
        <w:rPr>
          <w:rFonts w:asciiTheme="majorHAnsi" w:hAnsiTheme="majorHAnsi" w:cstheme="majorHAnsi"/>
          <w:sz w:val="24"/>
          <w:szCs w:val="24"/>
          <w:lang w:eastAsia="en-AU"/>
        </w:rPr>
        <w:t xml:space="preserve">people attending. </w:t>
      </w:r>
      <w:r>
        <w:rPr>
          <w:rFonts w:asciiTheme="majorHAnsi" w:hAnsiTheme="majorHAnsi" w:cstheme="majorHAnsi"/>
          <w:sz w:val="24"/>
          <w:szCs w:val="24"/>
          <w:lang w:eastAsia="en-AU"/>
        </w:rPr>
        <w:t>E</w:t>
      </w:r>
      <w:r w:rsidRPr="00B04FE0">
        <w:rPr>
          <w:rFonts w:asciiTheme="majorHAnsi" w:hAnsiTheme="majorHAnsi" w:cstheme="majorHAnsi"/>
          <w:sz w:val="24"/>
          <w:szCs w:val="24"/>
          <w:lang w:eastAsia="en-AU"/>
        </w:rPr>
        <w:t>vents</w:t>
      </w:r>
      <w:r>
        <w:rPr>
          <w:rFonts w:asciiTheme="majorHAnsi" w:hAnsiTheme="majorHAnsi" w:cstheme="majorHAnsi"/>
          <w:sz w:val="24"/>
          <w:szCs w:val="24"/>
          <w:lang w:eastAsia="en-AU"/>
        </w:rPr>
        <w:t xml:space="preserve"> included</w:t>
      </w:r>
      <w:r w:rsidRPr="00B04FE0">
        <w:rPr>
          <w:rFonts w:asciiTheme="majorHAnsi" w:hAnsiTheme="majorHAnsi" w:cstheme="majorHAnsi"/>
          <w:sz w:val="24"/>
          <w:szCs w:val="24"/>
          <w:lang w:eastAsia="en-AU"/>
        </w:rPr>
        <w:t>:</w:t>
      </w:r>
    </w:p>
    <w:p w14:paraId="38C7ACEC" w14:textId="77777777" w:rsidR="00101BC0" w:rsidRPr="00241C92" w:rsidRDefault="00101BC0" w:rsidP="00101BC0">
      <w:pPr>
        <w:pStyle w:val="ListParagraph"/>
        <w:numPr>
          <w:ilvl w:val="0"/>
          <w:numId w:val="13"/>
        </w:numPr>
        <w:contextualSpacing w:val="0"/>
        <w:rPr>
          <w:rFonts w:asciiTheme="majorHAnsi" w:eastAsia="Times New Roman" w:hAnsiTheme="majorHAnsi" w:cstheme="majorHAnsi"/>
          <w:sz w:val="24"/>
          <w:szCs w:val="24"/>
        </w:rPr>
      </w:pPr>
      <w:r w:rsidRPr="00241C92">
        <w:rPr>
          <w:rFonts w:asciiTheme="majorHAnsi" w:eastAsia="Times New Roman" w:hAnsiTheme="majorHAnsi" w:cstheme="majorHAnsi"/>
          <w:sz w:val="24"/>
          <w:szCs w:val="24"/>
        </w:rPr>
        <w:t>Nadezhda Russian Senior Citizens Club - Celebrating Russians Seniors in Community which included live streamed performance from young local Russian classical musicians.</w:t>
      </w:r>
    </w:p>
    <w:p w14:paraId="5F41B4D8" w14:textId="77777777" w:rsidR="00101BC0" w:rsidRPr="00241C92" w:rsidRDefault="00101BC0" w:rsidP="00101BC0">
      <w:pPr>
        <w:pStyle w:val="ListParagraph"/>
        <w:numPr>
          <w:ilvl w:val="0"/>
          <w:numId w:val="13"/>
        </w:numPr>
        <w:contextualSpacing w:val="0"/>
        <w:rPr>
          <w:rFonts w:asciiTheme="majorHAnsi" w:eastAsia="Times New Roman" w:hAnsiTheme="majorHAnsi" w:cstheme="majorHAnsi"/>
          <w:sz w:val="24"/>
          <w:szCs w:val="24"/>
        </w:rPr>
      </w:pPr>
      <w:r w:rsidRPr="00241C92">
        <w:rPr>
          <w:rFonts w:asciiTheme="majorHAnsi" w:eastAsia="Times New Roman" w:hAnsiTheme="majorHAnsi" w:cstheme="majorHAnsi"/>
          <w:sz w:val="24"/>
          <w:szCs w:val="24"/>
        </w:rPr>
        <w:t xml:space="preserve">University of the Third Age Port Phillip held a seminar on Victoria’s COVID-19 response with Health Minister Martin Foley as keynote speaker. </w:t>
      </w:r>
    </w:p>
    <w:p w14:paraId="76C3BDDF" w14:textId="77777777" w:rsidR="00101BC0" w:rsidRPr="00241C92" w:rsidRDefault="00101BC0" w:rsidP="00101BC0">
      <w:pPr>
        <w:pStyle w:val="ListParagraph"/>
        <w:numPr>
          <w:ilvl w:val="0"/>
          <w:numId w:val="13"/>
        </w:numPr>
        <w:contextualSpacing w:val="0"/>
        <w:rPr>
          <w:rFonts w:asciiTheme="majorHAnsi" w:eastAsia="Times New Roman" w:hAnsiTheme="majorHAnsi" w:cstheme="majorHAnsi"/>
          <w:sz w:val="24"/>
          <w:szCs w:val="24"/>
        </w:rPr>
      </w:pPr>
      <w:r w:rsidRPr="00241C92">
        <w:rPr>
          <w:rFonts w:asciiTheme="majorHAnsi" w:eastAsia="Times New Roman" w:hAnsiTheme="majorHAnsi" w:cstheme="majorHAnsi"/>
          <w:sz w:val="24"/>
          <w:szCs w:val="24"/>
        </w:rPr>
        <w:t>Elwood St Kilda Neighbourhood Learning Centre held a virtual stroll around Elwood as part of a singing walking trail, led by singers from the Elwood Community Choir.</w:t>
      </w:r>
    </w:p>
    <w:p w14:paraId="4E581A6F" w14:textId="77777777" w:rsidR="00101BC0" w:rsidRPr="00241C92" w:rsidRDefault="00101BC0" w:rsidP="00101BC0">
      <w:pPr>
        <w:pStyle w:val="ListParagraph"/>
        <w:numPr>
          <w:ilvl w:val="0"/>
          <w:numId w:val="13"/>
        </w:numPr>
        <w:contextualSpacing w:val="0"/>
        <w:rPr>
          <w:rFonts w:asciiTheme="majorHAnsi" w:eastAsia="Times New Roman" w:hAnsiTheme="majorHAnsi" w:cstheme="majorHAnsi"/>
          <w:sz w:val="24"/>
          <w:szCs w:val="24"/>
        </w:rPr>
      </w:pPr>
      <w:r w:rsidRPr="00241C92">
        <w:rPr>
          <w:rFonts w:asciiTheme="majorHAnsi" w:eastAsia="Times New Roman" w:hAnsiTheme="majorHAnsi" w:cstheme="majorHAnsi"/>
          <w:sz w:val="24"/>
          <w:szCs w:val="24"/>
        </w:rPr>
        <w:t xml:space="preserve">Switchboard Victoria held a community forum aimed at connecting Lesbian/Bi+, Trans and Non-Binary people over 50 with each other and services. </w:t>
      </w:r>
    </w:p>
    <w:p w14:paraId="24FAE912" w14:textId="77777777" w:rsidR="00101BC0" w:rsidRPr="005811E9" w:rsidRDefault="00101BC0" w:rsidP="00101BC0">
      <w:pPr>
        <w:rPr>
          <w:rFonts w:asciiTheme="majorHAnsi" w:eastAsia="Times New Roman" w:hAnsiTheme="majorHAnsi" w:cstheme="majorHAnsi"/>
          <w:sz w:val="28"/>
          <w:szCs w:val="28"/>
        </w:rPr>
      </w:pPr>
    </w:p>
    <w:p w14:paraId="48CC1BB9" w14:textId="77777777" w:rsidR="00101BC0" w:rsidRDefault="00101BC0" w:rsidP="00101BC0"/>
    <w:p w14:paraId="1AEC3DB0" w14:textId="670A95FA" w:rsidR="00AE6B52" w:rsidRDefault="00101BC0" w:rsidP="005811E9">
      <w:pPr>
        <w:jc w:val="center"/>
        <w:rPr>
          <w:rFonts w:asciiTheme="majorHAnsi" w:hAnsiTheme="majorHAnsi" w:cstheme="majorHAnsi"/>
          <w:sz w:val="24"/>
          <w:szCs w:val="24"/>
        </w:rPr>
      </w:pPr>
      <w:r>
        <w:rPr>
          <w:noProof/>
        </w:rPr>
        <w:drawing>
          <wp:anchor distT="0" distB="0" distL="114300" distR="114300" simplePos="0" relativeHeight="251662336" behindDoc="1" locked="0" layoutInCell="1" allowOverlap="1" wp14:anchorId="3C9B07C2" wp14:editId="46C0D760">
            <wp:simplePos x="0" y="0"/>
            <wp:positionH relativeFrom="column">
              <wp:posOffset>440690</wp:posOffset>
            </wp:positionH>
            <wp:positionV relativeFrom="paragraph">
              <wp:posOffset>0</wp:posOffset>
            </wp:positionV>
            <wp:extent cx="5168265" cy="2915920"/>
            <wp:effectExtent l="0" t="0" r="1270" b="8890"/>
            <wp:wrapTight wrapText="bothSides">
              <wp:wrapPolygon edited="0">
                <wp:start x="0" y="0"/>
                <wp:lineTo x="0" y="21449"/>
                <wp:lineTo x="21496" y="21449"/>
                <wp:lineTo x="21496"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68265" cy="29159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F72A3F" w14:textId="059F1309" w:rsidR="00873623" w:rsidRPr="00873623" w:rsidRDefault="00873623" w:rsidP="002E7B0A">
      <w:pPr>
        <w:rPr>
          <w:rFonts w:asciiTheme="majorHAnsi" w:hAnsiTheme="majorHAnsi" w:cstheme="majorHAnsi"/>
          <w:sz w:val="16"/>
          <w:szCs w:val="16"/>
        </w:rPr>
      </w:pPr>
    </w:p>
    <w:p w14:paraId="6C0DE631" w14:textId="1ABB0805" w:rsidR="00AE6B52" w:rsidRPr="009B42CA" w:rsidRDefault="00AE6B52" w:rsidP="006A191F">
      <w:pPr>
        <w:jc w:val="center"/>
        <w:rPr>
          <w:rFonts w:asciiTheme="majorHAnsi" w:hAnsiTheme="majorHAnsi" w:cstheme="majorHAnsi"/>
          <w:sz w:val="24"/>
          <w:szCs w:val="24"/>
        </w:rPr>
      </w:pPr>
      <w:r w:rsidRPr="00CC4775">
        <w:rPr>
          <w:rFonts w:asciiTheme="majorHAnsi" w:hAnsiTheme="majorHAnsi" w:cstheme="majorHAnsi"/>
          <w:b/>
          <w:bCs/>
          <w:sz w:val="24"/>
          <w:szCs w:val="24"/>
        </w:rPr>
        <w:t>Picture above</w:t>
      </w:r>
      <w:r w:rsidR="00CC4775">
        <w:rPr>
          <w:rFonts w:asciiTheme="majorHAnsi" w:hAnsiTheme="majorHAnsi" w:cstheme="majorHAnsi"/>
          <w:sz w:val="24"/>
          <w:szCs w:val="24"/>
        </w:rPr>
        <w:t xml:space="preserve">: </w:t>
      </w:r>
      <w:r w:rsidRPr="009B42CA">
        <w:rPr>
          <w:rFonts w:asciiTheme="majorHAnsi" w:hAnsiTheme="majorHAnsi" w:cstheme="majorHAnsi"/>
          <w:sz w:val="24"/>
          <w:szCs w:val="24"/>
        </w:rPr>
        <w:t xml:space="preserve">screenshot of the 2021 </w:t>
      </w:r>
      <w:r w:rsidR="00A34157" w:rsidRPr="009B42CA">
        <w:rPr>
          <w:rFonts w:asciiTheme="majorHAnsi" w:hAnsiTheme="majorHAnsi" w:cstheme="majorHAnsi"/>
          <w:sz w:val="24"/>
          <w:szCs w:val="24"/>
        </w:rPr>
        <w:t xml:space="preserve">Seniors </w:t>
      </w:r>
      <w:r w:rsidRPr="009B42CA">
        <w:rPr>
          <w:rFonts w:asciiTheme="majorHAnsi" w:hAnsiTheme="majorHAnsi" w:cstheme="majorHAnsi"/>
          <w:sz w:val="24"/>
          <w:szCs w:val="24"/>
        </w:rPr>
        <w:t>Festival Launch and Virtual Disco.</w:t>
      </w:r>
    </w:p>
    <w:p w14:paraId="3E4F32BB" w14:textId="323304BA" w:rsidR="00246309" w:rsidRPr="00B04FE0" w:rsidRDefault="00246309" w:rsidP="006A191F">
      <w:pPr>
        <w:ind w:right="176"/>
        <w:jc w:val="center"/>
        <w:rPr>
          <w:rFonts w:asciiTheme="majorHAnsi" w:hAnsiTheme="majorHAnsi" w:cstheme="majorHAnsi"/>
          <w:sz w:val="24"/>
          <w:szCs w:val="24"/>
          <w:lang w:eastAsia="en-AU"/>
        </w:rPr>
      </w:pPr>
    </w:p>
    <w:p w14:paraId="5151B740" w14:textId="7D23C144" w:rsidR="008716BE" w:rsidRPr="000C587B" w:rsidRDefault="008716BE" w:rsidP="000C587B">
      <w:pPr>
        <w:pStyle w:val="Heading2"/>
        <w:rPr>
          <w:sz w:val="28"/>
          <w:szCs w:val="28"/>
        </w:rPr>
      </w:pPr>
      <w:r w:rsidRPr="000C587B">
        <w:rPr>
          <w:sz w:val="28"/>
          <w:szCs w:val="28"/>
        </w:rPr>
        <w:t> </w:t>
      </w:r>
      <w:bookmarkStart w:id="21" w:name="_Toc99959718"/>
      <w:r w:rsidRPr="000C587B">
        <w:rPr>
          <w:sz w:val="28"/>
          <w:szCs w:val="28"/>
        </w:rPr>
        <w:t>Acknowledgement</w:t>
      </w:r>
      <w:bookmarkEnd w:id="21"/>
    </w:p>
    <w:p w14:paraId="77C6168A" w14:textId="77777777" w:rsidR="005811E9" w:rsidRPr="005811E9" w:rsidRDefault="005811E9" w:rsidP="005811E9">
      <w:pPr>
        <w:rPr>
          <w:lang w:val="en-US"/>
        </w:rPr>
      </w:pPr>
    </w:p>
    <w:p w14:paraId="1362C327" w14:textId="1F6A5157" w:rsidR="008716BE" w:rsidRPr="00370518" w:rsidRDefault="008716BE" w:rsidP="00546E74">
      <w:pPr>
        <w:spacing w:after="60"/>
        <w:rPr>
          <w:rFonts w:asciiTheme="majorHAnsi" w:hAnsiTheme="majorHAnsi" w:cstheme="majorHAnsi"/>
          <w:sz w:val="24"/>
          <w:szCs w:val="24"/>
          <w:lang w:val="en-US"/>
        </w:rPr>
      </w:pPr>
      <w:r w:rsidRPr="00370518">
        <w:rPr>
          <w:rFonts w:asciiTheme="majorHAnsi" w:hAnsiTheme="majorHAnsi" w:cstheme="majorHAnsi"/>
          <w:sz w:val="24"/>
          <w:szCs w:val="24"/>
          <w:lang w:val="en-US"/>
        </w:rPr>
        <w:t xml:space="preserve">The </w:t>
      </w:r>
      <w:r w:rsidR="00E32888" w:rsidRPr="00370518">
        <w:rPr>
          <w:rFonts w:asciiTheme="majorHAnsi" w:hAnsiTheme="majorHAnsi" w:cstheme="majorHAnsi"/>
          <w:sz w:val="24"/>
          <w:szCs w:val="24"/>
          <w:lang w:val="en-US"/>
        </w:rPr>
        <w:t>OPAC</w:t>
      </w:r>
      <w:r w:rsidRPr="00370518">
        <w:rPr>
          <w:rFonts w:asciiTheme="majorHAnsi" w:hAnsiTheme="majorHAnsi" w:cstheme="majorHAnsi"/>
          <w:sz w:val="24"/>
          <w:szCs w:val="24"/>
          <w:lang w:val="en-US"/>
        </w:rPr>
        <w:t xml:space="preserve"> would like to acknowledge the support throughout the year of the Councillor nominated by Counci</w:t>
      </w:r>
      <w:r w:rsidR="006F3AA7" w:rsidRPr="00370518">
        <w:rPr>
          <w:rFonts w:asciiTheme="majorHAnsi" w:hAnsiTheme="majorHAnsi" w:cstheme="majorHAnsi"/>
          <w:sz w:val="24"/>
          <w:szCs w:val="24"/>
          <w:lang w:val="en-US"/>
        </w:rPr>
        <w:t xml:space="preserve">l to support the </w:t>
      </w:r>
      <w:r w:rsidR="00E32888" w:rsidRPr="00370518">
        <w:rPr>
          <w:rFonts w:asciiTheme="majorHAnsi" w:hAnsiTheme="majorHAnsi" w:cstheme="majorHAnsi"/>
          <w:sz w:val="24"/>
          <w:szCs w:val="24"/>
          <w:lang w:val="en-US"/>
        </w:rPr>
        <w:t>OPAC</w:t>
      </w:r>
      <w:r w:rsidR="006F3AA7" w:rsidRPr="00370518">
        <w:rPr>
          <w:rFonts w:asciiTheme="majorHAnsi" w:hAnsiTheme="majorHAnsi" w:cstheme="majorHAnsi"/>
          <w:sz w:val="24"/>
          <w:szCs w:val="24"/>
          <w:lang w:val="en-US"/>
        </w:rPr>
        <w:t>, C</w:t>
      </w:r>
      <w:r w:rsidR="005C2741" w:rsidRPr="00370518">
        <w:rPr>
          <w:rFonts w:asciiTheme="majorHAnsi" w:hAnsiTheme="majorHAnsi" w:cstheme="majorHAnsi"/>
          <w:sz w:val="24"/>
          <w:szCs w:val="24"/>
          <w:lang w:val="en-US"/>
        </w:rPr>
        <w:t xml:space="preserve">r </w:t>
      </w:r>
      <w:r w:rsidR="00337C3B" w:rsidRPr="00370518">
        <w:rPr>
          <w:rFonts w:asciiTheme="majorHAnsi" w:hAnsiTheme="majorHAnsi" w:cstheme="majorHAnsi"/>
          <w:sz w:val="24"/>
          <w:szCs w:val="24"/>
          <w:lang w:val="en-US"/>
        </w:rPr>
        <w:t>Peter Martin</w:t>
      </w:r>
      <w:r w:rsidR="005C2741" w:rsidRPr="00370518">
        <w:rPr>
          <w:rFonts w:asciiTheme="majorHAnsi" w:hAnsiTheme="majorHAnsi" w:cstheme="majorHAnsi"/>
          <w:sz w:val="24"/>
          <w:szCs w:val="24"/>
          <w:lang w:val="en-US"/>
        </w:rPr>
        <w:t>.</w:t>
      </w:r>
      <w:r w:rsidR="000841D2">
        <w:rPr>
          <w:rFonts w:asciiTheme="majorHAnsi" w:hAnsiTheme="majorHAnsi" w:cstheme="majorHAnsi"/>
          <w:sz w:val="24"/>
          <w:szCs w:val="24"/>
          <w:lang w:val="en-US"/>
        </w:rPr>
        <w:t xml:space="preserve"> </w:t>
      </w:r>
      <w:r w:rsidRPr="00370518">
        <w:rPr>
          <w:rFonts w:asciiTheme="majorHAnsi" w:hAnsiTheme="majorHAnsi" w:cstheme="majorHAnsi"/>
          <w:sz w:val="24"/>
          <w:szCs w:val="24"/>
          <w:lang w:val="en-US"/>
        </w:rPr>
        <w:t xml:space="preserve">This report was </w:t>
      </w:r>
      <w:r w:rsidR="008E7F5D" w:rsidRPr="00370518">
        <w:rPr>
          <w:rFonts w:asciiTheme="majorHAnsi" w:hAnsiTheme="majorHAnsi" w:cstheme="majorHAnsi"/>
          <w:sz w:val="24"/>
          <w:szCs w:val="24"/>
          <w:lang w:val="en-US"/>
        </w:rPr>
        <w:t xml:space="preserve">prepared by </w:t>
      </w:r>
      <w:r w:rsidR="00337C3B" w:rsidRPr="0068215F">
        <w:rPr>
          <w:rFonts w:asciiTheme="majorHAnsi" w:hAnsiTheme="majorHAnsi" w:cstheme="majorHAnsi"/>
          <w:sz w:val="24"/>
          <w:szCs w:val="24"/>
          <w:lang w:val="en-US"/>
        </w:rPr>
        <w:t>Cathy Horsley T</w:t>
      </w:r>
      <w:r w:rsidR="00A70B4E" w:rsidRPr="0068215F">
        <w:rPr>
          <w:rFonts w:asciiTheme="majorHAnsi" w:hAnsiTheme="majorHAnsi" w:cstheme="majorHAnsi"/>
          <w:sz w:val="24"/>
          <w:szCs w:val="24"/>
          <w:lang w:val="en-US"/>
        </w:rPr>
        <w:t>ea</w:t>
      </w:r>
      <w:r w:rsidR="00337C3B" w:rsidRPr="0068215F">
        <w:rPr>
          <w:rFonts w:asciiTheme="majorHAnsi" w:hAnsiTheme="majorHAnsi" w:cstheme="majorHAnsi"/>
          <w:sz w:val="24"/>
          <w:szCs w:val="24"/>
          <w:lang w:val="en-US"/>
        </w:rPr>
        <w:t>m Leader Community Bu</w:t>
      </w:r>
      <w:r w:rsidR="001320D1" w:rsidRPr="0068215F">
        <w:rPr>
          <w:rFonts w:asciiTheme="majorHAnsi" w:hAnsiTheme="majorHAnsi" w:cstheme="majorHAnsi"/>
          <w:sz w:val="24"/>
          <w:szCs w:val="24"/>
          <w:lang w:val="en-US"/>
        </w:rPr>
        <w:t>ilding</w:t>
      </w:r>
      <w:r w:rsidR="0051347E" w:rsidRPr="0068215F">
        <w:rPr>
          <w:rFonts w:asciiTheme="majorHAnsi" w:hAnsiTheme="majorHAnsi" w:cstheme="majorHAnsi"/>
          <w:sz w:val="24"/>
          <w:szCs w:val="24"/>
          <w:lang w:val="en-US"/>
        </w:rPr>
        <w:t xml:space="preserve"> and </w:t>
      </w:r>
      <w:r w:rsidR="0068215F" w:rsidRPr="0068215F">
        <w:rPr>
          <w:rFonts w:asciiTheme="majorHAnsi" w:hAnsiTheme="majorHAnsi" w:cstheme="majorHAnsi"/>
          <w:sz w:val="24"/>
          <w:szCs w:val="24"/>
          <w:lang w:val="en-US"/>
        </w:rPr>
        <w:t xml:space="preserve">supported by </w:t>
      </w:r>
      <w:r w:rsidRPr="00370518">
        <w:rPr>
          <w:rFonts w:asciiTheme="majorHAnsi" w:hAnsiTheme="majorHAnsi" w:cstheme="majorHAnsi"/>
          <w:sz w:val="24"/>
          <w:szCs w:val="24"/>
          <w:lang w:val="en-US"/>
        </w:rPr>
        <w:t xml:space="preserve">Laura Cattapan Coordinator </w:t>
      </w:r>
      <w:r w:rsidR="00337C3B" w:rsidRPr="00370518">
        <w:rPr>
          <w:rFonts w:asciiTheme="majorHAnsi" w:hAnsiTheme="majorHAnsi" w:cstheme="majorHAnsi"/>
          <w:sz w:val="24"/>
          <w:szCs w:val="24"/>
          <w:lang w:val="en-US"/>
        </w:rPr>
        <w:t>Grants and Community Building</w:t>
      </w:r>
      <w:r w:rsidR="00B04FE0" w:rsidRPr="0068215F">
        <w:rPr>
          <w:rFonts w:asciiTheme="majorHAnsi" w:hAnsiTheme="majorHAnsi" w:cstheme="majorHAnsi"/>
          <w:sz w:val="24"/>
          <w:szCs w:val="24"/>
          <w:lang w:val="en-US"/>
        </w:rPr>
        <w:t>.</w:t>
      </w:r>
      <w:r w:rsidR="00D83C88">
        <w:rPr>
          <w:rFonts w:asciiTheme="majorHAnsi" w:hAnsiTheme="majorHAnsi" w:cstheme="majorHAnsi"/>
          <w:sz w:val="24"/>
          <w:szCs w:val="24"/>
          <w:lang w:val="en-US"/>
        </w:rPr>
        <w:t xml:space="preserve"> </w:t>
      </w:r>
      <w:r w:rsidRPr="00370518">
        <w:rPr>
          <w:rFonts w:asciiTheme="majorHAnsi" w:hAnsiTheme="majorHAnsi" w:cstheme="majorHAnsi"/>
          <w:sz w:val="24"/>
          <w:szCs w:val="24"/>
          <w:lang w:val="en-US"/>
        </w:rPr>
        <w:t>It was confirme</w:t>
      </w:r>
      <w:r w:rsidR="006F3AA7" w:rsidRPr="00370518">
        <w:rPr>
          <w:rFonts w:asciiTheme="majorHAnsi" w:hAnsiTheme="majorHAnsi" w:cstheme="majorHAnsi"/>
          <w:sz w:val="24"/>
          <w:szCs w:val="24"/>
          <w:lang w:val="en-US"/>
        </w:rPr>
        <w:t xml:space="preserve">d by the </w:t>
      </w:r>
      <w:r w:rsidR="00E32888" w:rsidRPr="00370518">
        <w:rPr>
          <w:rFonts w:asciiTheme="majorHAnsi" w:hAnsiTheme="majorHAnsi" w:cstheme="majorHAnsi"/>
          <w:sz w:val="24"/>
          <w:szCs w:val="24"/>
          <w:lang w:val="en-US"/>
        </w:rPr>
        <w:t>OPAC</w:t>
      </w:r>
      <w:r w:rsidR="006F3AA7" w:rsidRPr="00370518">
        <w:rPr>
          <w:rFonts w:asciiTheme="majorHAnsi" w:hAnsiTheme="majorHAnsi" w:cstheme="majorHAnsi"/>
          <w:sz w:val="24"/>
          <w:szCs w:val="24"/>
          <w:lang w:val="en-US"/>
        </w:rPr>
        <w:t xml:space="preserve"> Committee </w:t>
      </w:r>
      <w:r w:rsidR="006F3AA7" w:rsidRPr="0068215F">
        <w:rPr>
          <w:rFonts w:asciiTheme="majorHAnsi" w:hAnsiTheme="majorHAnsi" w:cstheme="majorHAnsi"/>
          <w:sz w:val="24"/>
          <w:szCs w:val="24"/>
          <w:lang w:val="en-US"/>
        </w:rPr>
        <w:t xml:space="preserve">at the </w:t>
      </w:r>
      <w:r w:rsidR="0068215F" w:rsidRPr="0068215F">
        <w:rPr>
          <w:rFonts w:asciiTheme="majorHAnsi" w:hAnsiTheme="majorHAnsi" w:cstheme="majorHAnsi"/>
          <w:sz w:val="24"/>
          <w:szCs w:val="24"/>
          <w:lang w:val="en-US"/>
        </w:rPr>
        <w:t xml:space="preserve">4 </w:t>
      </w:r>
      <w:r w:rsidR="00FA07C2" w:rsidRPr="0068215F">
        <w:rPr>
          <w:rFonts w:asciiTheme="majorHAnsi" w:hAnsiTheme="majorHAnsi" w:cstheme="majorHAnsi"/>
          <w:sz w:val="24"/>
          <w:szCs w:val="24"/>
          <w:lang w:val="en-US"/>
        </w:rPr>
        <w:t>April 2022</w:t>
      </w:r>
      <w:r w:rsidR="00546E74" w:rsidRPr="0068215F">
        <w:rPr>
          <w:rFonts w:asciiTheme="majorHAnsi" w:hAnsiTheme="majorHAnsi" w:cstheme="majorHAnsi"/>
          <w:sz w:val="24"/>
          <w:szCs w:val="24"/>
          <w:lang w:val="en-US"/>
        </w:rPr>
        <w:t xml:space="preserve"> </w:t>
      </w:r>
      <w:r w:rsidR="00E32888" w:rsidRPr="0068215F">
        <w:rPr>
          <w:rFonts w:asciiTheme="majorHAnsi" w:hAnsiTheme="majorHAnsi" w:cstheme="majorHAnsi"/>
          <w:sz w:val="24"/>
          <w:szCs w:val="24"/>
          <w:lang w:val="en-US"/>
        </w:rPr>
        <w:t>OPAC</w:t>
      </w:r>
      <w:r w:rsidR="00546E74" w:rsidRPr="0068215F">
        <w:rPr>
          <w:rFonts w:asciiTheme="majorHAnsi" w:hAnsiTheme="majorHAnsi" w:cstheme="majorHAnsi"/>
          <w:sz w:val="24"/>
          <w:szCs w:val="24"/>
          <w:lang w:val="en-US"/>
        </w:rPr>
        <w:t xml:space="preserve"> meeting.</w:t>
      </w:r>
    </w:p>
    <w:p w14:paraId="66466845" w14:textId="77777777" w:rsidR="00925F99" w:rsidRDefault="00925F99" w:rsidP="00546E74">
      <w:pPr>
        <w:rPr>
          <w:rFonts w:asciiTheme="majorHAnsi" w:hAnsiTheme="majorHAnsi" w:cstheme="majorHAnsi"/>
          <w:sz w:val="24"/>
          <w:szCs w:val="24"/>
          <w:lang w:val="en-US"/>
        </w:rPr>
      </w:pPr>
    </w:p>
    <w:p w14:paraId="4EE55D19" w14:textId="2AF724AA" w:rsidR="008716BE" w:rsidRPr="00370518" w:rsidRDefault="00337C3B" w:rsidP="00546E74">
      <w:pPr>
        <w:rPr>
          <w:rFonts w:asciiTheme="majorHAnsi" w:hAnsiTheme="majorHAnsi" w:cstheme="majorHAnsi"/>
          <w:sz w:val="24"/>
          <w:szCs w:val="24"/>
          <w:lang w:val="en-US"/>
        </w:rPr>
      </w:pPr>
      <w:r w:rsidRPr="00370518">
        <w:rPr>
          <w:rFonts w:asciiTheme="majorHAnsi" w:hAnsiTheme="majorHAnsi" w:cstheme="majorHAnsi"/>
          <w:sz w:val="24"/>
          <w:szCs w:val="24"/>
          <w:lang w:val="en-US"/>
        </w:rPr>
        <w:t>Freda Erlich</w:t>
      </w:r>
    </w:p>
    <w:p w14:paraId="50316F2F" w14:textId="50EE0FFF" w:rsidR="008716BE" w:rsidRPr="00370518" w:rsidRDefault="00E32888" w:rsidP="00546E74">
      <w:pPr>
        <w:rPr>
          <w:rFonts w:asciiTheme="majorHAnsi" w:hAnsiTheme="majorHAnsi" w:cstheme="majorHAnsi"/>
          <w:sz w:val="24"/>
          <w:szCs w:val="24"/>
          <w:lang w:val="en-US"/>
        </w:rPr>
      </w:pPr>
      <w:r w:rsidRPr="00370518">
        <w:rPr>
          <w:rFonts w:asciiTheme="majorHAnsi" w:hAnsiTheme="majorHAnsi" w:cstheme="majorHAnsi"/>
          <w:sz w:val="24"/>
          <w:szCs w:val="24"/>
          <w:lang w:val="en-US"/>
        </w:rPr>
        <w:t>OPAC</w:t>
      </w:r>
      <w:r w:rsidR="00546E74" w:rsidRPr="00370518">
        <w:rPr>
          <w:rFonts w:asciiTheme="majorHAnsi" w:hAnsiTheme="majorHAnsi" w:cstheme="majorHAnsi"/>
          <w:sz w:val="24"/>
          <w:szCs w:val="24"/>
          <w:lang w:val="en-US"/>
        </w:rPr>
        <w:t xml:space="preserve"> Chair</w:t>
      </w:r>
    </w:p>
    <w:p w14:paraId="4B5C17F9" w14:textId="7A1AC6F5" w:rsidR="004C05C9" w:rsidRPr="004C05C9" w:rsidRDefault="00B04FE0">
      <w:pPr>
        <w:rPr>
          <w:rFonts w:asciiTheme="majorHAnsi" w:hAnsiTheme="majorHAnsi" w:cstheme="majorBidi"/>
          <w:sz w:val="24"/>
          <w:szCs w:val="24"/>
          <w:lang w:val="en-US"/>
        </w:rPr>
      </w:pPr>
      <w:r w:rsidRPr="570CA677">
        <w:rPr>
          <w:rFonts w:asciiTheme="majorHAnsi" w:hAnsiTheme="majorHAnsi" w:cstheme="majorBidi"/>
          <w:sz w:val="24"/>
          <w:szCs w:val="24"/>
          <w:lang w:val="en-US"/>
        </w:rPr>
        <w:t>20</w:t>
      </w:r>
      <w:r w:rsidR="00337C3B" w:rsidRPr="570CA677">
        <w:rPr>
          <w:rFonts w:asciiTheme="majorHAnsi" w:hAnsiTheme="majorHAnsi" w:cstheme="majorBidi"/>
          <w:sz w:val="24"/>
          <w:szCs w:val="24"/>
          <w:lang w:val="en-US"/>
        </w:rPr>
        <w:t>2</w:t>
      </w:r>
      <w:r w:rsidR="00FA07C2" w:rsidRPr="570CA677">
        <w:rPr>
          <w:rFonts w:asciiTheme="majorHAnsi" w:hAnsiTheme="majorHAnsi" w:cstheme="majorBidi"/>
          <w:sz w:val="24"/>
          <w:szCs w:val="24"/>
          <w:lang w:val="en-US"/>
        </w:rPr>
        <w:t>2</w:t>
      </w:r>
    </w:p>
    <w:p w14:paraId="3DABBF3E" w14:textId="4FF59A24" w:rsidR="00993E05" w:rsidRDefault="00993E05" w:rsidP="004C05C9">
      <w:pPr>
        <w:ind w:right="-433"/>
        <w:rPr>
          <w:rFonts w:asciiTheme="majorHAnsi" w:hAnsiTheme="majorHAnsi" w:cstheme="majorHAnsi"/>
          <w:b/>
          <w:bCs/>
          <w:color w:val="7F7F7F" w:themeColor="text1" w:themeTint="80"/>
          <w:spacing w:val="140"/>
          <w:position w:val="6"/>
          <w:sz w:val="22"/>
          <w:szCs w:val="22"/>
        </w:rPr>
      </w:pPr>
      <w:r>
        <w:rPr>
          <w:rFonts w:asciiTheme="majorHAnsi" w:hAnsiTheme="majorHAnsi" w:cstheme="majorHAnsi"/>
          <w:b/>
          <w:bCs/>
          <w:color w:val="7F7F7F" w:themeColor="text1" w:themeTint="80"/>
          <w:spacing w:val="140"/>
          <w:position w:val="6"/>
          <w:sz w:val="22"/>
          <w:szCs w:val="22"/>
        </w:rPr>
        <w:br w:type="page"/>
      </w:r>
    </w:p>
    <w:p w14:paraId="1C272F1F" w14:textId="77777777" w:rsidR="004C05C9" w:rsidRPr="004C05C9" w:rsidRDefault="004C05C9" w:rsidP="004C05C9">
      <w:pPr>
        <w:ind w:right="-433"/>
        <w:rPr>
          <w:rFonts w:asciiTheme="majorHAnsi" w:hAnsiTheme="majorHAnsi" w:cstheme="majorHAnsi"/>
          <w:b/>
          <w:bCs/>
          <w:color w:val="7F7F7F" w:themeColor="text1" w:themeTint="80"/>
          <w:spacing w:val="140"/>
          <w:position w:val="6"/>
          <w:sz w:val="22"/>
          <w:szCs w:val="22"/>
        </w:rPr>
      </w:pPr>
    </w:p>
    <w:p w14:paraId="1950A1B0" w14:textId="3C98C220" w:rsidR="004C05C9" w:rsidRPr="0002145F" w:rsidRDefault="004C05C9" w:rsidP="004C05C9">
      <w:pPr>
        <w:ind w:left="-567" w:right="-433"/>
        <w:jc w:val="center"/>
        <w:rPr>
          <w:rFonts w:asciiTheme="majorHAnsi" w:hAnsiTheme="majorHAnsi" w:cstheme="majorHAnsi"/>
          <w:b/>
          <w:bCs/>
          <w:color w:val="7F7F7F" w:themeColor="text1" w:themeTint="80"/>
          <w:spacing w:val="140"/>
          <w:position w:val="6"/>
          <w:sz w:val="40"/>
          <w:szCs w:val="40"/>
        </w:rPr>
      </w:pPr>
      <w:r w:rsidRPr="0002145F">
        <w:rPr>
          <w:rFonts w:asciiTheme="majorHAnsi" w:hAnsiTheme="majorHAnsi" w:cstheme="majorHAnsi"/>
          <w:b/>
          <w:bCs/>
          <w:color w:val="7F7F7F" w:themeColor="text1" w:themeTint="80"/>
          <w:spacing w:val="140"/>
          <w:position w:val="6"/>
          <w:sz w:val="40"/>
          <w:szCs w:val="40"/>
        </w:rPr>
        <w:t>Older Persons Advisory Committee</w:t>
      </w:r>
    </w:p>
    <w:p w14:paraId="4557999E" w14:textId="77777777" w:rsidR="004C05C9" w:rsidRPr="0002145F" w:rsidRDefault="004C05C9" w:rsidP="004C05C9">
      <w:pPr>
        <w:jc w:val="center"/>
        <w:rPr>
          <w:rFonts w:ascii="Arial" w:hAnsi="Arial" w:cs="Arial"/>
          <w:b/>
          <w:bCs/>
          <w:color w:val="7F7F7F" w:themeColor="text1" w:themeTint="80"/>
          <w:spacing w:val="140"/>
          <w:position w:val="6"/>
          <w:sz w:val="24"/>
          <w:szCs w:val="24"/>
        </w:rPr>
      </w:pPr>
    </w:p>
    <w:p w14:paraId="4CAD0A4B" w14:textId="77777777" w:rsidR="004C05C9" w:rsidRPr="0002145F" w:rsidRDefault="004C05C9" w:rsidP="004C05C9">
      <w:pPr>
        <w:jc w:val="center"/>
        <w:rPr>
          <w:rFonts w:ascii="Calibri" w:eastAsia="Times New Roman" w:hAnsi="Calibri" w:cs="Times New Roman"/>
          <w:color w:val="7F7F7F" w:themeColor="text1" w:themeTint="80"/>
          <w:sz w:val="28"/>
          <w:szCs w:val="28"/>
          <w:lang w:eastAsia="en-AU"/>
        </w:rPr>
      </w:pPr>
      <w:r w:rsidRPr="0002145F">
        <w:rPr>
          <w:rFonts w:ascii="Calibri" w:eastAsia="Times New Roman" w:hAnsi="Calibri" w:cs="Times New Roman"/>
          <w:color w:val="7F7F7F" w:themeColor="text1" w:themeTint="80"/>
          <w:sz w:val="28"/>
          <w:szCs w:val="28"/>
          <w:lang w:eastAsia="en-AU"/>
        </w:rPr>
        <w:t>The Older Persons Advisory Committee (OPAC) has been appointed by the City of Port Phillip council to be its main advisory body on all issues affecting older residents living in the City of Port Phillip. Encompassing a wide range of backgrounds and views, the OPAC is accessible and engaged.</w:t>
      </w:r>
    </w:p>
    <w:p w14:paraId="2570B0C5" w14:textId="77777777" w:rsidR="004C05C9" w:rsidRPr="00240126" w:rsidRDefault="004C05C9" w:rsidP="004C05C9">
      <w:pPr>
        <w:pBdr>
          <w:bottom w:val="single" w:sz="4" w:space="1" w:color="auto"/>
        </w:pBdr>
        <w:rPr>
          <w:color w:val="7F7F7F" w:themeColor="text1" w:themeTint="80"/>
          <w:sz w:val="28"/>
          <w:szCs w:val="28"/>
          <w:lang w:val="en-US"/>
        </w:rPr>
      </w:pPr>
    </w:p>
    <w:p w14:paraId="6F3A4104" w14:textId="77777777" w:rsidR="004C05C9" w:rsidRDefault="004C05C9" w:rsidP="004C05C9">
      <w:pPr>
        <w:pStyle w:val="Heading2"/>
        <w:rPr>
          <w:sz w:val="28"/>
          <w:szCs w:val="28"/>
          <w:lang w:val="en-US"/>
        </w:rPr>
      </w:pPr>
    </w:p>
    <w:p w14:paraId="28DD3349" w14:textId="200DE3FA" w:rsidR="004C05C9" w:rsidRDefault="004C05C9" w:rsidP="004C05C9">
      <w:pPr>
        <w:pStyle w:val="Heading2"/>
        <w:rPr>
          <w:rFonts w:ascii="Calibri" w:eastAsia="MS Gothic" w:hAnsi="Calibri" w:cs="Times New Roman"/>
          <w:sz w:val="28"/>
          <w:szCs w:val="28"/>
          <w:lang w:val="en-US"/>
        </w:rPr>
      </w:pPr>
      <w:bookmarkStart w:id="22" w:name="_Toc99959719"/>
      <w:r w:rsidRPr="591B72FB">
        <w:rPr>
          <w:sz w:val="28"/>
          <w:szCs w:val="28"/>
          <w:lang w:val="en-US"/>
        </w:rPr>
        <w:t>Appendix 1</w:t>
      </w:r>
      <w:r w:rsidRPr="3AF12EDD">
        <w:rPr>
          <w:sz w:val="28"/>
          <w:szCs w:val="28"/>
          <w:lang w:val="en-US"/>
        </w:rPr>
        <w:t>.</w:t>
      </w:r>
      <w:r w:rsidRPr="0462C1F2">
        <w:rPr>
          <w:sz w:val="28"/>
          <w:szCs w:val="28"/>
          <w:lang w:val="en-US"/>
        </w:rPr>
        <w:t xml:space="preserve"> </w:t>
      </w:r>
      <w:r w:rsidRPr="591B72FB">
        <w:rPr>
          <w:sz w:val="28"/>
          <w:szCs w:val="28"/>
          <w:lang w:val="en-US"/>
        </w:rPr>
        <w:t>New Older Persons Advisory Committee Membership appointments June 2021.</w:t>
      </w:r>
      <w:bookmarkEnd w:id="22"/>
    </w:p>
    <w:p w14:paraId="490542AC" w14:textId="77777777" w:rsidR="004C05C9" w:rsidRPr="00553568" w:rsidRDefault="004C05C9" w:rsidP="004C05C9">
      <w:pPr>
        <w:rPr>
          <w:lang w:val="en-US"/>
        </w:rPr>
      </w:pPr>
    </w:p>
    <w:p w14:paraId="69DBA170" w14:textId="77777777" w:rsidR="004C05C9" w:rsidRPr="00DA1095" w:rsidRDefault="004C05C9" w:rsidP="004C05C9">
      <w:pPr>
        <w:pStyle w:val="Title"/>
        <w:jc w:val="left"/>
        <w:rPr>
          <w:rFonts w:asciiTheme="majorHAnsi" w:eastAsiaTheme="minorEastAsia" w:hAnsiTheme="majorHAnsi" w:cstheme="majorHAnsi"/>
          <w:color w:val="000000"/>
          <w:sz w:val="24"/>
          <w:szCs w:val="24"/>
          <w:lang w:val="en-US" w:eastAsia="ja-JP"/>
        </w:rPr>
      </w:pPr>
      <w:r w:rsidRPr="00DA1095">
        <w:rPr>
          <w:rFonts w:asciiTheme="majorHAnsi" w:eastAsiaTheme="minorEastAsia" w:hAnsiTheme="majorHAnsi" w:cstheme="majorHAnsi"/>
          <w:b/>
          <w:bCs/>
          <w:color w:val="000000"/>
          <w:sz w:val="24"/>
          <w:szCs w:val="24"/>
          <w:lang w:val="en-US" w:eastAsia="ja-JP"/>
        </w:rPr>
        <w:t>Judith Armstrong</w:t>
      </w:r>
      <w:r w:rsidRPr="00DA1095">
        <w:rPr>
          <w:rFonts w:asciiTheme="majorHAnsi" w:eastAsiaTheme="minorEastAsia" w:hAnsiTheme="majorHAnsi" w:cstheme="majorHAnsi"/>
          <w:color w:val="000000"/>
          <w:sz w:val="24"/>
          <w:szCs w:val="24"/>
          <w:lang w:val="en-US" w:eastAsia="ja-JP"/>
        </w:rPr>
        <w:t xml:space="preserve"> </w:t>
      </w:r>
      <w:r>
        <w:rPr>
          <w:rFonts w:asciiTheme="majorHAnsi" w:eastAsiaTheme="minorEastAsia" w:hAnsiTheme="majorHAnsi" w:cstheme="majorHAnsi"/>
          <w:color w:val="000000"/>
          <w:sz w:val="24"/>
          <w:szCs w:val="24"/>
          <w:lang w:val="en-US" w:eastAsia="ja-JP"/>
        </w:rPr>
        <w:t>is</w:t>
      </w:r>
      <w:r w:rsidRPr="00DA1095">
        <w:rPr>
          <w:rFonts w:asciiTheme="majorHAnsi" w:eastAsiaTheme="minorEastAsia" w:hAnsiTheme="majorHAnsi" w:cstheme="majorHAnsi"/>
          <w:color w:val="000000"/>
          <w:sz w:val="24"/>
          <w:szCs w:val="24"/>
          <w:lang w:val="en-US" w:eastAsia="ja-JP"/>
        </w:rPr>
        <w:t xml:space="preserve"> an Elwood resident</w:t>
      </w:r>
      <w:r>
        <w:rPr>
          <w:rFonts w:asciiTheme="majorHAnsi" w:eastAsiaTheme="minorEastAsia" w:hAnsiTheme="majorHAnsi" w:cstheme="majorHAnsi"/>
          <w:color w:val="000000"/>
          <w:sz w:val="24"/>
          <w:szCs w:val="24"/>
          <w:lang w:val="en-US" w:eastAsia="ja-JP"/>
        </w:rPr>
        <w:t xml:space="preserve">, </w:t>
      </w:r>
      <w:r w:rsidRPr="00DA1095">
        <w:rPr>
          <w:rFonts w:asciiTheme="majorHAnsi" w:eastAsiaTheme="minorEastAsia" w:hAnsiTheme="majorHAnsi" w:cstheme="majorHAnsi"/>
          <w:color w:val="000000"/>
          <w:sz w:val="24"/>
          <w:szCs w:val="24"/>
          <w:lang w:val="en-US" w:eastAsia="ja-JP"/>
        </w:rPr>
        <w:t>a member of the Elwood Croquet Clu</w:t>
      </w:r>
      <w:r>
        <w:rPr>
          <w:rFonts w:asciiTheme="majorHAnsi" w:eastAsiaTheme="minorEastAsia" w:hAnsiTheme="majorHAnsi" w:cstheme="majorHAnsi"/>
          <w:color w:val="000000"/>
          <w:sz w:val="24"/>
          <w:szCs w:val="24"/>
          <w:lang w:val="en-US" w:eastAsia="ja-JP"/>
        </w:rPr>
        <w:t xml:space="preserve">b and is </w:t>
      </w:r>
      <w:r w:rsidRPr="00DA1095">
        <w:rPr>
          <w:rFonts w:asciiTheme="majorHAnsi" w:eastAsiaTheme="minorEastAsia" w:hAnsiTheme="majorHAnsi" w:cstheme="majorHAnsi"/>
          <w:color w:val="000000"/>
          <w:sz w:val="24"/>
          <w:szCs w:val="24"/>
          <w:lang w:val="en-US" w:eastAsia="ja-JP"/>
        </w:rPr>
        <w:t xml:space="preserve">also a tutor and member of </w:t>
      </w:r>
      <w:r>
        <w:rPr>
          <w:rFonts w:asciiTheme="majorHAnsi" w:eastAsiaTheme="minorEastAsia" w:hAnsiTheme="majorHAnsi" w:cstheme="majorHAnsi"/>
          <w:color w:val="000000"/>
          <w:sz w:val="24"/>
          <w:szCs w:val="24"/>
          <w:lang w:val="en-US" w:eastAsia="ja-JP"/>
        </w:rPr>
        <w:t xml:space="preserve">The University of the Third Age </w:t>
      </w:r>
      <w:r w:rsidRPr="00DA1095">
        <w:rPr>
          <w:rFonts w:asciiTheme="majorHAnsi" w:eastAsiaTheme="minorEastAsia" w:hAnsiTheme="majorHAnsi" w:cstheme="majorHAnsi"/>
          <w:color w:val="000000"/>
          <w:sz w:val="24"/>
          <w:szCs w:val="24"/>
          <w:lang w:val="en-US" w:eastAsia="ja-JP"/>
        </w:rPr>
        <w:t xml:space="preserve">Port Phillip </w:t>
      </w:r>
      <w:r>
        <w:rPr>
          <w:rFonts w:asciiTheme="majorHAnsi" w:eastAsiaTheme="minorEastAsia" w:hAnsiTheme="majorHAnsi" w:cstheme="majorHAnsi"/>
          <w:color w:val="000000"/>
          <w:sz w:val="24"/>
          <w:szCs w:val="24"/>
          <w:lang w:val="en-US" w:eastAsia="ja-JP"/>
        </w:rPr>
        <w:t>(U3APP)</w:t>
      </w:r>
      <w:r w:rsidRPr="00DA1095">
        <w:rPr>
          <w:rFonts w:asciiTheme="majorHAnsi" w:eastAsiaTheme="minorEastAsia" w:hAnsiTheme="majorHAnsi" w:cstheme="majorHAnsi"/>
          <w:color w:val="000000"/>
          <w:sz w:val="24"/>
          <w:szCs w:val="24"/>
          <w:lang w:val="en-US" w:eastAsia="ja-JP"/>
        </w:rPr>
        <w:t>. Judith</w:t>
      </w:r>
      <w:r>
        <w:rPr>
          <w:rFonts w:asciiTheme="majorHAnsi" w:eastAsiaTheme="minorEastAsia" w:hAnsiTheme="majorHAnsi" w:cstheme="majorHAnsi"/>
          <w:color w:val="000000"/>
          <w:sz w:val="24"/>
          <w:szCs w:val="24"/>
          <w:lang w:val="en-US" w:eastAsia="ja-JP"/>
        </w:rPr>
        <w:t xml:space="preserve">’s </w:t>
      </w:r>
      <w:r w:rsidRPr="00DA1095">
        <w:rPr>
          <w:rFonts w:asciiTheme="majorHAnsi" w:eastAsiaTheme="minorEastAsia" w:hAnsiTheme="majorHAnsi" w:cstheme="majorHAnsi"/>
          <w:color w:val="000000"/>
          <w:sz w:val="24"/>
          <w:szCs w:val="24"/>
          <w:lang w:val="en-US" w:eastAsia="ja-JP"/>
        </w:rPr>
        <w:t xml:space="preserve">focus </w:t>
      </w:r>
      <w:r>
        <w:rPr>
          <w:rFonts w:asciiTheme="majorHAnsi" w:eastAsiaTheme="minorEastAsia" w:hAnsiTheme="majorHAnsi" w:cstheme="majorHAnsi"/>
          <w:color w:val="000000"/>
          <w:sz w:val="24"/>
          <w:szCs w:val="24"/>
          <w:lang w:val="en-US" w:eastAsia="ja-JP"/>
        </w:rPr>
        <w:t>on the committee is to advocate for</w:t>
      </w:r>
      <w:r w:rsidRPr="00DA1095">
        <w:rPr>
          <w:rFonts w:asciiTheme="majorHAnsi" w:eastAsiaTheme="minorEastAsia" w:hAnsiTheme="majorHAnsi" w:cstheme="majorHAnsi"/>
          <w:color w:val="000000"/>
          <w:sz w:val="24"/>
          <w:szCs w:val="24"/>
          <w:lang w:val="en-US" w:eastAsia="ja-JP"/>
        </w:rPr>
        <w:t xml:space="preserve"> suitable outdoor and sporting activities for older people. She believes that low impact and less competitive outdoor activities can help older people create and retain friendships as well as provide exercise and mental stimulation. Other issues </w:t>
      </w:r>
      <w:r>
        <w:rPr>
          <w:rFonts w:asciiTheme="majorHAnsi" w:eastAsiaTheme="minorEastAsia" w:hAnsiTheme="majorHAnsi" w:cstheme="majorHAnsi"/>
          <w:color w:val="000000"/>
          <w:sz w:val="24"/>
          <w:szCs w:val="24"/>
          <w:lang w:val="en-US" w:eastAsia="ja-JP"/>
        </w:rPr>
        <w:t xml:space="preserve">she is interested in include the </w:t>
      </w:r>
      <w:r w:rsidRPr="00DA1095">
        <w:rPr>
          <w:rFonts w:asciiTheme="majorHAnsi" w:eastAsiaTheme="minorEastAsia" w:hAnsiTheme="majorHAnsi" w:cstheme="majorHAnsi"/>
          <w:color w:val="000000"/>
          <w:sz w:val="24"/>
          <w:szCs w:val="24"/>
          <w:lang w:val="en-US" w:eastAsia="ja-JP"/>
        </w:rPr>
        <w:t>My Aged Care system, public toilets, public seating</w:t>
      </w:r>
      <w:r>
        <w:rPr>
          <w:rFonts w:asciiTheme="majorHAnsi" w:eastAsiaTheme="minorEastAsia" w:hAnsiTheme="majorHAnsi" w:cstheme="majorHAnsi"/>
          <w:color w:val="000000"/>
          <w:sz w:val="24"/>
          <w:szCs w:val="24"/>
          <w:lang w:val="en-US" w:eastAsia="ja-JP"/>
        </w:rPr>
        <w:t xml:space="preserve">, </w:t>
      </w:r>
      <w:r w:rsidRPr="00DA1095">
        <w:rPr>
          <w:rFonts w:asciiTheme="majorHAnsi" w:eastAsiaTheme="minorEastAsia" w:hAnsiTheme="majorHAnsi" w:cstheme="majorHAnsi"/>
          <w:color w:val="000000"/>
          <w:sz w:val="24"/>
          <w:szCs w:val="24"/>
          <w:lang w:val="en-US" w:eastAsia="ja-JP"/>
        </w:rPr>
        <w:t xml:space="preserve">and homelessness.  </w:t>
      </w:r>
    </w:p>
    <w:p w14:paraId="29CD478A" w14:textId="77777777" w:rsidR="004C05C9" w:rsidRPr="00DA1095" w:rsidRDefault="004C05C9" w:rsidP="004C05C9">
      <w:pPr>
        <w:pStyle w:val="Title"/>
        <w:jc w:val="left"/>
        <w:rPr>
          <w:rFonts w:asciiTheme="majorHAnsi" w:eastAsiaTheme="minorEastAsia" w:hAnsiTheme="majorHAnsi" w:cstheme="majorHAnsi"/>
          <w:color w:val="000000"/>
          <w:sz w:val="24"/>
          <w:szCs w:val="24"/>
          <w:lang w:val="en-US" w:eastAsia="ja-JP"/>
        </w:rPr>
      </w:pPr>
    </w:p>
    <w:p w14:paraId="433E4AA8" w14:textId="77777777" w:rsidR="004C05C9" w:rsidRDefault="004C05C9" w:rsidP="004C05C9">
      <w:pPr>
        <w:pStyle w:val="Title"/>
        <w:jc w:val="left"/>
        <w:rPr>
          <w:rFonts w:asciiTheme="majorHAnsi" w:eastAsiaTheme="minorEastAsia" w:hAnsiTheme="majorHAnsi" w:cstheme="majorHAnsi"/>
          <w:color w:val="000000"/>
          <w:sz w:val="24"/>
          <w:szCs w:val="24"/>
          <w:lang w:val="en-US" w:eastAsia="ja-JP"/>
        </w:rPr>
      </w:pPr>
      <w:r w:rsidRPr="00DA1095">
        <w:rPr>
          <w:rFonts w:asciiTheme="majorHAnsi" w:eastAsiaTheme="minorEastAsia" w:hAnsiTheme="majorHAnsi" w:cstheme="majorHAnsi"/>
          <w:b/>
          <w:bCs/>
          <w:color w:val="000000"/>
          <w:sz w:val="24"/>
          <w:szCs w:val="24"/>
          <w:lang w:val="en-US" w:eastAsia="ja-JP"/>
        </w:rPr>
        <w:t>Neville Aphoy</w:t>
      </w:r>
      <w:r w:rsidRPr="00DA1095">
        <w:rPr>
          <w:rFonts w:asciiTheme="majorHAnsi" w:eastAsiaTheme="minorEastAsia" w:hAnsiTheme="majorHAnsi" w:cstheme="majorHAnsi"/>
          <w:color w:val="000000"/>
          <w:sz w:val="24"/>
          <w:szCs w:val="24"/>
          <w:lang w:val="en-US" w:eastAsia="ja-JP"/>
        </w:rPr>
        <w:t xml:space="preserve"> is a St Kilda East resident who has lived in St Kilda for over 50 years when his family migrated from Burma. Neville is an active community member who volunteers for Christ Church Community Mission</w:t>
      </w:r>
      <w:r>
        <w:rPr>
          <w:rFonts w:asciiTheme="majorHAnsi" w:eastAsiaTheme="minorEastAsia" w:hAnsiTheme="majorHAnsi" w:cstheme="majorHAnsi"/>
          <w:color w:val="000000"/>
          <w:sz w:val="24"/>
          <w:szCs w:val="24"/>
          <w:lang w:val="en-US" w:eastAsia="ja-JP"/>
        </w:rPr>
        <w:t xml:space="preserve">, </w:t>
      </w:r>
      <w:r w:rsidRPr="00DA1095">
        <w:rPr>
          <w:rFonts w:asciiTheme="majorHAnsi" w:eastAsiaTheme="minorEastAsia" w:hAnsiTheme="majorHAnsi" w:cstheme="majorHAnsi"/>
          <w:color w:val="000000"/>
          <w:sz w:val="24"/>
          <w:szCs w:val="24"/>
          <w:lang w:val="en-US" w:eastAsia="ja-JP"/>
        </w:rPr>
        <w:t>Community Centre in the Grey Nomad Program, Port Phillip Community Group and St Colemans Catholic Church. Neville is also a member of Council’s Linking Neighbours Seniors Register Leadership Group and attends Council’s Social Inclusion programs. Neville is concerned about social isolation for older people</w:t>
      </w:r>
      <w:r>
        <w:rPr>
          <w:rFonts w:asciiTheme="majorHAnsi" w:eastAsiaTheme="minorEastAsia" w:hAnsiTheme="majorHAnsi" w:cstheme="majorHAnsi"/>
          <w:color w:val="000000"/>
          <w:sz w:val="24"/>
          <w:szCs w:val="24"/>
          <w:lang w:val="en-US" w:eastAsia="ja-JP"/>
        </w:rPr>
        <w:t>.</w:t>
      </w:r>
    </w:p>
    <w:p w14:paraId="47C2DA7C" w14:textId="77777777" w:rsidR="004C05C9" w:rsidRPr="00DA1095" w:rsidRDefault="004C05C9" w:rsidP="004C05C9">
      <w:pPr>
        <w:pStyle w:val="Title"/>
        <w:jc w:val="left"/>
        <w:rPr>
          <w:rFonts w:asciiTheme="majorHAnsi" w:eastAsiaTheme="minorEastAsia" w:hAnsiTheme="majorHAnsi" w:cstheme="majorHAnsi"/>
          <w:color w:val="000000"/>
          <w:sz w:val="24"/>
          <w:szCs w:val="24"/>
          <w:lang w:val="en-US" w:eastAsia="ja-JP"/>
        </w:rPr>
      </w:pPr>
    </w:p>
    <w:p w14:paraId="19449D84" w14:textId="77777777" w:rsidR="004C05C9" w:rsidRPr="00DA1095" w:rsidRDefault="004C05C9" w:rsidP="004C05C9">
      <w:pPr>
        <w:pStyle w:val="Title"/>
        <w:jc w:val="left"/>
        <w:rPr>
          <w:rFonts w:asciiTheme="majorHAnsi" w:eastAsiaTheme="minorEastAsia" w:hAnsiTheme="majorHAnsi" w:cstheme="majorHAnsi"/>
          <w:color w:val="000000"/>
          <w:sz w:val="24"/>
          <w:szCs w:val="24"/>
          <w:lang w:val="en-US" w:eastAsia="ja-JP"/>
        </w:rPr>
      </w:pPr>
      <w:r w:rsidRPr="00C12BEB">
        <w:rPr>
          <w:rFonts w:asciiTheme="majorHAnsi" w:eastAsiaTheme="minorEastAsia" w:hAnsiTheme="majorHAnsi" w:cstheme="majorHAnsi"/>
          <w:b/>
          <w:bCs/>
          <w:color w:val="000000"/>
          <w:sz w:val="24"/>
          <w:szCs w:val="24"/>
          <w:lang w:val="en-US" w:eastAsia="ja-JP"/>
        </w:rPr>
        <w:t>Neil Imlach</w:t>
      </w:r>
      <w:r w:rsidRPr="00DA1095">
        <w:rPr>
          <w:rFonts w:asciiTheme="majorHAnsi" w:eastAsiaTheme="minorEastAsia" w:hAnsiTheme="majorHAnsi" w:cstheme="majorHAnsi"/>
          <w:color w:val="000000"/>
          <w:sz w:val="24"/>
          <w:szCs w:val="24"/>
          <w:lang w:val="en-US" w:eastAsia="ja-JP"/>
        </w:rPr>
        <w:t xml:space="preserve"> is a</w:t>
      </w:r>
      <w:r>
        <w:rPr>
          <w:rFonts w:asciiTheme="majorHAnsi" w:eastAsiaTheme="minorEastAsia" w:hAnsiTheme="majorHAnsi" w:cstheme="majorHAnsi"/>
          <w:color w:val="000000"/>
          <w:sz w:val="24"/>
          <w:szCs w:val="24"/>
          <w:lang w:val="en-US" w:eastAsia="ja-JP"/>
        </w:rPr>
        <w:t xml:space="preserve">n </w:t>
      </w:r>
      <w:r w:rsidRPr="00DA1095">
        <w:rPr>
          <w:rFonts w:asciiTheme="majorHAnsi" w:eastAsiaTheme="minorEastAsia" w:hAnsiTheme="majorHAnsi" w:cstheme="majorHAnsi"/>
          <w:color w:val="000000"/>
          <w:sz w:val="24"/>
          <w:szCs w:val="24"/>
          <w:lang w:val="en-US" w:eastAsia="ja-JP"/>
        </w:rPr>
        <w:t xml:space="preserve">Elwood </w:t>
      </w:r>
      <w:r>
        <w:rPr>
          <w:rFonts w:asciiTheme="majorHAnsi" w:eastAsiaTheme="minorEastAsia" w:hAnsiTheme="majorHAnsi" w:cstheme="majorHAnsi"/>
          <w:color w:val="000000"/>
          <w:sz w:val="24"/>
          <w:szCs w:val="24"/>
          <w:lang w:val="en-US" w:eastAsia="ja-JP"/>
        </w:rPr>
        <w:t xml:space="preserve">resident </w:t>
      </w:r>
      <w:r w:rsidRPr="00DA1095">
        <w:rPr>
          <w:rFonts w:asciiTheme="majorHAnsi" w:eastAsiaTheme="minorEastAsia" w:hAnsiTheme="majorHAnsi" w:cstheme="majorHAnsi"/>
          <w:color w:val="000000"/>
          <w:sz w:val="24"/>
          <w:szCs w:val="24"/>
          <w:lang w:val="en-US" w:eastAsia="ja-JP"/>
        </w:rPr>
        <w:t>and was previously on the O</w:t>
      </w:r>
      <w:r>
        <w:rPr>
          <w:rFonts w:asciiTheme="majorHAnsi" w:eastAsiaTheme="minorEastAsia" w:hAnsiTheme="majorHAnsi" w:cstheme="majorHAnsi"/>
          <w:color w:val="000000"/>
          <w:sz w:val="24"/>
          <w:szCs w:val="24"/>
          <w:lang w:val="en-US" w:eastAsia="ja-JP"/>
        </w:rPr>
        <w:t>lder Persons Consultative Committee (OPCC)</w:t>
      </w:r>
      <w:r w:rsidRPr="00DA1095">
        <w:rPr>
          <w:rFonts w:asciiTheme="majorHAnsi" w:eastAsiaTheme="minorEastAsia" w:hAnsiTheme="majorHAnsi" w:cstheme="majorHAnsi"/>
          <w:color w:val="000000"/>
          <w:sz w:val="24"/>
          <w:szCs w:val="24"/>
          <w:lang w:val="en-US" w:eastAsia="ja-JP"/>
        </w:rPr>
        <w:t xml:space="preserve"> from 2011 to 2017</w:t>
      </w:r>
      <w:r>
        <w:rPr>
          <w:rFonts w:asciiTheme="majorHAnsi" w:eastAsiaTheme="minorEastAsia" w:hAnsiTheme="majorHAnsi" w:cstheme="majorHAnsi"/>
          <w:color w:val="000000"/>
          <w:sz w:val="24"/>
          <w:szCs w:val="24"/>
          <w:lang w:val="en-US" w:eastAsia="ja-JP"/>
        </w:rPr>
        <w:t xml:space="preserve"> and has once again joined the committee. </w:t>
      </w:r>
      <w:r w:rsidRPr="00DA1095">
        <w:rPr>
          <w:rFonts w:asciiTheme="majorHAnsi" w:eastAsiaTheme="minorEastAsia" w:hAnsiTheme="majorHAnsi" w:cstheme="majorHAnsi"/>
          <w:color w:val="000000"/>
          <w:sz w:val="24"/>
          <w:szCs w:val="24"/>
          <w:lang w:val="en-US" w:eastAsia="ja-JP"/>
        </w:rPr>
        <w:t xml:space="preserve">Neil </w:t>
      </w:r>
      <w:r>
        <w:rPr>
          <w:rFonts w:asciiTheme="majorHAnsi" w:eastAsiaTheme="minorEastAsia" w:hAnsiTheme="majorHAnsi" w:cstheme="majorHAnsi"/>
          <w:color w:val="000000"/>
          <w:sz w:val="24"/>
          <w:szCs w:val="24"/>
          <w:lang w:val="en-US" w:eastAsia="ja-JP"/>
        </w:rPr>
        <w:t>has been</w:t>
      </w:r>
      <w:r w:rsidRPr="00DA1095">
        <w:rPr>
          <w:rFonts w:asciiTheme="majorHAnsi" w:eastAsiaTheme="minorEastAsia" w:hAnsiTheme="majorHAnsi" w:cstheme="majorHAnsi"/>
          <w:color w:val="000000"/>
          <w:sz w:val="24"/>
          <w:szCs w:val="24"/>
          <w:lang w:val="en-US" w:eastAsia="ja-JP"/>
        </w:rPr>
        <w:t xml:space="preserve"> an active member of Linking Neighbours Seniors Register since its inception in 2008. </w:t>
      </w:r>
      <w:r>
        <w:rPr>
          <w:rFonts w:asciiTheme="majorHAnsi" w:eastAsiaTheme="minorEastAsia" w:hAnsiTheme="majorHAnsi" w:cstheme="majorHAnsi"/>
          <w:color w:val="000000"/>
          <w:sz w:val="24"/>
          <w:szCs w:val="24"/>
          <w:lang w:val="en-US" w:eastAsia="ja-JP"/>
        </w:rPr>
        <w:t xml:space="preserve">He </w:t>
      </w:r>
      <w:r w:rsidRPr="00DA1095">
        <w:rPr>
          <w:rFonts w:asciiTheme="majorHAnsi" w:eastAsiaTheme="minorEastAsia" w:hAnsiTheme="majorHAnsi" w:cstheme="majorHAnsi"/>
          <w:color w:val="000000"/>
          <w:sz w:val="24"/>
          <w:szCs w:val="24"/>
          <w:lang w:val="en-US" w:eastAsia="ja-JP"/>
        </w:rPr>
        <w:t>would like to ensure older people continue to have a voice in Council</w:t>
      </w:r>
      <w:r>
        <w:rPr>
          <w:rFonts w:asciiTheme="majorHAnsi" w:eastAsiaTheme="minorEastAsia" w:hAnsiTheme="majorHAnsi" w:cstheme="majorHAnsi"/>
          <w:color w:val="000000"/>
          <w:sz w:val="24"/>
          <w:szCs w:val="24"/>
          <w:lang w:val="en-US" w:eastAsia="ja-JP"/>
        </w:rPr>
        <w:t>.</w:t>
      </w:r>
      <w:r w:rsidRPr="00DA1095">
        <w:rPr>
          <w:rFonts w:asciiTheme="majorHAnsi" w:eastAsiaTheme="minorEastAsia" w:hAnsiTheme="majorHAnsi" w:cstheme="majorHAnsi"/>
          <w:color w:val="000000"/>
          <w:sz w:val="24"/>
          <w:szCs w:val="24"/>
          <w:lang w:val="en-US" w:eastAsia="ja-JP"/>
        </w:rPr>
        <w:t xml:space="preserve"> </w:t>
      </w:r>
      <w:r>
        <w:rPr>
          <w:rFonts w:asciiTheme="majorHAnsi" w:eastAsiaTheme="minorEastAsia" w:hAnsiTheme="majorHAnsi" w:cstheme="majorHAnsi"/>
          <w:color w:val="000000"/>
          <w:sz w:val="24"/>
          <w:szCs w:val="24"/>
          <w:lang w:val="en-US" w:eastAsia="ja-JP"/>
        </w:rPr>
        <w:t xml:space="preserve">He </w:t>
      </w:r>
      <w:r w:rsidRPr="00DA1095">
        <w:rPr>
          <w:rFonts w:asciiTheme="majorHAnsi" w:eastAsiaTheme="minorEastAsia" w:hAnsiTheme="majorHAnsi" w:cstheme="majorHAnsi"/>
          <w:color w:val="000000"/>
          <w:sz w:val="24"/>
          <w:szCs w:val="24"/>
          <w:lang w:val="en-US" w:eastAsia="ja-JP"/>
        </w:rPr>
        <w:t>would like to raise awareness of the proposed changes to My Aged Care</w:t>
      </w:r>
      <w:r>
        <w:rPr>
          <w:rFonts w:asciiTheme="majorHAnsi" w:eastAsiaTheme="minorEastAsia" w:hAnsiTheme="majorHAnsi" w:cstheme="majorHAnsi"/>
          <w:color w:val="000000"/>
          <w:sz w:val="24"/>
          <w:szCs w:val="24"/>
          <w:lang w:val="en-US" w:eastAsia="ja-JP"/>
        </w:rPr>
        <w:t xml:space="preserve"> </w:t>
      </w:r>
      <w:r w:rsidRPr="00DA1095">
        <w:rPr>
          <w:rFonts w:asciiTheme="majorHAnsi" w:eastAsiaTheme="minorEastAsia" w:hAnsiTheme="majorHAnsi" w:cstheme="majorHAnsi"/>
          <w:color w:val="000000"/>
          <w:sz w:val="24"/>
          <w:szCs w:val="24"/>
          <w:lang w:val="en-US" w:eastAsia="ja-JP"/>
        </w:rPr>
        <w:t xml:space="preserve">away from being </w:t>
      </w:r>
      <w:r>
        <w:rPr>
          <w:rFonts w:asciiTheme="majorHAnsi" w:eastAsiaTheme="minorEastAsia" w:hAnsiTheme="majorHAnsi" w:cstheme="majorHAnsi"/>
          <w:color w:val="000000"/>
          <w:sz w:val="24"/>
          <w:szCs w:val="24"/>
          <w:lang w:val="en-US" w:eastAsia="ja-JP"/>
        </w:rPr>
        <w:t>run</w:t>
      </w:r>
      <w:r w:rsidRPr="00DA1095">
        <w:rPr>
          <w:rFonts w:asciiTheme="majorHAnsi" w:eastAsiaTheme="minorEastAsia" w:hAnsiTheme="majorHAnsi" w:cstheme="majorHAnsi"/>
          <w:color w:val="000000"/>
          <w:sz w:val="24"/>
          <w:szCs w:val="24"/>
          <w:lang w:val="en-US" w:eastAsia="ja-JP"/>
        </w:rPr>
        <w:t xml:space="preserve"> by local services and Council. He is also concerned about issues experienced by older people regarding digital technology.</w:t>
      </w:r>
    </w:p>
    <w:p w14:paraId="785B9BF4" w14:textId="77777777" w:rsidR="004C05C9" w:rsidRDefault="004C05C9" w:rsidP="004C05C9">
      <w:pPr>
        <w:pStyle w:val="Title"/>
        <w:jc w:val="left"/>
        <w:rPr>
          <w:rFonts w:asciiTheme="majorHAnsi" w:eastAsiaTheme="minorEastAsia" w:hAnsiTheme="majorHAnsi" w:cstheme="majorHAnsi"/>
          <w:b/>
          <w:bCs/>
          <w:color w:val="000000"/>
          <w:sz w:val="24"/>
          <w:szCs w:val="24"/>
          <w:lang w:val="en-US" w:eastAsia="ja-JP"/>
        </w:rPr>
      </w:pPr>
    </w:p>
    <w:p w14:paraId="6D7AD906" w14:textId="77777777" w:rsidR="004C05C9" w:rsidRPr="00DA1095" w:rsidRDefault="004C05C9" w:rsidP="004C05C9">
      <w:pPr>
        <w:pStyle w:val="Title"/>
        <w:jc w:val="left"/>
        <w:rPr>
          <w:rFonts w:asciiTheme="majorHAnsi" w:eastAsiaTheme="minorEastAsia" w:hAnsiTheme="majorHAnsi" w:cstheme="majorHAnsi"/>
          <w:color w:val="000000"/>
          <w:sz w:val="24"/>
          <w:szCs w:val="24"/>
          <w:lang w:val="en-US" w:eastAsia="ja-JP"/>
        </w:rPr>
      </w:pPr>
      <w:r w:rsidRPr="00C12BEB">
        <w:rPr>
          <w:rFonts w:asciiTheme="majorHAnsi" w:eastAsiaTheme="minorEastAsia" w:hAnsiTheme="majorHAnsi" w:cstheme="majorHAnsi"/>
          <w:b/>
          <w:bCs/>
          <w:color w:val="000000"/>
          <w:sz w:val="24"/>
          <w:szCs w:val="24"/>
          <w:lang w:val="en-US" w:eastAsia="ja-JP"/>
        </w:rPr>
        <w:t>Jack Kagan</w:t>
      </w:r>
      <w:r w:rsidRPr="00DA1095">
        <w:rPr>
          <w:rFonts w:asciiTheme="majorHAnsi" w:eastAsiaTheme="minorEastAsia" w:hAnsiTheme="majorHAnsi" w:cstheme="majorHAnsi"/>
          <w:color w:val="000000"/>
          <w:sz w:val="24"/>
          <w:szCs w:val="24"/>
          <w:lang w:val="en-US" w:eastAsia="ja-JP"/>
        </w:rPr>
        <w:t xml:space="preserve"> </w:t>
      </w:r>
      <w:r>
        <w:rPr>
          <w:rFonts w:asciiTheme="majorHAnsi" w:eastAsiaTheme="minorEastAsia" w:hAnsiTheme="majorHAnsi" w:cstheme="majorHAnsi"/>
          <w:color w:val="000000"/>
          <w:sz w:val="24"/>
          <w:szCs w:val="24"/>
          <w:lang w:val="en-US" w:eastAsia="ja-JP"/>
        </w:rPr>
        <w:t>is a</w:t>
      </w:r>
      <w:r w:rsidRPr="00DA1095">
        <w:rPr>
          <w:rFonts w:asciiTheme="majorHAnsi" w:eastAsiaTheme="minorEastAsia" w:hAnsiTheme="majorHAnsi" w:cstheme="majorHAnsi"/>
          <w:color w:val="000000"/>
          <w:sz w:val="24"/>
          <w:szCs w:val="24"/>
          <w:lang w:val="en-US" w:eastAsia="ja-JP"/>
        </w:rPr>
        <w:t xml:space="preserve"> Port Melbourne </w:t>
      </w:r>
      <w:r>
        <w:rPr>
          <w:rFonts w:asciiTheme="majorHAnsi" w:eastAsiaTheme="minorEastAsia" w:hAnsiTheme="majorHAnsi" w:cstheme="majorHAnsi"/>
          <w:color w:val="000000"/>
          <w:sz w:val="24"/>
          <w:szCs w:val="24"/>
          <w:lang w:val="en-US" w:eastAsia="ja-JP"/>
        </w:rPr>
        <w:t xml:space="preserve">resident </w:t>
      </w:r>
      <w:r w:rsidRPr="00DA1095">
        <w:rPr>
          <w:rFonts w:asciiTheme="majorHAnsi" w:eastAsiaTheme="minorEastAsia" w:hAnsiTheme="majorHAnsi" w:cstheme="majorHAnsi"/>
          <w:color w:val="000000"/>
          <w:sz w:val="24"/>
          <w:szCs w:val="24"/>
          <w:lang w:val="en-US" w:eastAsia="ja-JP"/>
        </w:rPr>
        <w:t>and was a commercial builder working in planning, project management and running his own company prior to retirement. He is currently on the Race Management Committee and Redevelopment Committee with the Port Melbourne Yacht Club and is a volunteer with the beach patrol group.</w:t>
      </w:r>
      <w:r>
        <w:rPr>
          <w:rFonts w:asciiTheme="majorHAnsi" w:eastAsiaTheme="minorEastAsia" w:hAnsiTheme="majorHAnsi" w:cstheme="majorHAnsi"/>
          <w:color w:val="000000"/>
          <w:sz w:val="24"/>
          <w:szCs w:val="24"/>
          <w:lang w:val="en-US" w:eastAsia="ja-JP"/>
        </w:rPr>
        <w:t xml:space="preserve"> </w:t>
      </w:r>
      <w:r w:rsidRPr="00DA1095">
        <w:rPr>
          <w:rFonts w:asciiTheme="majorHAnsi" w:eastAsiaTheme="minorEastAsia" w:hAnsiTheme="majorHAnsi" w:cstheme="majorHAnsi"/>
          <w:color w:val="000000"/>
          <w:sz w:val="24"/>
          <w:szCs w:val="24"/>
          <w:lang w:val="en-US" w:eastAsia="ja-JP"/>
        </w:rPr>
        <w:t xml:space="preserve">Jack </w:t>
      </w:r>
      <w:r>
        <w:rPr>
          <w:rFonts w:asciiTheme="majorHAnsi" w:eastAsiaTheme="minorEastAsia" w:hAnsiTheme="majorHAnsi" w:cstheme="majorHAnsi"/>
          <w:color w:val="000000"/>
          <w:sz w:val="24"/>
          <w:szCs w:val="24"/>
          <w:lang w:val="en-US" w:eastAsia="ja-JP"/>
        </w:rPr>
        <w:t>advocated f</w:t>
      </w:r>
      <w:r w:rsidRPr="00DA1095">
        <w:rPr>
          <w:rFonts w:asciiTheme="majorHAnsi" w:eastAsiaTheme="minorEastAsia" w:hAnsiTheme="majorHAnsi" w:cstheme="majorHAnsi"/>
          <w:color w:val="000000"/>
          <w:sz w:val="24"/>
          <w:szCs w:val="24"/>
          <w:lang w:val="en-US" w:eastAsia="ja-JP"/>
        </w:rPr>
        <w:t>or older people to have community spaces and opportunities to connect and would like to see more places where people can drop in and meet up, like the Men’s Shed.</w:t>
      </w:r>
    </w:p>
    <w:p w14:paraId="1CE49EE9" w14:textId="77777777" w:rsidR="004C05C9" w:rsidRPr="00DA1095" w:rsidRDefault="004C05C9" w:rsidP="004C05C9">
      <w:pPr>
        <w:pStyle w:val="Title"/>
        <w:jc w:val="left"/>
        <w:rPr>
          <w:rFonts w:asciiTheme="majorHAnsi" w:eastAsiaTheme="minorEastAsia" w:hAnsiTheme="majorHAnsi" w:cstheme="majorHAnsi"/>
          <w:color w:val="000000"/>
          <w:sz w:val="24"/>
          <w:szCs w:val="24"/>
          <w:lang w:val="en-US" w:eastAsia="ja-JP"/>
        </w:rPr>
      </w:pPr>
    </w:p>
    <w:p w14:paraId="09B1217F" w14:textId="77777777" w:rsidR="004C05C9" w:rsidRPr="00DA1095" w:rsidRDefault="004C05C9" w:rsidP="004C05C9">
      <w:pPr>
        <w:pStyle w:val="Title"/>
        <w:jc w:val="left"/>
        <w:rPr>
          <w:rFonts w:asciiTheme="majorHAnsi" w:eastAsiaTheme="minorEastAsia" w:hAnsiTheme="majorHAnsi" w:cstheme="majorHAnsi"/>
          <w:color w:val="000000"/>
          <w:sz w:val="24"/>
          <w:szCs w:val="24"/>
          <w:lang w:val="en-US" w:eastAsia="ja-JP"/>
        </w:rPr>
      </w:pPr>
      <w:r w:rsidRPr="00C12BEB">
        <w:rPr>
          <w:rFonts w:asciiTheme="majorHAnsi" w:eastAsiaTheme="minorEastAsia" w:hAnsiTheme="majorHAnsi" w:cstheme="majorHAnsi"/>
          <w:b/>
          <w:bCs/>
          <w:color w:val="000000"/>
          <w:sz w:val="24"/>
          <w:szCs w:val="24"/>
          <w:lang w:val="en-US" w:eastAsia="ja-JP"/>
        </w:rPr>
        <w:t>Mary Noall</w:t>
      </w:r>
      <w:r w:rsidRPr="00DA1095">
        <w:rPr>
          <w:rFonts w:asciiTheme="majorHAnsi" w:eastAsiaTheme="minorEastAsia" w:hAnsiTheme="majorHAnsi" w:cstheme="majorHAnsi"/>
          <w:color w:val="000000"/>
          <w:sz w:val="24"/>
          <w:szCs w:val="24"/>
          <w:lang w:val="en-US" w:eastAsia="ja-JP"/>
        </w:rPr>
        <w:t xml:space="preserve"> has been a resident of Emerald Hill CaSPA Care for the past three years and prior to that has lived and worked in Port Phillip since 1969. Mary established a successful local business ‘Mary Noall’ in Middle Park in the 1990’s. Mary has a long history of volunteering including at the Children’s Hospital in the 1940’s, with the Red Cross in the 1950’s, teaching English as a second language and being a member of the Heritage Council in the 1970’s. Mary is currently a member of Emerald Hill Library book club. </w:t>
      </w:r>
      <w:r>
        <w:rPr>
          <w:rFonts w:asciiTheme="majorHAnsi" w:eastAsiaTheme="minorEastAsia" w:hAnsiTheme="majorHAnsi" w:cstheme="majorHAnsi"/>
          <w:color w:val="000000"/>
          <w:sz w:val="24"/>
          <w:szCs w:val="24"/>
          <w:lang w:val="en-US" w:eastAsia="ja-JP"/>
        </w:rPr>
        <w:t xml:space="preserve">As a </w:t>
      </w:r>
      <w:r w:rsidRPr="00DA1095">
        <w:rPr>
          <w:rFonts w:asciiTheme="majorHAnsi" w:eastAsiaTheme="minorEastAsia" w:hAnsiTheme="majorHAnsi" w:cstheme="majorHAnsi"/>
          <w:color w:val="000000"/>
          <w:sz w:val="24"/>
          <w:szCs w:val="24"/>
          <w:lang w:val="en-US" w:eastAsia="ja-JP"/>
        </w:rPr>
        <w:t xml:space="preserve">representative of CaSPA Care, </w:t>
      </w:r>
      <w:r>
        <w:rPr>
          <w:rFonts w:asciiTheme="majorHAnsi" w:eastAsiaTheme="minorEastAsia" w:hAnsiTheme="majorHAnsi" w:cstheme="majorHAnsi"/>
          <w:color w:val="000000"/>
          <w:sz w:val="24"/>
          <w:szCs w:val="24"/>
          <w:lang w:val="en-US" w:eastAsia="ja-JP"/>
        </w:rPr>
        <w:t xml:space="preserve">she highlights </w:t>
      </w:r>
      <w:r w:rsidRPr="00DA1095">
        <w:rPr>
          <w:rFonts w:asciiTheme="majorHAnsi" w:eastAsiaTheme="minorEastAsia" w:hAnsiTheme="majorHAnsi" w:cstheme="majorHAnsi"/>
          <w:color w:val="000000"/>
          <w:sz w:val="24"/>
          <w:szCs w:val="24"/>
          <w:lang w:val="en-US" w:eastAsia="ja-JP"/>
        </w:rPr>
        <w:t xml:space="preserve">issues/interests of the Residents and </w:t>
      </w:r>
      <w:r>
        <w:rPr>
          <w:rFonts w:asciiTheme="majorHAnsi" w:eastAsiaTheme="minorEastAsia" w:hAnsiTheme="majorHAnsi" w:cstheme="majorHAnsi"/>
          <w:color w:val="000000"/>
          <w:sz w:val="24"/>
          <w:szCs w:val="24"/>
          <w:lang w:val="en-US" w:eastAsia="ja-JP"/>
        </w:rPr>
        <w:t xml:space="preserve">also has a focus on </w:t>
      </w:r>
      <w:r w:rsidRPr="00DA1095">
        <w:rPr>
          <w:rFonts w:asciiTheme="majorHAnsi" w:eastAsiaTheme="minorEastAsia" w:hAnsiTheme="majorHAnsi" w:cstheme="majorHAnsi"/>
          <w:color w:val="000000"/>
          <w:sz w:val="24"/>
          <w:szCs w:val="24"/>
          <w:lang w:val="en-US" w:eastAsia="ja-JP"/>
        </w:rPr>
        <w:t xml:space="preserve">Council maintaining natures strips and footpaths.  </w:t>
      </w:r>
    </w:p>
    <w:p w14:paraId="6B5EB83C" w14:textId="77777777" w:rsidR="004C05C9" w:rsidRPr="00DA1095" w:rsidRDefault="004C05C9" w:rsidP="004C05C9">
      <w:pPr>
        <w:pStyle w:val="Title"/>
        <w:jc w:val="left"/>
        <w:rPr>
          <w:rFonts w:asciiTheme="majorHAnsi" w:eastAsiaTheme="minorEastAsia" w:hAnsiTheme="majorHAnsi" w:cstheme="majorHAnsi"/>
          <w:color w:val="000000"/>
          <w:sz w:val="24"/>
          <w:szCs w:val="24"/>
          <w:lang w:val="en-US" w:eastAsia="ja-JP"/>
        </w:rPr>
      </w:pPr>
    </w:p>
    <w:p w14:paraId="2BCED15B" w14:textId="77777777" w:rsidR="004C05C9" w:rsidRPr="00DA1095" w:rsidRDefault="004C05C9" w:rsidP="004C05C9">
      <w:pPr>
        <w:pStyle w:val="Title"/>
        <w:jc w:val="left"/>
        <w:rPr>
          <w:rFonts w:asciiTheme="majorHAnsi" w:eastAsiaTheme="minorEastAsia" w:hAnsiTheme="majorHAnsi" w:cstheme="majorHAnsi"/>
          <w:color w:val="000000"/>
          <w:sz w:val="24"/>
          <w:szCs w:val="24"/>
          <w:lang w:val="en-US" w:eastAsia="ja-JP"/>
        </w:rPr>
      </w:pPr>
      <w:r w:rsidRPr="00C12BEB">
        <w:rPr>
          <w:rFonts w:asciiTheme="majorHAnsi" w:eastAsiaTheme="minorEastAsia" w:hAnsiTheme="majorHAnsi" w:cstheme="majorHAnsi"/>
          <w:b/>
          <w:bCs/>
          <w:color w:val="000000"/>
          <w:sz w:val="24"/>
          <w:szCs w:val="24"/>
          <w:lang w:val="en-US" w:eastAsia="ja-JP"/>
        </w:rPr>
        <w:t>Wendy Priddle</w:t>
      </w:r>
      <w:r w:rsidRPr="00DA1095">
        <w:rPr>
          <w:rFonts w:asciiTheme="majorHAnsi" w:eastAsiaTheme="minorEastAsia" w:hAnsiTheme="majorHAnsi" w:cstheme="majorHAnsi"/>
          <w:color w:val="000000"/>
          <w:sz w:val="24"/>
          <w:szCs w:val="24"/>
          <w:lang w:val="en-US" w:eastAsia="ja-JP"/>
        </w:rPr>
        <w:t xml:space="preserve"> is an Elwood resident</w:t>
      </w:r>
      <w:r>
        <w:rPr>
          <w:rFonts w:asciiTheme="majorHAnsi" w:eastAsiaTheme="minorEastAsia" w:hAnsiTheme="majorHAnsi" w:cstheme="majorHAnsi"/>
          <w:color w:val="000000"/>
          <w:sz w:val="24"/>
          <w:szCs w:val="24"/>
          <w:lang w:val="en-US" w:eastAsia="ja-JP"/>
        </w:rPr>
        <w:t xml:space="preserve"> who </w:t>
      </w:r>
      <w:r w:rsidRPr="00DA1095">
        <w:rPr>
          <w:rFonts w:asciiTheme="majorHAnsi" w:eastAsiaTheme="minorEastAsia" w:hAnsiTheme="majorHAnsi" w:cstheme="majorHAnsi"/>
          <w:color w:val="000000"/>
          <w:sz w:val="24"/>
          <w:szCs w:val="24"/>
          <w:lang w:val="en-US" w:eastAsia="ja-JP"/>
        </w:rPr>
        <w:t xml:space="preserve">has recently retired as a financial planner and now has time to give back to her local community. Wendy is currently a Hospice Volunteer with Very Special Kids. Wendy </w:t>
      </w:r>
      <w:r>
        <w:rPr>
          <w:rFonts w:asciiTheme="majorHAnsi" w:eastAsiaTheme="minorEastAsia" w:hAnsiTheme="majorHAnsi" w:cstheme="majorHAnsi"/>
          <w:color w:val="000000"/>
          <w:sz w:val="24"/>
          <w:szCs w:val="24"/>
          <w:lang w:val="en-US" w:eastAsia="ja-JP"/>
        </w:rPr>
        <w:t xml:space="preserve">is interested in </w:t>
      </w:r>
      <w:r w:rsidRPr="00DA1095">
        <w:rPr>
          <w:rFonts w:asciiTheme="majorHAnsi" w:eastAsiaTheme="minorEastAsia" w:hAnsiTheme="majorHAnsi" w:cstheme="majorHAnsi"/>
          <w:color w:val="000000"/>
          <w:sz w:val="24"/>
          <w:szCs w:val="24"/>
          <w:lang w:val="en-US" w:eastAsia="ja-JP"/>
        </w:rPr>
        <w:t>focus</w:t>
      </w:r>
      <w:r>
        <w:rPr>
          <w:rFonts w:asciiTheme="majorHAnsi" w:eastAsiaTheme="minorEastAsia" w:hAnsiTheme="majorHAnsi" w:cstheme="majorHAnsi"/>
          <w:color w:val="000000"/>
          <w:sz w:val="24"/>
          <w:szCs w:val="24"/>
          <w:lang w:val="en-US" w:eastAsia="ja-JP"/>
        </w:rPr>
        <w:t>ing</w:t>
      </w:r>
      <w:r w:rsidRPr="00DA1095">
        <w:rPr>
          <w:rFonts w:asciiTheme="majorHAnsi" w:eastAsiaTheme="minorEastAsia" w:hAnsiTheme="majorHAnsi" w:cstheme="majorHAnsi"/>
          <w:color w:val="000000"/>
          <w:sz w:val="24"/>
          <w:szCs w:val="24"/>
          <w:lang w:val="en-US" w:eastAsia="ja-JP"/>
        </w:rPr>
        <w:t xml:space="preserve"> on issues people may experience when transitioning to retirement. She also </w:t>
      </w:r>
      <w:r>
        <w:rPr>
          <w:rFonts w:asciiTheme="majorHAnsi" w:eastAsiaTheme="minorEastAsia" w:hAnsiTheme="majorHAnsi" w:cstheme="majorHAnsi"/>
          <w:color w:val="000000"/>
          <w:sz w:val="24"/>
          <w:szCs w:val="24"/>
          <w:lang w:val="en-US" w:eastAsia="ja-JP"/>
        </w:rPr>
        <w:t xml:space="preserve">would like to focus on </w:t>
      </w:r>
      <w:r w:rsidRPr="00DA1095">
        <w:rPr>
          <w:rFonts w:asciiTheme="majorHAnsi" w:eastAsiaTheme="minorEastAsia" w:hAnsiTheme="majorHAnsi" w:cstheme="majorHAnsi"/>
          <w:color w:val="000000"/>
          <w:sz w:val="24"/>
          <w:szCs w:val="24"/>
          <w:lang w:val="en-US" w:eastAsia="ja-JP"/>
        </w:rPr>
        <w:t>rais</w:t>
      </w:r>
      <w:r>
        <w:rPr>
          <w:rFonts w:asciiTheme="majorHAnsi" w:eastAsiaTheme="minorEastAsia" w:hAnsiTheme="majorHAnsi" w:cstheme="majorHAnsi"/>
          <w:color w:val="000000"/>
          <w:sz w:val="24"/>
          <w:szCs w:val="24"/>
          <w:lang w:val="en-US" w:eastAsia="ja-JP"/>
        </w:rPr>
        <w:t>ing</w:t>
      </w:r>
      <w:r w:rsidRPr="00DA1095">
        <w:rPr>
          <w:rFonts w:asciiTheme="majorHAnsi" w:eastAsiaTheme="minorEastAsia" w:hAnsiTheme="majorHAnsi" w:cstheme="majorHAnsi"/>
          <w:color w:val="000000"/>
          <w:sz w:val="24"/>
          <w:szCs w:val="24"/>
          <w:lang w:val="en-US" w:eastAsia="ja-JP"/>
        </w:rPr>
        <w:t xml:space="preserve"> awareness of the difficulties older people may </w:t>
      </w:r>
      <w:r>
        <w:rPr>
          <w:rFonts w:asciiTheme="majorHAnsi" w:eastAsiaTheme="minorEastAsia" w:hAnsiTheme="majorHAnsi" w:cstheme="majorHAnsi"/>
          <w:color w:val="000000"/>
          <w:sz w:val="24"/>
          <w:szCs w:val="24"/>
          <w:lang w:val="en-US" w:eastAsia="ja-JP"/>
        </w:rPr>
        <w:t>face</w:t>
      </w:r>
      <w:r w:rsidRPr="00DA1095">
        <w:rPr>
          <w:rFonts w:asciiTheme="majorHAnsi" w:eastAsiaTheme="minorEastAsia" w:hAnsiTheme="majorHAnsi" w:cstheme="majorHAnsi"/>
          <w:color w:val="000000"/>
          <w:sz w:val="24"/>
          <w:szCs w:val="24"/>
          <w:lang w:val="en-US" w:eastAsia="ja-JP"/>
        </w:rPr>
        <w:t xml:space="preserve"> managing finances where a partner who had previously handled th</w:t>
      </w:r>
      <w:r>
        <w:rPr>
          <w:rFonts w:asciiTheme="majorHAnsi" w:eastAsiaTheme="minorEastAsia" w:hAnsiTheme="majorHAnsi" w:cstheme="majorHAnsi"/>
          <w:color w:val="000000"/>
          <w:sz w:val="24"/>
          <w:szCs w:val="24"/>
          <w:lang w:val="en-US" w:eastAsia="ja-JP"/>
        </w:rPr>
        <w:t>e</w:t>
      </w:r>
      <w:r w:rsidRPr="00DA1095">
        <w:rPr>
          <w:rFonts w:asciiTheme="majorHAnsi" w:eastAsiaTheme="minorEastAsia" w:hAnsiTheme="majorHAnsi" w:cstheme="majorHAnsi"/>
          <w:color w:val="000000"/>
          <w:sz w:val="24"/>
          <w:szCs w:val="24"/>
          <w:lang w:val="en-US" w:eastAsia="ja-JP"/>
        </w:rPr>
        <w:t xml:space="preserve"> finances has passed away</w:t>
      </w:r>
      <w:r>
        <w:rPr>
          <w:rFonts w:asciiTheme="majorHAnsi" w:eastAsiaTheme="minorEastAsia" w:hAnsiTheme="majorHAnsi" w:cstheme="majorHAnsi"/>
          <w:color w:val="000000"/>
          <w:sz w:val="24"/>
          <w:szCs w:val="24"/>
          <w:lang w:val="en-US" w:eastAsia="ja-JP"/>
        </w:rPr>
        <w:t>, and also the issues relating to</w:t>
      </w:r>
      <w:r w:rsidRPr="00DA1095">
        <w:rPr>
          <w:rFonts w:asciiTheme="majorHAnsi" w:eastAsiaTheme="minorEastAsia" w:hAnsiTheme="majorHAnsi" w:cstheme="majorHAnsi"/>
          <w:color w:val="000000"/>
          <w:sz w:val="24"/>
          <w:szCs w:val="24"/>
          <w:lang w:val="en-US" w:eastAsia="ja-JP"/>
        </w:rPr>
        <w:t xml:space="preserve"> older people </w:t>
      </w:r>
      <w:r>
        <w:rPr>
          <w:rFonts w:asciiTheme="majorHAnsi" w:eastAsiaTheme="minorEastAsia" w:hAnsiTheme="majorHAnsi" w:cstheme="majorHAnsi"/>
          <w:color w:val="000000"/>
          <w:sz w:val="24"/>
          <w:szCs w:val="24"/>
          <w:lang w:val="en-US" w:eastAsia="ja-JP"/>
        </w:rPr>
        <w:t>who are</w:t>
      </w:r>
      <w:r w:rsidRPr="00DA1095">
        <w:rPr>
          <w:rFonts w:asciiTheme="majorHAnsi" w:eastAsiaTheme="minorEastAsia" w:hAnsiTheme="majorHAnsi" w:cstheme="majorHAnsi"/>
          <w:color w:val="000000"/>
          <w:sz w:val="24"/>
          <w:szCs w:val="24"/>
          <w:lang w:val="en-US" w:eastAsia="ja-JP"/>
        </w:rPr>
        <w:t xml:space="preserve"> financially help their adult children whilst juggling their own needs. </w:t>
      </w:r>
    </w:p>
    <w:p w14:paraId="384257C4" w14:textId="77777777" w:rsidR="004C05C9" w:rsidRPr="00DA1095" w:rsidRDefault="004C05C9" w:rsidP="004C05C9">
      <w:pPr>
        <w:pStyle w:val="Title"/>
        <w:jc w:val="left"/>
        <w:rPr>
          <w:rFonts w:asciiTheme="majorHAnsi" w:eastAsiaTheme="minorEastAsia" w:hAnsiTheme="majorHAnsi" w:cstheme="majorHAnsi"/>
          <w:color w:val="000000"/>
          <w:sz w:val="24"/>
          <w:szCs w:val="24"/>
          <w:lang w:val="en-US" w:eastAsia="ja-JP"/>
        </w:rPr>
      </w:pPr>
    </w:p>
    <w:p w14:paraId="642DCD86" w14:textId="77777777" w:rsidR="004C05C9" w:rsidRPr="00DA1095" w:rsidRDefault="004C05C9" w:rsidP="004C05C9">
      <w:pPr>
        <w:pStyle w:val="Title"/>
        <w:jc w:val="left"/>
        <w:rPr>
          <w:rFonts w:asciiTheme="majorHAnsi" w:eastAsiaTheme="minorEastAsia" w:hAnsiTheme="majorHAnsi" w:cstheme="majorHAnsi"/>
          <w:color w:val="000000"/>
          <w:sz w:val="24"/>
          <w:szCs w:val="24"/>
          <w:lang w:val="en-US" w:eastAsia="ja-JP"/>
        </w:rPr>
      </w:pPr>
      <w:r w:rsidRPr="00C12BEB">
        <w:rPr>
          <w:rFonts w:asciiTheme="majorHAnsi" w:eastAsiaTheme="minorEastAsia" w:hAnsiTheme="majorHAnsi" w:cstheme="majorHAnsi"/>
          <w:b/>
          <w:bCs/>
          <w:color w:val="000000"/>
          <w:sz w:val="24"/>
          <w:szCs w:val="24"/>
          <w:lang w:val="en-US" w:eastAsia="ja-JP"/>
        </w:rPr>
        <w:t>Rosemary Rule</w:t>
      </w:r>
      <w:r w:rsidRPr="00DA1095">
        <w:rPr>
          <w:rFonts w:asciiTheme="majorHAnsi" w:eastAsiaTheme="minorEastAsia" w:hAnsiTheme="majorHAnsi" w:cstheme="majorHAnsi"/>
          <w:color w:val="000000"/>
          <w:sz w:val="24"/>
          <w:szCs w:val="24"/>
          <w:lang w:val="en-US" w:eastAsia="ja-JP"/>
        </w:rPr>
        <w:t xml:space="preserve"> is a Port Melbourne resident and prior to retiring was a journalist for 50 years. Rosemary has been the Co-Chair of the Port Phillip Citizens for Reconciliation for the past decade and works closely with Port Phillip’s Aboriginal and Torres Strait Islander community. </w:t>
      </w:r>
      <w:r>
        <w:rPr>
          <w:rFonts w:asciiTheme="majorHAnsi" w:eastAsiaTheme="minorEastAsia" w:hAnsiTheme="majorHAnsi" w:cstheme="majorHAnsi"/>
          <w:color w:val="000000"/>
          <w:sz w:val="24"/>
          <w:szCs w:val="24"/>
          <w:lang w:val="en-US" w:eastAsia="ja-JP"/>
        </w:rPr>
        <w:t>Rosemary</w:t>
      </w:r>
      <w:r w:rsidRPr="00DA1095">
        <w:rPr>
          <w:rFonts w:asciiTheme="majorHAnsi" w:eastAsiaTheme="minorEastAsia" w:hAnsiTheme="majorHAnsi" w:cstheme="majorHAnsi"/>
          <w:color w:val="000000"/>
          <w:sz w:val="24"/>
          <w:szCs w:val="24"/>
          <w:lang w:val="en-US" w:eastAsia="ja-JP"/>
        </w:rPr>
        <w:t xml:space="preserve"> </w:t>
      </w:r>
      <w:r>
        <w:rPr>
          <w:rFonts w:asciiTheme="majorHAnsi" w:eastAsiaTheme="minorEastAsia" w:hAnsiTheme="majorHAnsi" w:cstheme="majorHAnsi"/>
          <w:color w:val="000000"/>
          <w:sz w:val="24"/>
          <w:szCs w:val="24"/>
          <w:lang w:val="en-US" w:eastAsia="ja-JP"/>
        </w:rPr>
        <w:t xml:space="preserve">is an </w:t>
      </w:r>
      <w:r w:rsidRPr="00DA1095">
        <w:rPr>
          <w:rFonts w:asciiTheme="majorHAnsi" w:eastAsiaTheme="minorEastAsia" w:hAnsiTheme="majorHAnsi" w:cstheme="majorHAnsi"/>
          <w:color w:val="000000"/>
          <w:sz w:val="24"/>
          <w:szCs w:val="24"/>
          <w:lang w:val="en-US" w:eastAsia="ja-JP"/>
        </w:rPr>
        <w:t>advocate for older people, not proficient in English, to become included in mainstream community activities, and have opportunities to participate in activities that are tailored to them. Rosemary would also like to foster meaningful interactions between the older Indigenous and non-Indigenous community.</w:t>
      </w:r>
    </w:p>
    <w:p w14:paraId="4C3266EB" w14:textId="77777777" w:rsidR="004C05C9" w:rsidRDefault="004C05C9" w:rsidP="004C05C9">
      <w:pPr>
        <w:pStyle w:val="Title"/>
        <w:jc w:val="left"/>
        <w:rPr>
          <w:rFonts w:asciiTheme="majorHAnsi" w:eastAsiaTheme="minorEastAsia" w:hAnsiTheme="majorHAnsi" w:cstheme="majorHAnsi"/>
          <w:b/>
          <w:bCs/>
          <w:color w:val="000000"/>
          <w:sz w:val="24"/>
          <w:szCs w:val="24"/>
          <w:lang w:val="en-US" w:eastAsia="ja-JP"/>
        </w:rPr>
      </w:pPr>
    </w:p>
    <w:p w14:paraId="44A32C06" w14:textId="77777777" w:rsidR="004C05C9" w:rsidRPr="00DA1095" w:rsidRDefault="004C05C9" w:rsidP="004C05C9">
      <w:pPr>
        <w:pStyle w:val="Title"/>
        <w:jc w:val="left"/>
        <w:rPr>
          <w:rFonts w:asciiTheme="majorHAnsi" w:eastAsiaTheme="minorEastAsia" w:hAnsiTheme="majorHAnsi" w:cstheme="majorHAnsi"/>
          <w:color w:val="000000"/>
          <w:sz w:val="24"/>
          <w:szCs w:val="24"/>
          <w:lang w:val="en-US" w:eastAsia="ja-JP"/>
        </w:rPr>
      </w:pPr>
      <w:r w:rsidRPr="00C12BEB">
        <w:rPr>
          <w:rFonts w:asciiTheme="majorHAnsi" w:eastAsiaTheme="minorEastAsia" w:hAnsiTheme="majorHAnsi" w:cstheme="majorHAnsi"/>
          <w:b/>
          <w:bCs/>
          <w:color w:val="000000"/>
          <w:sz w:val="24"/>
          <w:szCs w:val="24"/>
          <w:lang w:val="en-US" w:eastAsia="ja-JP"/>
        </w:rPr>
        <w:t>Aileen Rzesniowiecki</w:t>
      </w:r>
      <w:r w:rsidRPr="00DA1095">
        <w:rPr>
          <w:rFonts w:asciiTheme="majorHAnsi" w:eastAsiaTheme="minorEastAsia" w:hAnsiTheme="majorHAnsi" w:cstheme="majorHAnsi"/>
          <w:color w:val="000000"/>
          <w:sz w:val="24"/>
          <w:szCs w:val="24"/>
          <w:lang w:val="en-US" w:eastAsia="ja-JP"/>
        </w:rPr>
        <w:t xml:space="preserve"> is a Middle Park resident. Aileen was also one of the found</w:t>
      </w:r>
      <w:r>
        <w:rPr>
          <w:rFonts w:asciiTheme="majorHAnsi" w:eastAsiaTheme="minorEastAsia" w:hAnsiTheme="majorHAnsi" w:cstheme="majorHAnsi"/>
          <w:color w:val="000000"/>
          <w:sz w:val="24"/>
          <w:szCs w:val="24"/>
          <w:lang w:val="en-US" w:eastAsia="ja-JP"/>
        </w:rPr>
        <w:t>ing members of the</w:t>
      </w:r>
      <w:r w:rsidRPr="00DA1095">
        <w:rPr>
          <w:rFonts w:asciiTheme="majorHAnsi" w:eastAsiaTheme="minorEastAsia" w:hAnsiTheme="majorHAnsi" w:cstheme="majorHAnsi"/>
          <w:color w:val="000000"/>
          <w:sz w:val="24"/>
          <w:szCs w:val="24"/>
          <w:lang w:val="en-US" w:eastAsia="ja-JP"/>
        </w:rPr>
        <w:t xml:space="preserve"> Port Phillip’s Life Activity Club in which for several years she served on its committee and convened activities. Over the past few years ill health has curtailed Aileen’s capacity to fully participate in</w:t>
      </w:r>
      <w:r>
        <w:rPr>
          <w:rFonts w:asciiTheme="majorHAnsi" w:eastAsiaTheme="minorEastAsia" w:hAnsiTheme="majorHAnsi" w:cstheme="majorHAnsi"/>
          <w:color w:val="000000"/>
          <w:sz w:val="24"/>
          <w:szCs w:val="24"/>
          <w:lang w:val="en-US" w:eastAsia="ja-JP"/>
        </w:rPr>
        <w:t xml:space="preserve"> and</w:t>
      </w:r>
      <w:r w:rsidRPr="00DA1095">
        <w:rPr>
          <w:rFonts w:asciiTheme="majorHAnsi" w:eastAsiaTheme="minorEastAsia" w:hAnsiTheme="majorHAnsi" w:cstheme="majorHAnsi"/>
          <w:color w:val="000000"/>
          <w:sz w:val="24"/>
          <w:szCs w:val="24"/>
          <w:lang w:val="en-US" w:eastAsia="ja-JP"/>
        </w:rPr>
        <w:t xml:space="preserve"> has given her more insight and empathy </w:t>
      </w:r>
      <w:r>
        <w:rPr>
          <w:rFonts w:asciiTheme="majorHAnsi" w:eastAsiaTheme="minorEastAsia" w:hAnsiTheme="majorHAnsi" w:cstheme="majorHAnsi"/>
          <w:color w:val="000000"/>
          <w:sz w:val="24"/>
          <w:szCs w:val="24"/>
          <w:lang w:val="en-US" w:eastAsia="ja-JP"/>
        </w:rPr>
        <w:t xml:space="preserve">with </w:t>
      </w:r>
      <w:r w:rsidRPr="00DA1095">
        <w:rPr>
          <w:rFonts w:asciiTheme="majorHAnsi" w:eastAsiaTheme="minorEastAsia" w:hAnsiTheme="majorHAnsi" w:cstheme="majorHAnsi"/>
          <w:color w:val="000000"/>
          <w:sz w:val="24"/>
          <w:szCs w:val="24"/>
          <w:lang w:val="en-US" w:eastAsia="ja-JP"/>
        </w:rPr>
        <w:t xml:space="preserve">older persons with similar mobility issues. Aileen </w:t>
      </w:r>
      <w:r>
        <w:rPr>
          <w:rFonts w:asciiTheme="majorHAnsi" w:eastAsiaTheme="minorEastAsia" w:hAnsiTheme="majorHAnsi" w:cstheme="majorHAnsi"/>
          <w:color w:val="000000"/>
          <w:sz w:val="24"/>
          <w:szCs w:val="24"/>
          <w:lang w:val="en-US" w:eastAsia="ja-JP"/>
        </w:rPr>
        <w:t xml:space="preserve">is interested in </w:t>
      </w:r>
      <w:r w:rsidRPr="00DA1095">
        <w:rPr>
          <w:rFonts w:asciiTheme="majorHAnsi" w:eastAsiaTheme="minorEastAsia" w:hAnsiTheme="majorHAnsi" w:cstheme="majorHAnsi"/>
          <w:color w:val="000000"/>
          <w:sz w:val="24"/>
          <w:szCs w:val="24"/>
          <w:lang w:val="en-US" w:eastAsia="ja-JP"/>
        </w:rPr>
        <w:t>advocat</w:t>
      </w:r>
      <w:r>
        <w:rPr>
          <w:rFonts w:asciiTheme="majorHAnsi" w:eastAsiaTheme="minorEastAsia" w:hAnsiTheme="majorHAnsi" w:cstheme="majorHAnsi"/>
          <w:color w:val="000000"/>
          <w:sz w:val="24"/>
          <w:szCs w:val="24"/>
          <w:lang w:val="en-US" w:eastAsia="ja-JP"/>
        </w:rPr>
        <w:t>ing</w:t>
      </w:r>
      <w:r w:rsidRPr="00DA1095">
        <w:rPr>
          <w:rFonts w:asciiTheme="majorHAnsi" w:eastAsiaTheme="minorEastAsia" w:hAnsiTheme="majorHAnsi" w:cstheme="majorHAnsi"/>
          <w:color w:val="000000"/>
          <w:sz w:val="24"/>
          <w:szCs w:val="24"/>
          <w:lang w:val="en-US" w:eastAsia="ja-JP"/>
        </w:rPr>
        <w:t xml:space="preserve"> for pedestrian crossings to have adequate time for people to cross</w:t>
      </w:r>
      <w:r>
        <w:rPr>
          <w:rFonts w:asciiTheme="majorHAnsi" w:eastAsiaTheme="minorEastAsia" w:hAnsiTheme="majorHAnsi" w:cstheme="majorHAnsi"/>
          <w:color w:val="000000"/>
          <w:sz w:val="24"/>
          <w:szCs w:val="24"/>
          <w:lang w:val="en-US" w:eastAsia="ja-JP"/>
        </w:rPr>
        <w:t xml:space="preserve"> and is</w:t>
      </w:r>
      <w:r w:rsidRPr="00DA1095">
        <w:rPr>
          <w:rFonts w:asciiTheme="majorHAnsi" w:eastAsiaTheme="minorEastAsia" w:hAnsiTheme="majorHAnsi" w:cstheme="majorHAnsi"/>
          <w:color w:val="000000"/>
          <w:sz w:val="24"/>
          <w:szCs w:val="24"/>
          <w:lang w:val="en-US" w:eastAsia="ja-JP"/>
        </w:rPr>
        <w:t xml:space="preserve"> concerned that some of the new gutters that have been upgraded are prone to flooding</w:t>
      </w:r>
      <w:r>
        <w:rPr>
          <w:rFonts w:asciiTheme="majorHAnsi" w:eastAsiaTheme="minorEastAsia" w:hAnsiTheme="majorHAnsi" w:cstheme="majorHAnsi"/>
          <w:color w:val="000000"/>
          <w:sz w:val="24"/>
          <w:szCs w:val="24"/>
          <w:lang w:val="en-US" w:eastAsia="ja-JP"/>
        </w:rPr>
        <w:t xml:space="preserve">, </w:t>
      </w:r>
      <w:r w:rsidRPr="00DA1095">
        <w:rPr>
          <w:rFonts w:asciiTheme="majorHAnsi" w:eastAsiaTheme="minorEastAsia" w:hAnsiTheme="majorHAnsi" w:cstheme="majorHAnsi"/>
          <w:color w:val="000000"/>
          <w:sz w:val="24"/>
          <w:szCs w:val="24"/>
          <w:lang w:val="en-US" w:eastAsia="ja-JP"/>
        </w:rPr>
        <w:t>creating a safety issue for older people’s mobility. Aileen is</w:t>
      </w:r>
      <w:r>
        <w:rPr>
          <w:rFonts w:asciiTheme="majorHAnsi" w:eastAsiaTheme="minorEastAsia" w:hAnsiTheme="majorHAnsi" w:cstheme="majorHAnsi"/>
          <w:color w:val="000000"/>
          <w:sz w:val="24"/>
          <w:szCs w:val="24"/>
          <w:lang w:val="en-US" w:eastAsia="ja-JP"/>
        </w:rPr>
        <w:t xml:space="preserve"> also</w:t>
      </w:r>
      <w:r w:rsidRPr="00DA1095">
        <w:rPr>
          <w:rFonts w:asciiTheme="majorHAnsi" w:eastAsiaTheme="minorEastAsia" w:hAnsiTheme="majorHAnsi" w:cstheme="majorHAnsi"/>
          <w:color w:val="000000"/>
          <w:sz w:val="24"/>
          <w:szCs w:val="24"/>
          <w:lang w:val="en-US" w:eastAsia="ja-JP"/>
        </w:rPr>
        <w:t xml:space="preserve"> concerned </w:t>
      </w:r>
      <w:r>
        <w:rPr>
          <w:rFonts w:asciiTheme="majorHAnsi" w:eastAsiaTheme="minorEastAsia" w:hAnsiTheme="majorHAnsi" w:cstheme="majorHAnsi"/>
          <w:color w:val="000000"/>
          <w:sz w:val="24"/>
          <w:szCs w:val="24"/>
          <w:lang w:val="en-US" w:eastAsia="ja-JP"/>
        </w:rPr>
        <w:t xml:space="preserve">about the </w:t>
      </w:r>
      <w:r w:rsidRPr="00DA1095">
        <w:rPr>
          <w:rFonts w:asciiTheme="majorHAnsi" w:eastAsiaTheme="minorEastAsia" w:hAnsiTheme="majorHAnsi" w:cstheme="majorHAnsi"/>
          <w:color w:val="000000"/>
          <w:sz w:val="24"/>
          <w:szCs w:val="24"/>
          <w:lang w:val="en-US" w:eastAsia="ja-JP"/>
        </w:rPr>
        <w:t xml:space="preserve">assumption that everyone </w:t>
      </w:r>
      <w:r>
        <w:rPr>
          <w:rFonts w:asciiTheme="majorHAnsi" w:eastAsiaTheme="minorEastAsia" w:hAnsiTheme="majorHAnsi" w:cstheme="majorHAnsi"/>
          <w:color w:val="000000"/>
          <w:sz w:val="24"/>
          <w:szCs w:val="24"/>
          <w:lang w:val="en-US" w:eastAsia="ja-JP"/>
        </w:rPr>
        <w:t>is digitally literate and would like</w:t>
      </w:r>
      <w:r w:rsidRPr="00DA1095">
        <w:rPr>
          <w:rFonts w:asciiTheme="majorHAnsi" w:eastAsiaTheme="minorEastAsia" w:hAnsiTheme="majorHAnsi" w:cstheme="majorHAnsi"/>
          <w:color w:val="000000"/>
          <w:sz w:val="24"/>
          <w:szCs w:val="24"/>
          <w:lang w:val="en-US" w:eastAsia="ja-JP"/>
        </w:rPr>
        <w:t xml:space="preserve"> to read Divercity in hard form.</w:t>
      </w:r>
    </w:p>
    <w:p w14:paraId="42DCB62D" w14:textId="77777777" w:rsidR="004C05C9" w:rsidRPr="00DA1095" w:rsidRDefault="004C05C9" w:rsidP="004C05C9">
      <w:pPr>
        <w:rPr>
          <w:lang w:val="en-US"/>
        </w:rPr>
      </w:pPr>
    </w:p>
    <w:p w14:paraId="71D48C65" w14:textId="021AE7B5" w:rsidR="00027612" w:rsidRDefault="00027612" w:rsidP="00546E74">
      <w:pPr>
        <w:rPr>
          <w:rFonts w:asciiTheme="majorHAnsi" w:hAnsiTheme="majorHAnsi" w:cstheme="majorHAnsi"/>
          <w:sz w:val="24"/>
          <w:szCs w:val="24"/>
          <w:lang w:val="en-US"/>
        </w:rPr>
      </w:pPr>
    </w:p>
    <w:p w14:paraId="5D37C0ED" w14:textId="77777777" w:rsidR="00027612" w:rsidRPr="00370518" w:rsidRDefault="00027612" w:rsidP="00546E74">
      <w:pPr>
        <w:rPr>
          <w:rFonts w:asciiTheme="majorHAnsi" w:hAnsiTheme="majorHAnsi" w:cstheme="majorHAnsi"/>
          <w:sz w:val="24"/>
          <w:szCs w:val="24"/>
        </w:rPr>
      </w:pPr>
    </w:p>
    <w:sectPr w:rsidR="00027612" w:rsidRPr="00370518" w:rsidSect="002A5F1D">
      <w:headerReference w:type="even" r:id="rId18"/>
      <w:headerReference w:type="default" r:id="rId19"/>
      <w:footerReference w:type="default" r:id="rId20"/>
      <w:headerReference w:type="first" r:id="rId21"/>
      <w:pgSz w:w="11900" w:h="16840"/>
      <w:pgMar w:top="426" w:right="1134" w:bottom="1418" w:left="1134" w:header="397" w:footer="454" w:gutter="0"/>
      <w:cols w:space="708"/>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DF2C0B" w14:textId="77777777" w:rsidR="00905CE3" w:rsidRDefault="00905CE3" w:rsidP="00787664">
      <w:r>
        <w:separator/>
      </w:r>
    </w:p>
  </w:endnote>
  <w:endnote w:type="continuationSeparator" w:id="0">
    <w:p w14:paraId="1C8AB7B8" w14:textId="77777777" w:rsidR="00905CE3" w:rsidRDefault="00905CE3" w:rsidP="00787664">
      <w:r>
        <w:continuationSeparator/>
      </w:r>
    </w:p>
  </w:endnote>
  <w:endnote w:type="continuationNotice" w:id="1">
    <w:p w14:paraId="5064FE77" w14:textId="77777777" w:rsidR="00905CE3" w:rsidRDefault="00905C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00000000" w:usb1="5000A1FF" w:usb2="00000000" w:usb3="00000000" w:csb0="000001BF" w:csb1="00000000"/>
  </w:font>
  <w:font w:name="Comic Sans MS">
    <w:panose1 w:val="030F0702030302020204"/>
    <w:charset w:val="00"/>
    <w:family w:val="script"/>
    <w:pitch w:val="variable"/>
    <w:sig w:usb0="00000287" w:usb1="00000013"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86755828"/>
      <w:docPartObj>
        <w:docPartGallery w:val="Page Numbers (Bottom of Page)"/>
        <w:docPartUnique/>
      </w:docPartObj>
    </w:sdtPr>
    <w:sdtEndPr>
      <w:rPr>
        <w:noProof/>
      </w:rPr>
    </w:sdtEndPr>
    <w:sdtContent>
      <w:p w14:paraId="3E2AC891" w14:textId="238C381E" w:rsidR="004F105D" w:rsidRDefault="004F105D">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5A9CBB68" w14:textId="77777777" w:rsidR="004F105D" w:rsidRDefault="004F10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4C2FE2" w14:textId="77777777" w:rsidR="00905CE3" w:rsidRDefault="00905CE3" w:rsidP="00787664">
      <w:r>
        <w:separator/>
      </w:r>
    </w:p>
  </w:footnote>
  <w:footnote w:type="continuationSeparator" w:id="0">
    <w:p w14:paraId="22EE24AE" w14:textId="77777777" w:rsidR="00905CE3" w:rsidRDefault="00905CE3" w:rsidP="00787664">
      <w:r>
        <w:continuationSeparator/>
      </w:r>
    </w:p>
  </w:footnote>
  <w:footnote w:type="continuationNotice" w:id="1">
    <w:p w14:paraId="5673DDF9" w14:textId="77777777" w:rsidR="00905CE3" w:rsidRDefault="00905C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FA8BC8" w14:textId="405200E4" w:rsidR="004F105D" w:rsidRDefault="004F10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DFEA79" w14:textId="24F90A97" w:rsidR="004F105D" w:rsidRDefault="004F105D">
    <w:pPr>
      <w:pStyle w:val="Header"/>
    </w:pPr>
    <w:r>
      <w:rPr>
        <w:noProof/>
        <w:lang w:eastAsia="en-AU"/>
      </w:rPr>
      <mc:AlternateContent>
        <mc:Choice Requires="wps">
          <w:drawing>
            <wp:anchor distT="0" distB="0" distL="114300" distR="114300" simplePos="0" relativeHeight="251658243" behindDoc="0" locked="0" layoutInCell="1" allowOverlap="1" wp14:anchorId="49939B7D" wp14:editId="024BB02D">
              <wp:simplePos x="0" y="0"/>
              <wp:positionH relativeFrom="margin">
                <wp:align>center</wp:align>
              </wp:positionH>
              <wp:positionV relativeFrom="paragraph">
                <wp:posOffset>-30170</wp:posOffset>
              </wp:positionV>
              <wp:extent cx="6486404" cy="1151755"/>
              <wp:effectExtent l="0" t="0" r="0" b="0"/>
              <wp:wrapNone/>
              <wp:docPr id="3" name="Text Box 3"/>
              <wp:cNvGraphicFramePr/>
              <a:graphic xmlns:a="http://schemas.openxmlformats.org/drawingml/2006/main">
                <a:graphicData uri="http://schemas.microsoft.com/office/word/2010/wordprocessingShape">
                  <wps:wsp>
                    <wps:cNvSpPr txBox="1"/>
                    <wps:spPr>
                      <a:xfrm>
                        <a:off x="0" y="0"/>
                        <a:ext cx="6486404" cy="1151755"/>
                      </a:xfrm>
                      <a:prstGeom prst="rect">
                        <a:avLst/>
                      </a:prstGeom>
                      <a:solidFill>
                        <a:schemeClr val="lt1"/>
                      </a:solidFill>
                      <a:ln w="6350">
                        <a:noFill/>
                      </a:ln>
                    </wps:spPr>
                    <wps:txbx>
                      <w:txbxContent>
                        <w:p w14:paraId="0B55FAE9" w14:textId="77777777" w:rsidR="004F105D" w:rsidRPr="00AA154D" w:rsidRDefault="004F105D" w:rsidP="00EF74C9">
                          <w:pPr>
                            <w:jc w:val="center"/>
                            <w:rPr>
                              <w:rFonts w:ascii="Arial" w:hAnsi="Arial" w:cs="Arial"/>
                              <w:b/>
                              <w:bCs/>
                              <w:spacing w:val="120"/>
                              <w:position w:val="6"/>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939B7D" id="_x0000_t202" coordsize="21600,21600" o:spt="202" path="m,l,21600r21600,l21600,xe">
              <v:stroke joinstyle="miter"/>
              <v:path gradientshapeok="t" o:connecttype="rect"/>
            </v:shapetype>
            <v:shape id="Text Box 3" o:spid="_x0000_s1026" type="#_x0000_t202" style="position:absolute;margin-left:0;margin-top:-2.4pt;width:510.75pt;height:90.7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" fillcolor="white [3201]" stroked="f" strokeweight=".5pt">
              <v:textbox>
                <w:txbxContent>
                  <w:p w14:paraId="0B55FAE9" w14:textId="77777777" w:rsidR="00330188" w:rsidRPr="00AA154D" w:rsidRDefault="00330188" w:rsidP="00EF74C9">
                    <w:pPr>
                      <w:jc w:val="center"/>
                      <w:rPr>
                        <w:rFonts w:ascii="Arial" w:hAnsi="Arial" w:cs="Arial"/>
                        <w:b/>
                        <w:bCs/>
                        <w:spacing w:val="120"/>
                        <w:position w:val="6"/>
                        <w:sz w:val="36"/>
                        <w:szCs w:val="36"/>
                      </w:rPr>
                    </w:pPr>
                  </w:p>
                </w:txbxContent>
              </v:textbox>
              <w10:wrap anchorx="margin"/>
            </v:shape>
          </w:pict>
        </mc:Fallback>
      </mc:AlternateContent>
    </w:r>
    <w:sdt>
      <w:sdtPr>
        <w:id w:val="968752352"/>
        <w:placeholder>
          <w:docPart w:val="9FEC907328B14F40BBA7A08C6A0737C2"/>
        </w:placeholder>
        <w:temporary/>
        <w:showingPlcHdr/>
        <w15:appearance w15:val="hidden"/>
      </w:sdtPr>
      <w:sdtEndPr/>
      <w:sdtContent>
        <w:r>
          <w:t>[Type here]</w:t>
        </w:r>
      </w:sdtContent>
    </w:sdt>
  </w:p>
  <w:p w14:paraId="1A535A18" w14:textId="1283203C" w:rsidR="004F105D" w:rsidRDefault="004F10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E50CB" w14:textId="3A1E87F1" w:rsidR="004F105D" w:rsidRDefault="004F10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05CC9"/>
    <w:multiLevelType w:val="hybridMultilevel"/>
    <w:tmpl w:val="C840ED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773D85"/>
    <w:multiLevelType w:val="hybridMultilevel"/>
    <w:tmpl w:val="C8DAF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637EBF"/>
    <w:multiLevelType w:val="hybridMultilevel"/>
    <w:tmpl w:val="769007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A92BB7"/>
    <w:multiLevelType w:val="hybridMultilevel"/>
    <w:tmpl w:val="821CE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763187"/>
    <w:multiLevelType w:val="hybridMultilevel"/>
    <w:tmpl w:val="8B7CA178"/>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start w:val="1"/>
      <w:numFmt w:val="bullet"/>
      <w:lvlText w:val=""/>
      <w:lvlJc w:val="left"/>
      <w:pPr>
        <w:ind w:left="2220" w:hanging="360"/>
      </w:pPr>
      <w:rPr>
        <w:rFonts w:ascii="Wingdings" w:hAnsi="Wingdings" w:hint="default"/>
      </w:rPr>
    </w:lvl>
    <w:lvl w:ilvl="3" w:tplc="0C090001">
      <w:start w:val="1"/>
      <w:numFmt w:val="bullet"/>
      <w:lvlText w:val=""/>
      <w:lvlJc w:val="left"/>
      <w:pPr>
        <w:ind w:left="2940" w:hanging="360"/>
      </w:pPr>
      <w:rPr>
        <w:rFonts w:ascii="Symbol" w:hAnsi="Symbol" w:hint="default"/>
      </w:rPr>
    </w:lvl>
    <w:lvl w:ilvl="4" w:tplc="0C090003">
      <w:start w:val="1"/>
      <w:numFmt w:val="bullet"/>
      <w:lvlText w:val="o"/>
      <w:lvlJc w:val="left"/>
      <w:pPr>
        <w:ind w:left="3660" w:hanging="360"/>
      </w:pPr>
      <w:rPr>
        <w:rFonts w:ascii="Courier New" w:hAnsi="Courier New" w:cs="Courier New" w:hint="default"/>
      </w:rPr>
    </w:lvl>
    <w:lvl w:ilvl="5" w:tplc="0C090005">
      <w:start w:val="1"/>
      <w:numFmt w:val="bullet"/>
      <w:lvlText w:val=""/>
      <w:lvlJc w:val="left"/>
      <w:pPr>
        <w:ind w:left="4380" w:hanging="360"/>
      </w:pPr>
      <w:rPr>
        <w:rFonts w:ascii="Wingdings" w:hAnsi="Wingdings" w:hint="default"/>
      </w:rPr>
    </w:lvl>
    <w:lvl w:ilvl="6" w:tplc="0C090001">
      <w:start w:val="1"/>
      <w:numFmt w:val="bullet"/>
      <w:lvlText w:val=""/>
      <w:lvlJc w:val="left"/>
      <w:pPr>
        <w:ind w:left="5100" w:hanging="360"/>
      </w:pPr>
      <w:rPr>
        <w:rFonts w:ascii="Symbol" w:hAnsi="Symbol" w:hint="default"/>
      </w:rPr>
    </w:lvl>
    <w:lvl w:ilvl="7" w:tplc="0C090003">
      <w:start w:val="1"/>
      <w:numFmt w:val="bullet"/>
      <w:lvlText w:val="o"/>
      <w:lvlJc w:val="left"/>
      <w:pPr>
        <w:ind w:left="5820" w:hanging="360"/>
      </w:pPr>
      <w:rPr>
        <w:rFonts w:ascii="Courier New" w:hAnsi="Courier New" w:cs="Courier New" w:hint="default"/>
      </w:rPr>
    </w:lvl>
    <w:lvl w:ilvl="8" w:tplc="0C090005">
      <w:start w:val="1"/>
      <w:numFmt w:val="bullet"/>
      <w:lvlText w:val=""/>
      <w:lvlJc w:val="left"/>
      <w:pPr>
        <w:ind w:left="6540" w:hanging="360"/>
      </w:pPr>
      <w:rPr>
        <w:rFonts w:ascii="Wingdings" w:hAnsi="Wingdings" w:hint="default"/>
      </w:rPr>
    </w:lvl>
  </w:abstractNum>
  <w:abstractNum w:abstractNumId="5" w15:restartNumberingAfterBreak="0">
    <w:nsid w:val="13997878"/>
    <w:multiLevelType w:val="multilevel"/>
    <w:tmpl w:val="88163324"/>
    <w:lvl w:ilvl="0">
      <w:start w:val="1"/>
      <w:numFmt w:val="decimal"/>
      <w:pStyle w:val="ICListNumber1"/>
      <w:lvlText w:val="%1."/>
      <w:lvlJc w:val="left"/>
      <w:pPr>
        <w:ind w:left="851" w:hanging="851"/>
      </w:pPr>
      <w:rPr>
        <w:rFonts w:ascii="Arial" w:hAnsi="Arial" w:cs="Arial" w:hint="default"/>
        <w:b/>
        <w:i w:val="0"/>
        <w:sz w:val="22"/>
        <w:szCs w:val="22"/>
      </w:rPr>
    </w:lvl>
    <w:lvl w:ilvl="1">
      <w:start w:val="1"/>
      <w:numFmt w:val="decimal"/>
      <w:pStyle w:val="ICListNumber2"/>
      <w:lvlText w:val="%1.%2"/>
      <w:lvlJc w:val="left"/>
      <w:pPr>
        <w:ind w:left="851" w:hanging="851"/>
      </w:pPr>
      <w:rPr>
        <w:rFonts w:hint="default"/>
        <w:color w:val="auto"/>
        <w:sz w:val="22"/>
        <w:szCs w:val="22"/>
      </w:rPr>
    </w:lvl>
    <w:lvl w:ilvl="2">
      <w:start w:val="1"/>
      <w:numFmt w:val="bullet"/>
      <w:pStyle w:val="ICListNumber3"/>
      <w:lvlText w:val=""/>
      <w:lvlJc w:val="left"/>
      <w:pPr>
        <w:ind w:left="1134" w:hanging="283"/>
      </w:pPr>
      <w:rPr>
        <w:rFonts w:ascii="Symbol" w:hAnsi="Symbol" w:hint="default"/>
        <w:b w:val="0"/>
        <w:i w:val="0"/>
        <w:sz w:val="22"/>
      </w:rPr>
    </w:lvl>
    <w:lvl w:ilvl="3">
      <w:start w:val="1"/>
      <w:numFmt w:val="bullet"/>
      <w:lvlRestart w:val="0"/>
      <w:lvlText w:val=""/>
      <w:lvlJc w:val="left"/>
      <w:pPr>
        <w:ind w:left="851" w:hanging="284"/>
      </w:pPr>
      <w:rPr>
        <w:rFonts w:ascii="Symbol" w:hAnsi="Symbol"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Restart w:val="0"/>
      <w:lvlText w:val=""/>
      <w:lvlJc w:val="left"/>
      <w:pPr>
        <w:ind w:left="1418" w:hanging="284"/>
      </w:pPr>
      <w:rPr>
        <w:rFonts w:ascii="Symbol" w:hAnsi="Symbol" w:hint="default"/>
        <w:color w:val="auto"/>
      </w:rPr>
    </w:lvl>
    <w:lvl w:ilvl="5">
      <w:start w:val="1"/>
      <w:numFmt w:val="none"/>
      <w:lvlText w:val=""/>
      <w:lvlJc w:val="left"/>
      <w:pPr>
        <w:ind w:left="3402" w:hanging="567"/>
      </w:pPr>
      <w:rPr>
        <w:rFonts w:hint="default"/>
      </w:rPr>
    </w:lvl>
    <w:lvl w:ilvl="6">
      <w:start w:val="1"/>
      <w:numFmt w:val="none"/>
      <w:lvlText w:val=""/>
      <w:lvlJc w:val="left"/>
      <w:pPr>
        <w:ind w:left="3969" w:hanging="567"/>
      </w:pPr>
      <w:rPr>
        <w:rFonts w:hint="default"/>
      </w:rPr>
    </w:lvl>
    <w:lvl w:ilvl="7">
      <w:start w:val="1"/>
      <w:numFmt w:val="none"/>
      <w:lvlText w:val=""/>
      <w:lvlJc w:val="left"/>
      <w:pPr>
        <w:ind w:left="4536" w:hanging="567"/>
      </w:pPr>
      <w:rPr>
        <w:rFonts w:hint="default"/>
      </w:rPr>
    </w:lvl>
    <w:lvl w:ilvl="8">
      <w:start w:val="1"/>
      <w:numFmt w:val="none"/>
      <w:lvlText w:val=""/>
      <w:lvlJc w:val="left"/>
      <w:pPr>
        <w:ind w:left="5103" w:hanging="567"/>
      </w:pPr>
      <w:rPr>
        <w:rFonts w:hint="default"/>
      </w:rPr>
    </w:lvl>
  </w:abstractNum>
  <w:abstractNum w:abstractNumId="6" w15:restartNumberingAfterBreak="0">
    <w:nsid w:val="17FD03F2"/>
    <w:multiLevelType w:val="hybridMultilevel"/>
    <w:tmpl w:val="F9721B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0C71E91"/>
    <w:multiLevelType w:val="hybridMultilevel"/>
    <w:tmpl w:val="D160FD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D430CA7"/>
    <w:multiLevelType w:val="hybridMultilevel"/>
    <w:tmpl w:val="9BCC8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555BA5"/>
    <w:multiLevelType w:val="hybridMultilevel"/>
    <w:tmpl w:val="4AFE47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3BD5CBD"/>
    <w:multiLevelType w:val="hybridMultilevel"/>
    <w:tmpl w:val="EA4016C8"/>
    <w:lvl w:ilvl="0" w:tplc="A07669D8">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3D21D9"/>
    <w:multiLevelType w:val="hybridMultilevel"/>
    <w:tmpl w:val="A176B7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94650A3"/>
    <w:multiLevelType w:val="hybridMultilevel"/>
    <w:tmpl w:val="7EFAC66C"/>
    <w:lvl w:ilvl="0" w:tplc="0C090001">
      <w:start w:val="1"/>
      <w:numFmt w:val="bullet"/>
      <w:lvlText w:val=""/>
      <w:lvlJc w:val="left"/>
      <w:pPr>
        <w:ind w:left="1996" w:hanging="360"/>
      </w:pPr>
      <w:rPr>
        <w:rFonts w:ascii="Symbol" w:hAnsi="Symbol" w:hint="default"/>
      </w:rPr>
    </w:lvl>
    <w:lvl w:ilvl="1" w:tplc="0C090003" w:tentative="1">
      <w:start w:val="1"/>
      <w:numFmt w:val="bullet"/>
      <w:lvlText w:val="o"/>
      <w:lvlJc w:val="left"/>
      <w:pPr>
        <w:ind w:left="2716" w:hanging="360"/>
      </w:pPr>
      <w:rPr>
        <w:rFonts w:ascii="Courier New" w:hAnsi="Courier New" w:cs="Courier New" w:hint="default"/>
      </w:rPr>
    </w:lvl>
    <w:lvl w:ilvl="2" w:tplc="0C090005" w:tentative="1">
      <w:start w:val="1"/>
      <w:numFmt w:val="bullet"/>
      <w:lvlText w:val=""/>
      <w:lvlJc w:val="left"/>
      <w:pPr>
        <w:ind w:left="3436" w:hanging="360"/>
      </w:pPr>
      <w:rPr>
        <w:rFonts w:ascii="Wingdings" w:hAnsi="Wingdings" w:hint="default"/>
      </w:rPr>
    </w:lvl>
    <w:lvl w:ilvl="3" w:tplc="0C090001" w:tentative="1">
      <w:start w:val="1"/>
      <w:numFmt w:val="bullet"/>
      <w:lvlText w:val=""/>
      <w:lvlJc w:val="left"/>
      <w:pPr>
        <w:ind w:left="4156" w:hanging="360"/>
      </w:pPr>
      <w:rPr>
        <w:rFonts w:ascii="Symbol" w:hAnsi="Symbol" w:hint="default"/>
      </w:rPr>
    </w:lvl>
    <w:lvl w:ilvl="4" w:tplc="0C090003" w:tentative="1">
      <w:start w:val="1"/>
      <w:numFmt w:val="bullet"/>
      <w:lvlText w:val="o"/>
      <w:lvlJc w:val="left"/>
      <w:pPr>
        <w:ind w:left="4876" w:hanging="360"/>
      </w:pPr>
      <w:rPr>
        <w:rFonts w:ascii="Courier New" w:hAnsi="Courier New" w:cs="Courier New" w:hint="default"/>
      </w:rPr>
    </w:lvl>
    <w:lvl w:ilvl="5" w:tplc="0C090005" w:tentative="1">
      <w:start w:val="1"/>
      <w:numFmt w:val="bullet"/>
      <w:lvlText w:val=""/>
      <w:lvlJc w:val="left"/>
      <w:pPr>
        <w:ind w:left="5596" w:hanging="360"/>
      </w:pPr>
      <w:rPr>
        <w:rFonts w:ascii="Wingdings" w:hAnsi="Wingdings" w:hint="default"/>
      </w:rPr>
    </w:lvl>
    <w:lvl w:ilvl="6" w:tplc="0C090001" w:tentative="1">
      <w:start w:val="1"/>
      <w:numFmt w:val="bullet"/>
      <w:lvlText w:val=""/>
      <w:lvlJc w:val="left"/>
      <w:pPr>
        <w:ind w:left="6316" w:hanging="360"/>
      </w:pPr>
      <w:rPr>
        <w:rFonts w:ascii="Symbol" w:hAnsi="Symbol" w:hint="default"/>
      </w:rPr>
    </w:lvl>
    <w:lvl w:ilvl="7" w:tplc="0C090003" w:tentative="1">
      <w:start w:val="1"/>
      <w:numFmt w:val="bullet"/>
      <w:lvlText w:val="o"/>
      <w:lvlJc w:val="left"/>
      <w:pPr>
        <w:ind w:left="7036" w:hanging="360"/>
      </w:pPr>
      <w:rPr>
        <w:rFonts w:ascii="Courier New" w:hAnsi="Courier New" w:cs="Courier New" w:hint="default"/>
      </w:rPr>
    </w:lvl>
    <w:lvl w:ilvl="8" w:tplc="0C090005" w:tentative="1">
      <w:start w:val="1"/>
      <w:numFmt w:val="bullet"/>
      <w:lvlText w:val=""/>
      <w:lvlJc w:val="left"/>
      <w:pPr>
        <w:ind w:left="7756" w:hanging="360"/>
      </w:pPr>
      <w:rPr>
        <w:rFonts w:ascii="Wingdings" w:hAnsi="Wingdings" w:hint="default"/>
      </w:rPr>
    </w:lvl>
  </w:abstractNum>
  <w:abstractNum w:abstractNumId="13" w15:restartNumberingAfterBreak="0">
    <w:nsid w:val="4C5227A1"/>
    <w:multiLevelType w:val="hybridMultilevel"/>
    <w:tmpl w:val="EEF00A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2695B11"/>
    <w:multiLevelType w:val="hybridMultilevel"/>
    <w:tmpl w:val="6B065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78711B5"/>
    <w:multiLevelType w:val="hybridMultilevel"/>
    <w:tmpl w:val="09DEC474"/>
    <w:lvl w:ilvl="0" w:tplc="A0964B8E">
      <w:start w:val="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7AB7523"/>
    <w:multiLevelType w:val="hybridMultilevel"/>
    <w:tmpl w:val="B66E07F8"/>
    <w:lvl w:ilvl="0" w:tplc="04090001">
      <w:start w:val="1"/>
      <w:numFmt w:val="bullet"/>
      <w:lvlText w:val=""/>
      <w:lvlJc w:val="left"/>
      <w:pPr>
        <w:ind w:left="720" w:hanging="360"/>
      </w:pPr>
      <w:rPr>
        <w:rFonts w:ascii="Symbol" w:hAnsi="Symbol" w:hint="default"/>
      </w:rPr>
    </w:lvl>
    <w:lvl w:ilvl="1" w:tplc="094625B2">
      <w:numFmt w:val="bullet"/>
      <w:lvlText w:val="•"/>
      <w:lvlJc w:val="left"/>
      <w:pPr>
        <w:ind w:left="1800" w:hanging="720"/>
      </w:pPr>
      <w:rPr>
        <w:rFonts w:ascii="Calibri" w:eastAsiaTheme="minorEastAsia"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D95A02"/>
    <w:multiLevelType w:val="hybridMultilevel"/>
    <w:tmpl w:val="5F8A9028"/>
    <w:lvl w:ilvl="0" w:tplc="E9528B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AF6808"/>
    <w:multiLevelType w:val="multilevel"/>
    <w:tmpl w:val="A7727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BA1DF3"/>
    <w:multiLevelType w:val="hybridMultilevel"/>
    <w:tmpl w:val="43A476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1F42A72"/>
    <w:multiLevelType w:val="hybridMultilevel"/>
    <w:tmpl w:val="087A8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F6722F"/>
    <w:multiLevelType w:val="hybridMultilevel"/>
    <w:tmpl w:val="87100D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2232396"/>
    <w:multiLevelType w:val="hybridMultilevel"/>
    <w:tmpl w:val="E69463C8"/>
    <w:lvl w:ilvl="0" w:tplc="A0964B8E">
      <w:start w:val="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30339FE"/>
    <w:multiLevelType w:val="hybridMultilevel"/>
    <w:tmpl w:val="2FB6E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975D16"/>
    <w:multiLevelType w:val="hybridMultilevel"/>
    <w:tmpl w:val="CB7CEB52"/>
    <w:lvl w:ilvl="0" w:tplc="48F2F776">
      <w:numFmt w:val="bullet"/>
      <w:lvlText w:val="-"/>
      <w:lvlJc w:val="left"/>
      <w:pPr>
        <w:ind w:left="360" w:hanging="360"/>
      </w:pPr>
      <w:rPr>
        <w:rFonts w:ascii="Gill Sans MT" w:eastAsia="Arial Unicode MS" w:hAnsi="Gill Sans MT"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C7F137D"/>
    <w:multiLevelType w:val="hybridMultilevel"/>
    <w:tmpl w:val="8C88DF40"/>
    <w:lvl w:ilvl="0" w:tplc="69FECC78">
      <w:numFmt w:val="bullet"/>
      <w:lvlText w:val="-"/>
      <w:lvlJc w:val="left"/>
      <w:pPr>
        <w:ind w:left="720" w:hanging="360"/>
      </w:pPr>
      <w:rPr>
        <w:rFonts w:ascii="Gill Sans MT" w:eastAsia="Arial" w:hAnsi="Gill Sans MT"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D052382"/>
    <w:multiLevelType w:val="hybridMultilevel"/>
    <w:tmpl w:val="313AD35E"/>
    <w:lvl w:ilvl="0" w:tplc="24148482">
      <w:start w:val="6"/>
      <w:numFmt w:val="bullet"/>
      <w:lvlText w:val="-"/>
      <w:lvlJc w:val="left"/>
      <w:pPr>
        <w:ind w:left="720" w:hanging="360"/>
      </w:pPr>
      <w:rPr>
        <w:rFonts w:ascii="Gill Sans MT" w:eastAsiaTheme="majorEastAsia" w:hAnsi="Gill Sans MT"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D952AF3"/>
    <w:multiLevelType w:val="hybridMultilevel"/>
    <w:tmpl w:val="22B848DE"/>
    <w:lvl w:ilvl="0" w:tplc="1088B556">
      <w:start w:val="6"/>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F973334"/>
    <w:multiLevelType w:val="hybridMultilevel"/>
    <w:tmpl w:val="080E6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29C1720"/>
    <w:multiLevelType w:val="multilevel"/>
    <w:tmpl w:val="C7FE06DE"/>
    <w:lvl w:ilvl="0">
      <w:start w:val="5"/>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0" w15:restartNumberingAfterBreak="0">
    <w:nsid w:val="76142B86"/>
    <w:multiLevelType w:val="hybridMultilevel"/>
    <w:tmpl w:val="D0DAB5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7234FA6"/>
    <w:multiLevelType w:val="hybridMultilevel"/>
    <w:tmpl w:val="1408F5FA"/>
    <w:lvl w:ilvl="0" w:tplc="401A7FCC">
      <w:start w:val="87"/>
      <w:numFmt w:val="bullet"/>
      <w:lvlText w:val="-"/>
      <w:lvlJc w:val="left"/>
      <w:pPr>
        <w:ind w:left="720" w:hanging="360"/>
      </w:pPr>
      <w:rPr>
        <w:rFonts w:ascii="Gill Sans MT" w:eastAsia="Arial" w:hAnsi="Gill Sans M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A5E2B5C"/>
    <w:multiLevelType w:val="hybridMultilevel"/>
    <w:tmpl w:val="63065342"/>
    <w:lvl w:ilvl="0" w:tplc="14FEDC8C">
      <w:start w:val="1"/>
      <w:numFmt w:val="decimal"/>
      <w:lvlText w:val="2.%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7BD27D11"/>
    <w:multiLevelType w:val="multilevel"/>
    <w:tmpl w:val="923C99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D7547A3"/>
    <w:multiLevelType w:val="hybridMultilevel"/>
    <w:tmpl w:val="17BE31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E5C58B9"/>
    <w:multiLevelType w:val="hybridMultilevel"/>
    <w:tmpl w:val="61A0B1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1"/>
  </w:num>
  <w:num w:numId="2">
    <w:abstractNumId w:val="16"/>
  </w:num>
  <w:num w:numId="3">
    <w:abstractNumId w:val="23"/>
  </w:num>
  <w:num w:numId="4">
    <w:abstractNumId w:val="20"/>
  </w:num>
  <w:num w:numId="5">
    <w:abstractNumId w:val="17"/>
  </w:num>
  <w:num w:numId="6">
    <w:abstractNumId w:val="8"/>
  </w:num>
  <w:num w:numId="7">
    <w:abstractNumId w:val="9"/>
  </w:num>
  <w:num w:numId="8">
    <w:abstractNumId w:val="30"/>
  </w:num>
  <w:num w:numId="9">
    <w:abstractNumId w:val="26"/>
  </w:num>
  <w:num w:numId="10">
    <w:abstractNumId w:val="19"/>
  </w:num>
  <w:num w:numId="11">
    <w:abstractNumId w:val="24"/>
  </w:num>
  <w:num w:numId="12">
    <w:abstractNumId w:val="1"/>
  </w:num>
  <w:num w:numId="13">
    <w:abstractNumId w:val="13"/>
  </w:num>
  <w:num w:numId="14">
    <w:abstractNumId w:val="32"/>
  </w:num>
  <w:num w:numId="15">
    <w:abstractNumId w:val="33"/>
  </w:num>
  <w:num w:numId="16">
    <w:abstractNumId w:val="2"/>
  </w:num>
  <w:num w:numId="17">
    <w:abstractNumId w:val="7"/>
  </w:num>
  <w:num w:numId="18">
    <w:abstractNumId w:val="15"/>
  </w:num>
  <w:num w:numId="19">
    <w:abstractNumId w:val="22"/>
  </w:num>
  <w:num w:numId="20">
    <w:abstractNumId w:val="35"/>
  </w:num>
  <w:num w:numId="21">
    <w:abstractNumId w:val="18"/>
  </w:num>
  <w:num w:numId="22">
    <w:abstractNumId w:val="3"/>
  </w:num>
  <w:num w:numId="23">
    <w:abstractNumId w:val="10"/>
  </w:num>
  <w:num w:numId="24">
    <w:abstractNumId w:val="34"/>
  </w:num>
  <w:num w:numId="25">
    <w:abstractNumId w:val="4"/>
  </w:num>
  <w:num w:numId="26">
    <w:abstractNumId w:val="14"/>
  </w:num>
  <w:num w:numId="27">
    <w:abstractNumId w:val="31"/>
  </w:num>
  <w:num w:numId="28">
    <w:abstractNumId w:val="6"/>
  </w:num>
  <w:num w:numId="29">
    <w:abstractNumId w:val="25"/>
  </w:num>
  <w:num w:numId="30">
    <w:abstractNumId w:val="28"/>
  </w:num>
  <w:num w:numId="31">
    <w:abstractNumId w:val="27"/>
  </w:num>
  <w:num w:numId="32">
    <w:abstractNumId w:val="21"/>
  </w:num>
  <w:num w:numId="33">
    <w:abstractNumId w:val="0"/>
  </w:num>
  <w:num w:numId="34">
    <w:abstractNumId w:val="5"/>
  </w:num>
  <w:num w:numId="35">
    <w:abstractNumId w:val="12"/>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6BE"/>
    <w:rsid w:val="00006D58"/>
    <w:rsid w:val="00007406"/>
    <w:rsid w:val="000075B9"/>
    <w:rsid w:val="000076C9"/>
    <w:rsid w:val="00007AB5"/>
    <w:rsid w:val="00010B03"/>
    <w:rsid w:val="00013194"/>
    <w:rsid w:val="00014D38"/>
    <w:rsid w:val="000159AC"/>
    <w:rsid w:val="00016D5E"/>
    <w:rsid w:val="00016DFD"/>
    <w:rsid w:val="00017447"/>
    <w:rsid w:val="0002145F"/>
    <w:rsid w:val="00021D08"/>
    <w:rsid w:val="00022A37"/>
    <w:rsid w:val="00027612"/>
    <w:rsid w:val="0003051D"/>
    <w:rsid w:val="00031752"/>
    <w:rsid w:val="0003215E"/>
    <w:rsid w:val="00032710"/>
    <w:rsid w:val="000329C2"/>
    <w:rsid w:val="0003327D"/>
    <w:rsid w:val="00036CE1"/>
    <w:rsid w:val="0004308E"/>
    <w:rsid w:val="00044257"/>
    <w:rsid w:val="00044DA3"/>
    <w:rsid w:val="00046299"/>
    <w:rsid w:val="0004702E"/>
    <w:rsid w:val="00050924"/>
    <w:rsid w:val="00051CFE"/>
    <w:rsid w:val="0005450E"/>
    <w:rsid w:val="00054AB6"/>
    <w:rsid w:val="00054E62"/>
    <w:rsid w:val="00054E80"/>
    <w:rsid w:val="00056E01"/>
    <w:rsid w:val="00056E5A"/>
    <w:rsid w:val="0005758D"/>
    <w:rsid w:val="00060229"/>
    <w:rsid w:val="0006024B"/>
    <w:rsid w:val="00061978"/>
    <w:rsid w:val="000638FB"/>
    <w:rsid w:val="00063B1C"/>
    <w:rsid w:val="000664B3"/>
    <w:rsid w:val="00070D13"/>
    <w:rsid w:val="000726F0"/>
    <w:rsid w:val="000737F3"/>
    <w:rsid w:val="00073EEC"/>
    <w:rsid w:val="00074069"/>
    <w:rsid w:val="000743ED"/>
    <w:rsid w:val="000755B2"/>
    <w:rsid w:val="00075CF2"/>
    <w:rsid w:val="00081033"/>
    <w:rsid w:val="0008346A"/>
    <w:rsid w:val="00083B04"/>
    <w:rsid w:val="00083B09"/>
    <w:rsid w:val="000841D2"/>
    <w:rsid w:val="00084C98"/>
    <w:rsid w:val="00085DD5"/>
    <w:rsid w:val="00087085"/>
    <w:rsid w:val="00087106"/>
    <w:rsid w:val="00090F1E"/>
    <w:rsid w:val="000929B2"/>
    <w:rsid w:val="00092DAC"/>
    <w:rsid w:val="000939F3"/>
    <w:rsid w:val="00095CCA"/>
    <w:rsid w:val="00096D62"/>
    <w:rsid w:val="00097A50"/>
    <w:rsid w:val="000A08D9"/>
    <w:rsid w:val="000A0AD7"/>
    <w:rsid w:val="000A1B5E"/>
    <w:rsid w:val="000A368D"/>
    <w:rsid w:val="000A37AE"/>
    <w:rsid w:val="000A702F"/>
    <w:rsid w:val="000A71A2"/>
    <w:rsid w:val="000A75C0"/>
    <w:rsid w:val="000A7709"/>
    <w:rsid w:val="000B0124"/>
    <w:rsid w:val="000B2F19"/>
    <w:rsid w:val="000B3653"/>
    <w:rsid w:val="000B4416"/>
    <w:rsid w:val="000B5286"/>
    <w:rsid w:val="000B73C3"/>
    <w:rsid w:val="000B7DC9"/>
    <w:rsid w:val="000C049C"/>
    <w:rsid w:val="000C1058"/>
    <w:rsid w:val="000C2CC6"/>
    <w:rsid w:val="000C3761"/>
    <w:rsid w:val="000C512F"/>
    <w:rsid w:val="000C587B"/>
    <w:rsid w:val="000C62ED"/>
    <w:rsid w:val="000D0A96"/>
    <w:rsid w:val="000D15AA"/>
    <w:rsid w:val="000D2C39"/>
    <w:rsid w:val="000D31D3"/>
    <w:rsid w:val="000D3C76"/>
    <w:rsid w:val="000D3D64"/>
    <w:rsid w:val="000D7263"/>
    <w:rsid w:val="000D762E"/>
    <w:rsid w:val="000E1ACA"/>
    <w:rsid w:val="000E32CB"/>
    <w:rsid w:val="000E4A07"/>
    <w:rsid w:val="000E5454"/>
    <w:rsid w:val="000E56AE"/>
    <w:rsid w:val="000E7AF1"/>
    <w:rsid w:val="000F0644"/>
    <w:rsid w:val="000F1B66"/>
    <w:rsid w:val="000F1F26"/>
    <w:rsid w:val="000F2B82"/>
    <w:rsid w:val="000F64FB"/>
    <w:rsid w:val="00100331"/>
    <w:rsid w:val="00100D67"/>
    <w:rsid w:val="00101631"/>
    <w:rsid w:val="00101BC0"/>
    <w:rsid w:val="00102338"/>
    <w:rsid w:val="00102A58"/>
    <w:rsid w:val="00103184"/>
    <w:rsid w:val="00104F2D"/>
    <w:rsid w:val="00105E84"/>
    <w:rsid w:val="00107043"/>
    <w:rsid w:val="0011090F"/>
    <w:rsid w:val="001112C5"/>
    <w:rsid w:val="00111389"/>
    <w:rsid w:val="0011159B"/>
    <w:rsid w:val="0011422F"/>
    <w:rsid w:val="00114655"/>
    <w:rsid w:val="00114F86"/>
    <w:rsid w:val="001153C7"/>
    <w:rsid w:val="001153EA"/>
    <w:rsid w:val="00115654"/>
    <w:rsid w:val="00115B3F"/>
    <w:rsid w:val="00121106"/>
    <w:rsid w:val="00121441"/>
    <w:rsid w:val="00121731"/>
    <w:rsid w:val="00121FC5"/>
    <w:rsid w:val="00122A29"/>
    <w:rsid w:val="00123FEC"/>
    <w:rsid w:val="001240F7"/>
    <w:rsid w:val="001243DE"/>
    <w:rsid w:val="00124CC6"/>
    <w:rsid w:val="001320D1"/>
    <w:rsid w:val="001356EB"/>
    <w:rsid w:val="00135EDF"/>
    <w:rsid w:val="001369B6"/>
    <w:rsid w:val="0014080F"/>
    <w:rsid w:val="00140E89"/>
    <w:rsid w:val="0014284C"/>
    <w:rsid w:val="001433C2"/>
    <w:rsid w:val="0014386D"/>
    <w:rsid w:val="00144003"/>
    <w:rsid w:val="0014444C"/>
    <w:rsid w:val="00144BEE"/>
    <w:rsid w:val="00145C7B"/>
    <w:rsid w:val="00145DD6"/>
    <w:rsid w:val="00156403"/>
    <w:rsid w:val="00156737"/>
    <w:rsid w:val="00157BF2"/>
    <w:rsid w:val="0016029E"/>
    <w:rsid w:val="001618F5"/>
    <w:rsid w:val="00161C15"/>
    <w:rsid w:val="00161D6B"/>
    <w:rsid w:val="0016250F"/>
    <w:rsid w:val="00163B88"/>
    <w:rsid w:val="001656F9"/>
    <w:rsid w:val="0016578C"/>
    <w:rsid w:val="00165B06"/>
    <w:rsid w:val="00171A1E"/>
    <w:rsid w:val="00172209"/>
    <w:rsid w:val="001726F1"/>
    <w:rsid w:val="0017508F"/>
    <w:rsid w:val="0017704B"/>
    <w:rsid w:val="00182738"/>
    <w:rsid w:val="00185720"/>
    <w:rsid w:val="00186EEB"/>
    <w:rsid w:val="00191532"/>
    <w:rsid w:val="001915E4"/>
    <w:rsid w:val="00193CDA"/>
    <w:rsid w:val="00194CCB"/>
    <w:rsid w:val="00195CE4"/>
    <w:rsid w:val="001A0D56"/>
    <w:rsid w:val="001A140D"/>
    <w:rsid w:val="001A362F"/>
    <w:rsid w:val="001A6ED8"/>
    <w:rsid w:val="001A7496"/>
    <w:rsid w:val="001B0715"/>
    <w:rsid w:val="001B1A67"/>
    <w:rsid w:val="001B1AA5"/>
    <w:rsid w:val="001B5368"/>
    <w:rsid w:val="001B5B65"/>
    <w:rsid w:val="001B5C8D"/>
    <w:rsid w:val="001B78D9"/>
    <w:rsid w:val="001C00C5"/>
    <w:rsid w:val="001C28FE"/>
    <w:rsid w:val="001C38A3"/>
    <w:rsid w:val="001C402C"/>
    <w:rsid w:val="001C4C03"/>
    <w:rsid w:val="001C5136"/>
    <w:rsid w:val="001D2657"/>
    <w:rsid w:val="001D3788"/>
    <w:rsid w:val="001D4919"/>
    <w:rsid w:val="001D49BC"/>
    <w:rsid w:val="001D4D15"/>
    <w:rsid w:val="001E0A22"/>
    <w:rsid w:val="001E0EDE"/>
    <w:rsid w:val="001E353F"/>
    <w:rsid w:val="001E5092"/>
    <w:rsid w:val="001E6A94"/>
    <w:rsid w:val="001E7B95"/>
    <w:rsid w:val="001F1E23"/>
    <w:rsid w:val="001F3A77"/>
    <w:rsid w:val="001F6073"/>
    <w:rsid w:val="001F6A2C"/>
    <w:rsid w:val="001F6D74"/>
    <w:rsid w:val="00201353"/>
    <w:rsid w:val="00201819"/>
    <w:rsid w:val="002021CD"/>
    <w:rsid w:val="002033C5"/>
    <w:rsid w:val="002044B4"/>
    <w:rsid w:val="00204781"/>
    <w:rsid w:val="0020508C"/>
    <w:rsid w:val="002056B7"/>
    <w:rsid w:val="00206342"/>
    <w:rsid w:val="00207087"/>
    <w:rsid w:val="00211547"/>
    <w:rsid w:val="00212088"/>
    <w:rsid w:val="00212224"/>
    <w:rsid w:val="002124CB"/>
    <w:rsid w:val="0021256D"/>
    <w:rsid w:val="00212B60"/>
    <w:rsid w:val="002130A2"/>
    <w:rsid w:val="00214777"/>
    <w:rsid w:val="00215142"/>
    <w:rsid w:val="0021721D"/>
    <w:rsid w:val="00225DE6"/>
    <w:rsid w:val="00227CD8"/>
    <w:rsid w:val="00227F4B"/>
    <w:rsid w:val="00230B13"/>
    <w:rsid w:val="00232103"/>
    <w:rsid w:val="00232BA7"/>
    <w:rsid w:val="00240126"/>
    <w:rsid w:val="002419E9"/>
    <w:rsid w:val="00241A24"/>
    <w:rsid w:val="00241C92"/>
    <w:rsid w:val="00242F8C"/>
    <w:rsid w:val="00243B87"/>
    <w:rsid w:val="00245940"/>
    <w:rsid w:val="00245C02"/>
    <w:rsid w:val="00246309"/>
    <w:rsid w:val="002476BC"/>
    <w:rsid w:val="00250BFB"/>
    <w:rsid w:val="00251996"/>
    <w:rsid w:val="0025347D"/>
    <w:rsid w:val="00255135"/>
    <w:rsid w:val="00255A3C"/>
    <w:rsid w:val="00256CDB"/>
    <w:rsid w:val="002574C4"/>
    <w:rsid w:val="00262600"/>
    <w:rsid w:val="00264326"/>
    <w:rsid w:val="00266281"/>
    <w:rsid w:val="00270F98"/>
    <w:rsid w:val="00273067"/>
    <w:rsid w:val="002730A1"/>
    <w:rsid w:val="002734EB"/>
    <w:rsid w:val="002747DA"/>
    <w:rsid w:val="00275136"/>
    <w:rsid w:val="002752A8"/>
    <w:rsid w:val="00275C22"/>
    <w:rsid w:val="00276B0F"/>
    <w:rsid w:val="00277A2E"/>
    <w:rsid w:val="0028164E"/>
    <w:rsid w:val="0028332B"/>
    <w:rsid w:val="0028354E"/>
    <w:rsid w:val="0028412A"/>
    <w:rsid w:val="0028546C"/>
    <w:rsid w:val="00285708"/>
    <w:rsid w:val="00285D50"/>
    <w:rsid w:val="002861FE"/>
    <w:rsid w:val="00287271"/>
    <w:rsid w:val="0028738C"/>
    <w:rsid w:val="002911D8"/>
    <w:rsid w:val="00292DCF"/>
    <w:rsid w:val="00293402"/>
    <w:rsid w:val="0029342E"/>
    <w:rsid w:val="00294001"/>
    <w:rsid w:val="002964AA"/>
    <w:rsid w:val="002969B1"/>
    <w:rsid w:val="00297E86"/>
    <w:rsid w:val="002A3C49"/>
    <w:rsid w:val="002A462A"/>
    <w:rsid w:val="002A4DF7"/>
    <w:rsid w:val="002A5358"/>
    <w:rsid w:val="002A5F1D"/>
    <w:rsid w:val="002B3B91"/>
    <w:rsid w:val="002B47B4"/>
    <w:rsid w:val="002B482F"/>
    <w:rsid w:val="002B512E"/>
    <w:rsid w:val="002B630B"/>
    <w:rsid w:val="002B67DC"/>
    <w:rsid w:val="002B7044"/>
    <w:rsid w:val="002B7648"/>
    <w:rsid w:val="002B7685"/>
    <w:rsid w:val="002C2C63"/>
    <w:rsid w:val="002C2C9C"/>
    <w:rsid w:val="002C47F4"/>
    <w:rsid w:val="002C6081"/>
    <w:rsid w:val="002C673E"/>
    <w:rsid w:val="002C79D0"/>
    <w:rsid w:val="002D27E2"/>
    <w:rsid w:val="002D2FB3"/>
    <w:rsid w:val="002D473B"/>
    <w:rsid w:val="002D4A14"/>
    <w:rsid w:val="002D5C4D"/>
    <w:rsid w:val="002D5FDB"/>
    <w:rsid w:val="002D6E68"/>
    <w:rsid w:val="002D7984"/>
    <w:rsid w:val="002E02D0"/>
    <w:rsid w:val="002E03ED"/>
    <w:rsid w:val="002E18B6"/>
    <w:rsid w:val="002E32FE"/>
    <w:rsid w:val="002E42FE"/>
    <w:rsid w:val="002E47BA"/>
    <w:rsid w:val="002E50E9"/>
    <w:rsid w:val="002E51FF"/>
    <w:rsid w:val="002E578A"/>
    <w:rsid w:val="002E747F"/>
    <w:rsid w:val="002E7B0A"/>
    <w:rsid w:val="002E7C5E"/>
    <w:rsid w:val="002F471B"/>
    <w:rsid w:val="002F586E"/>
    <w:rsid w:val="003018F2"/>
    <w:rsid w:val="00302571"/>
    <w:rsid w:val="003034F0"/>
    <w:rsid w:val="003037FE"/>
    <w:rsid w:val="00305EF1"/>
    <w:rsid w:val="003073F4"/>
    <w:rsid w:val="00311547"/>
    <w:rsid w:val="003119FF"/>
    <w:rsid w:val="00312318"/>
    <w:rsid w:val="003155C4"/>
    <w:rsid w:val="00317658"/>
    <w:rsid w:val="003176A6"/>
    <w:rsid w:val="00320AF6"/>
    <w:rsid w:val="00323738"/>
    <w:rsid w:val="00323E61"/>
    <w:rsid w:val="00324025"/>
    <w:rsid w:val="003258FE"/>
    <w:rsid w:val="003260B5"/>
    <w:rsid w:val="0032670A"/>
    <w:rsid w:val="003274D7"/>
    <w:rsid w:val="00330188"/>
    <w:rsid w:val="003304FF"/>
    <w:rsid w:val="003312A3"/>
    <w:rsid w:val="0033190B"/>
    <w:rsid w:val="00332724"/>
    <w:rsid w:val="00332E47"/>
    <w:rsid w:val="00334449"/>
    <w:rsid w:val="00336ED6"/>
    <w:rsid w:val="00337C3B"/>
    <w:rsid w:val="00337DDE"/>
    <w:rsid w:val="0034047C"/>
    <w:rsid w:val="00341C25"/>
    <w:rsid w:val="00341F75"/>
    <w:rsid w:val="003461B7"/>
    <w:rsid w:val="00346EAC"/>
    <w:rsid w:val="00346F16"/>
    <w:rsid w:val="00351326"/>
    <w:rsid w:val="00352B71"/>
    <w:rsid w:val="00353C3C"/>
    <w:rsid w:val="0035487C"/>
    <w:rsid w:val="0035595F"/>
    <w:rsid w:val="003562AF"/>
    <w:rsid w:val="00356D9B"/>
    <w:rsid w:val="003579C4"/>
    <w:rsid w:val="00360D68"/>
    <w:rsid w:val="0036110C"/>
    <w:rsid w:val="00361EE6"/>
    <w:rsid w:val="00362B41"/>
    <w:rsid w:val="00364F25"/>
    <w:rsid w:val="003660E8"/>
    <w:rsid w:val="00367588"/>
    <w:rsid w:val="00367AAD"/>
    <w:rsid w:val="0037007D"/>
    <w:rsid w:val="00370518"/>
    <w:rsid w:val="00373103"/>
    <w:rsid w:val="00373794"/>
    <w:rsid w:val="0037555A"/>
    <w:rsid w:val="003758C4"/>
    <w:rsid w:val="00376EC5"/>
    <w:rsid w:val="0038046B"/>
    <w:rsid w:val="003823A5"/>
    <w:rsid w:val="003825AC"/>
    <w:rsid w:val="00382900"/>
    <w:rsid w:val="0038464F"/>
    <w:rsid w:val="00387437"/>
    <w:rsid w:val="00387644"/>
    <w:rsid w:val="0039088A"/>
    <w:rsid w:val="00390EFE"/>
    <w:rsid w:val="003913CE"/>
    <w:rsid w:val="00392DED"/>
    <w:rsid w:val="0039335B"/>
    <w:rsid w:val="00395093"/>
    <w:rsid w:val="0039687E"/>
    <w:rsid w:val="00396DF6"/>
    <w:rsid w:val="003A2C11"/>
    <w:rsid w:val="003A3F0B"/>
    <w:rsid w:val="003A41DC"/>
    <w:rsid w:val="003A77F7"/>
    <w:rsid w:val="003B042D"/>
    <w:rsid w:val="003B1C29"/>
    <w:rsid w:val="003B5241"/>
    <w:rsid w:val="003B5FB8"/>
    <w:rsid w:val="003B6969"/>
    <w:rsid w:val="003B7E7A"/>
    <w:rsid w:val="003C0D93"/>
    <w:rsid w:val="003C0E86"/>
    <w:rsid w:val="003C229A"/>
    <w:rsid w:val="003C259A"/>
    <w:rsid w:val="003C597D"/>
    <w:rsid w:val="003C6E03"/>
    <w:rsid w:val="003C73DB"/>
    <w:rsid w:val="003C7723"/>
    <w:rsid w:val="003C777D"/>
    <w:rsid w:val="003D043D"/>
    <w:rsid w:val="003D33A0"/>
    <w:rsid w:val="003D52C6"/>
    <w:rsid w:val="003D7403"/>
    <w:rsid w:val="003E0260"/>
    <w:rsid w:val="003E0405"/>
    <w:rsid w:val="003E05CB"/>
    <w:rsid w:val="003E0F6E"/>
    <w:rsid w:val="003E2267"/>
    <w:rsid w:val="003E2A0F"/>
    <w:rsid w:val="003E3097"/>
    <w:rsid w:val="003E3111"/>
    <w:rsid w:val="003E3594"/>
    <w:rsid w:val="003E4BFD"/>
    <w:rsid w:val="003E6775"/>
    <w:rsid w:val="003E7AC3"/>
    <w:rsid w:val="003F12DA"/>
    <w:rsid w:val="003F2173"/>
    <w:rsid w:val="003F2828"/>
    <w:rsid w:val="003F3630"/>
    <w:rsid w:val="003F4F6C"/>
    <w:rsid w:val="003F59DC"/>
    <w:rsid w:val="003F7D8F"/>
    <w:rsid w:val="003F7FA3"/>
    <w:rsid w:val="004017AB"/>
    <w:rsid w:val="00401846"/>
    <w:rsid w:val="004024F7"/>
    <w:rsid w:val="0040313C"/>
    <w:rsid w:val="004049D2"/>
    <w:rsid w:val="00405296"/>
    <w:rsid w:val="0040679A"/>
    <w:rsid w:val="004073E6"/>
    <w:rsid w:val="004077B0"/>
    <w:rsid w:val="004135A2"/>
    <w:rsid w:val="0041481E"/>
    <w:rsid w:val="00414831"/>
    <w:rsid w:val="00414F3F"/>
    <w:rsid w:val="0041509B"/>
    <w:rsid w:val="00415EC0"/>
    <w:rsid w:val="0041750B"/>
    <w:rsid w:val="004207F2"/>
    <w:rsid w:val="00420FC4"/>
    <w:rsid w:val="00422503"/>
    <w:rsid w:val="0042316F"/>
    <w:rsid w:val="00423F2B"/>
    <w:rsid w:val="00425BAB"/>
    <w:rsid w:val="00427E56"/>
    <w:rsid w:val="004325A6"/>
    <w:rsid w:val="00432BE9"/>
    <w:rsid w:val="00433EA3"/>
    <w:rsid w:val="00434393"/>
    <w:rsid w:val="00434C34"/>
    <w:rsid w:val="0043592E"/>
    <w:rsid w:val="004379D6"/>
    <w:rsid w:val="004410A8"/>
    <w:rsid w:val="0044556F"/>
    <w:rsid w:val="004472DC"/>
    <w:rsid w:val="00451BF5"/>
    <w:rsid w:val="00451F8C"/>
    <w:rsid w:val="00452CB4"/>
    <w:rsid w:val="00455663"/>
    <w:rsid w:val="004559A0"/>
    <w:rsid w:val="0046089D"/>
    <w:rsid w:val="0046111B"/>
    <w:rsid w:val="00462562"/>
    <w:rsid w:val="00462DFB"/>
    <w:rsid w:val="00464907"/>
    <w:rsid w:val="00465985"/>
    <w:rsid w:val="00465C22"/>
    <w:rsid w:val="0047168E"/>
    <w:rsid w:val="00474B09"/>
    <w:rsid w:val="004758F5"/>
    <w:rsid w:val="004803CC"/>
    <w:rsid w:val="00482BB8"/>
    <w:rsid w:val="00482C1D"/>
    <w:rsid w:val="00483B23"/>
    <w:rsid w:val="00483C51"/>
    <w:rsid w:val="00484819"/>
    <w:rsid w:val="004878EF"/>
    <w:rsid w:val="004900A4"/>
    <w:rsid w:val="0049136E"/>
    <w:rsid w:val="00491A35"/>
    <w:rsid w:val="00492761"/>
    <w:rsid w:val="004954F2"/>
    <w:rsid w:val="00495A74"/>
    <w:rsid w:val="00495FAF"/>
    <w:rsid w:val="004966A2"/>
    <w:rsid w:val="004A07AC"/>
    <w:rsid w:val="004A18C9"/>
    <w:rsid w:val="004A25EC"/>
    <w:rsid w:val="004A3065"/>
    <w:rsid w:val="004A3AC6"/>
    <w:rsid w:val="004A3E89"/>
    <w:rsid w:val="004A4661"/>
    <w:rsid w:val="004A5031"/>
    <w:rsid w:val="004A61FB"/>
    <w:rsid w:val="004A6998"/>
    <w:rsid w:val="004B14B3"/>
    <w:rsid w:val="004B14B7"/>
    <w:rsid w:val="004B1CB3"/>
    <w:rsid w:val="004B2A28"/>
    <w:rsid w:val="004B43F7"/>
    <w:rsid w:val="004B69AA"/>
    <w:rsid w:val="004B7CB7"/>
    <w:rsid w:val="004C05C9"/>
    <w:rsid w:val="004C17BF"/>
    <w:rsid w:val="004C2044"/>
    <w:rsid w:val="004C242D"/>
    <w:rsid w:val="004C469F"/>
    <w:rsid w:val="004C48A7"/>
    <w:rsid w:val="004C54C0"/>
    <w:rsid w:val="004C6180"/>
    <w:rsid w:val="004C7484"/>
    <w:rsid w:val="004C7636"/>
    <w:rsid w:val="004C781D"/>
    <w:rsid w:val="004D0047"/>
    <w:rsid w:val="004D0FB5"/>
    <w:rsid w:val="004D2E45"/>
    <w:rsid w:val="004D307A"/>
    <w:rsid w:val="004D365B"/>
    <w:rsid w:val="004D6D6D"/>
    <w:rsid w:val="004D7083"/>
    <w:rsid w:val="004E103A"/>
    <w:rsid w:val="004E19AF"/>
    <w:rsid w:val="004E1E3D"/>
    <w:rsid w:val="004E2BB9"/>
    <w:rsid w:val="004E3991"/>
    <w:rsid w:val="004E5A3F"/>
    <w:rsid w:val="004E6E9C"/>
    <w:rsid w:val="004F0BCE"/>
    <w:rsid w:val="004F105D"/>
    <w:rsid w:val="004F152C"/>
    <w:rsid w:val="004F17C7"/>
    <w:rsid w:val="004F2E79"/>
    <w:rsid w:val="004F32A8"/>
    <w:rsid w:val="004F352B"/>
    <w:rsid w:val="004F7575"/>
    <w:rsid w:val="004F77FB"/>
    <w:rsid w:val="005000DE"/>
    <w:rsid w:val="00502BF3"/>
    <w:rsid w:val="0050301A"/>
    <w:rsid w:val="0050614B"/>
    <w:rsid w:val="005070DE"/>
    <w:rsid w:val="005130CC"/>
    <w:rsid w:val="0051347E"/>
    <w:rsid w:val="005139EE"/>
    <w:rsid w:val="00514CD0"/>
    <w:rsid w:val="00514CED"/>
    <w:rsid w:val="0051511E"/>
    <w:rsid w:val="005154DD"/>
    <w:rsid w:val="0051568D"/>
    <w:rsid w:val="00517C9D"/>
    <w:rsid w:val="00520FF4"/>
    <w:rsid w:val="00522467"/>
    <w:rsid w:val="00524C5C"/>
    <w:rsid w:val="0053234C"/>
    <w:rsid w:val="0053385D"/>
    <w:rsid w:val="00536DF7"/>
    <w:rsid w:val="005410CC"/>
    <w:rsid w:val="00542BA8"/>
    <w:rsid w:val="00544EAA"/>
    <w:rsid w:val="00545561"/>
    <w:rsid w:val="00546915"/>
    <w:rsid w:val="00546E74"/>
    <w:rsid w:val="00546FDE"/>
    <w:rsid w:val="005473D8"/>
    <w:rsid w:val="00547996"/>
    <w:rsid w:val="00547F46"/>
    <w:rsid w:val="0055056C"/>
    <w:rsid w:val="0055127A"/>
    <w:rsid w:val="005519DD"/>
    <w:rsid w:val="00554B1A"/>
    <w:rsid w:val="005552F3"/>
    <w:rsid w:val="00555384"/>
    <w:rsid w:val="00555CA5"/>
    <w:rsid w:val="005575DE"/>
    <w:rsid w:val="00557CE8"/>
    <w:rsid w:val="005619C5"/>
    <w:rsid w:val="00562530"/>
    <w:rsid w:val="00563A3F"/>
    <w:rsid w:val="00564A87"/>
    <w:rsid w:val="005657DA"/>
    <w:rsid w:val="00566288"/>
    <w:rsid w:val="00566BEA"/>
    <w:rsid w:val="00570E6F"/>
    <w:rsid w:val="005717DC"/>
    <w:rsid w:val="00571ADB"/>
    <w:rsid w:val="0057261A"/>
    <w:rsid w:val="00572933"/>
    <w:rsid w:val="00574C36"/>
    <w:rsid w:val="005768C9"/>
    <w:rsid w:val="005811E9"/>
    <w:rsid w:val="00581FF3"/>
    <w:rsid w:val="0058312B"/>
    <w:rsid w:val="005845F5"/>
    <w:rsid w:val="005861E9"/>
    <w:rsid w:val="0058678A"/>
    <w:rsid w:val="00587B2E"/>
    <w:rsid w:val="005920E6"/>
    <w:rsid w:val="00593FAC"/>
    <w:rsid w:val="0059538D"/>
    <w:rsid w:val="00595F8B"/>
    <w:rsid w:val="005A07CB"/>
    <w:rsid w:val="005A080B"/>
    <w:rsid w:val="005A0E6E"/>
    <w:rsid w:val="005A173E"/>
    <w:rsid w:val="005A2DC7"/>
    <w:rsid w:val="005A3DFE"/>
    <w:rsid w:val="005A4FFB"/>
    <w:rsid w:val="005A592B"/>
    <w:rsid w:val="005B2432"/>
    <w:rsid w:val="005B25C3"/>
    <w:rsid w:val="005B2A62"/>
    <w:rsid w:val="005B370C"/>
    <w:rsid w:val="005B5E08"/>
    <w:rsid w:val="005B6871"/>
    <w:rsid w:val="005C2741"/>
    <w:rsid w:val="005C37CC"/>
    <w:rsid w:val="005C3823"/>
    <w:rsid w:val="005C3A53"/>
    <w:rsid w:val="005C3E26"/>
    <w:rsid w:val="005C4DA1"/>
    <w:rsid w:val="005C699C"/>
    <w:rsid w:val="005C715D"/>
    <w:rsid w:val="005C763B"/>
    <w:rsid w:val="005D3192"/>
    <w:rsid w:val="005D6059"/>
    <w:rsid w:val="005D6B3A"/>
    <w:rsid w:val="005D6B3D"/>
    <w:rsid w:val="005E0DFA"/>
    <w:rsid w:val="005E248C"/>
    <w:rsid w:val="005E6E6B"/>
    <w:rsid w:val="005F0067"/>
    <w:rsid w:val="005F0D3F"/>
    <w:rsid w:val="005F2617"/>
    <w:rsid w:val="005F3604"/>
    <w:rsid w:val="005F535B"/>
    <w:rsid w:val="005F5C7B"/>
    <w:rsid w:val="005F68F5"/>
    <w:rsid w:val="006017D6"/>
    <w:rsid w:val="00602499"/>
    <w:rsid w:val="00603D34"/>
    <w:rsid w:val="00604EC9"/>
    <w:rsid w:val="00610A9D"/>
    <w:rsid w:val="006111DC"/>
    <w:rsid w:val="00612515"/>
    <w:rsid w:val="006142B8"/>
    <w:rsid w:val="006158C4"/>
    <w:rsid w:val="006168A2"/>
    <w:rsid w:val="00617879"/>
    <w:rsid w:val="00617CF4"/>
    <w:rsid w:val="00617EDA"/>
    <w:rsid w:val="006207AE"/>
    <w:rsid w:val="00621378"/>
    <w:rsid w:val="006215BF"/>
    <w:rsid w:val="00621C7E"/>
    <w:rsid w:val="006221E0"/>
    <w:rsid w:val="00622B0A"/>
    <w:rsid w:val="0062338E"/>
    <w:rsid w:val="0062468E"/>
    <w:rsid w:val="00624D36"/>
    <w:rsid w:val="006251C3"/>
    <w:rsid w:val="00626656"/>
    <w:rsid w:val="006337B2"/>
    <w:rsid w:val="00634FFB"/>
    <w:rsid w:val="00635027"/>
    <w:rsid w:val="006356A9"/>
    <w:rsid w:val="0063578A"/>
    <w:rsid w:val="00635ABF"/>
    <w:rsid w:val="0063742F"/>
    <w:rsid w:val="006437A2"/>
    <w:rsid w:val="00650ABF"/>
    <w:rsid w:val="00652A3A"/>
    <w:rsid w:val="00652E43"/>
    <w:rsid w:val="006535E0"/>
    <w:rsid w:val="00653817"/>
    <w:rsid w:val="00655262"/>
    <w:rsid w:val="0065567B"/>
    <w:rsid w:val="00655B9C"/>
    <w:rsid w:val="00660C54"/>
    <w:rsid w:val="00660D55"/>
    <w:rsid w:val="00661365"/>
    <w:rsid w:val="00663913"/>
    <w:rsid w:val="00664BB0"/>
    <w:rsid w:val="00666E56"/>
    <w:rsid w:val="00670D23"/>
    <w:rsid w:val="006731B7"/>
    <w:rsid w:val="006748CB"/>
    <w:rsid w:val="00675119"/>
    <w:rsid w:val="006768C8"/>
    <w:rsid w:val="00677B1C"/>
    <w:rsid w:val="00677C13"/>
    <w:rsid w:val="00677C25"/>
    <w:rsid w:val="00677C31"/>
    <w:rsid w:val="00677D8F"/>
    <w:rsid w:val="00677F20"/>
    <w:rsid w:val="0068215F"/>
    <w:rsid w:val="00682C11"/>
    <w:rsid w:val="00683007"/>
    <w:rsid w:val="00683DF8"/>
    <w:rsid w:val="006845B7"/>
    <w:rsid w:val="0068695D"/>
    <w:rsid w:val="006921EF"/>
    <w:rsid w:val="0069257F"/>
    <w:rsid w:val="00692B29"/>
    <w:rsid w:val="00693FC2"/>
    <w:rsid w:val="0069422D"/>
    <w:rsid w:val="00694CD0"/>
    <w:rsid w:val="00695467"/>
    <w:rsid w:val="006967EA"/>
    <w:rsid w:val="00697618"/>
    <w:rsid w:val="006A191F"/>
    <w:rsid w:val="006A217E"/>
    <w:rsid w:val="006A256C"/>
    <w:rsid w:val="006A2D05"/>
    <w:rsid w:val="006A356E"/>
    <w:rsid w:val="006A57A5"/>
    <w:rsid w:val="006A64F3"/>
    <w:rsid w:val="006A6E82"/>
    <w:rsid w:val="006A6F3F"/>
    <w:rsid w:val="006A7128"/>
    <w:rsid w:val="006A724E"/>
    <w:rsid w:val="006A76D2"/>
    <w:rsid w:val="006A7AF1"/>
    <w:rsid w:val="006A7B2A"/>
    <w:rsid w:val="006A7D8F"/>
    <w:rsid w:val="006B01BC"/>
    <w:rsid w:val="006B2068"/>
    <w:rsid w:val="006B3514"/>
    <w:rsid w:val="006B550B"/>
    <w:rsid w:val="006B56CE"/>
    <w:rsid w:val="006B5BB2"/>
    <w:rsid w:val="006B62D1"/>
    <w:rsid w:val="006C5C1B"/>
    <w:rsid w:val="006C641F"/>
    <w:rsid w:val="006C6481"/>
    <w:rsid w:val="006C68F3"/>
    <w:rsid w:val="006D0ADE"/>
    <w:rsid w:val="006D4E34"/>
    <w:rsid w:val="006D4E5F"/>
    <w:rsid w:val="006D515F"/>
    <w:rsid w:val="006D55B8"/>
    <w:rsid w:val="006D693A"/>
    <w:rsid w:val="006E39FC"/>
    <w:rsid w:val="006E63C6"/>
    <w:rsid w:val="006E6CC5"/>
    <w:rsid w:val="006F01B8"/>
    <w:rsid w:val="006F2243"/>
    <w:rsid w:val="006F2566"/>
    <w:rsid w:val="006F357E"/>
    <w:rsid w:val="006F3AA7"/>
    <w:rsid w:val="006F3EF0"/>
    <w:rsid w:val="006F5E83"/>
    <w:rsid w:val="006F6756"/>
    <w:rsid w:val="006F6C94"/>
    <w:rsid w:val="00700369"/>
    <w:rsid w:val="00700E3E"/>
    <w:rsid w:val="00704378"/>
    <w:rsid w:val="00710189"/>
    <w:rsid w:val="00710CFC"/>
    <w:rsid w:val="00711063"/>
    <w:rsid w:val="00716E5A"/>
    <w:rsid w:val="00721C83"/>
    <w:rsid w:val="00722DCB"/>
    <w:rsid w:val="007240EE"/>
    <w:rsid w:val="007265A0"/>
    <w:rsid w:val="00727233"/>
    <w:rsid w:val="00727385"/>
    <w:rsid w:val="00727901"/>
    <w:rsid w:val="00730DFA"/>
    <w:rsid w:val="00732F86"/>
    <w:rsid w:val="0073313F"/>
    <w:rsid w:val="0073561A"/>
    <w:rsid w:val="00736697"/>
    <w:rsid w:val="00737738"/>
    <w:rsid w:val="007418F5"/>
    <w:rsid w:val="00742022"/>
    <w:rsid w:val="00743A37"/>
    <w:rsid w:val="00745C66"/>
    <w:rsid w:val="007473E6"/>
    <w:rsid w:val="00747F5E"/>
    <w:rsid w:val="00751895"/>
    <w:rsid w:val="00752137"/>
    <w:rsid w:val="00752874"/>
    <w:rsid w:val="0075288B"/>
    <w:rsid w:val="00753023"/>
    <w:rsid w:val="00755945"/>
    <w:rsid w:val="0075610D"/>
    <w:rsid w:val="00762353"/>
    <w:rsid w:val="007660E3"/>
    <w:rsid w:val="00766B7E"/>
    <w:rsid w:val="00767D17"/>
    <w:rsid w:val="007707C8"/>
    <w:rsid w:val="00771560"/>
    <w:rsid w:val="00771E6D"/>
    <w:rsid w:val="00775379"/>
    <w:rsid w:val="00775FEC"/>
    <w:rsid w:val="00777E0F"/>
    <w:rsid w:val="007823D7"/>
    <w:rsid w:val="00783683"/>
    <w:rsid w:val="00783C72"/>
    <w:rsid w:val="00784FDE"/>
    <w:rsid w:val="00786EB1"/>
    <w:rsid w:val="00787664"/>
    <w:rsid w:val="007877A1"/>
    <w:rsid w:val="00790564"/>
    <w:rsid w:val="007929E1"/>
    <w:rsid w:val="007955AE"/>
    <w:rsid w:val="00797F29"/>
    <w:rsid w:val="007A05C8"/>
    <w:rsid w:val="007A0802"/>
    <w:rsid w:val="007A17BF"/>
    <w:rsid w:val="007A2861"/>
    <w:rsid w:val="007A4547"/>
    <w:rsid w:val="007A4752"/>
    <w:rsid w:val="007B18A8"/>
    <w:rsid w:val="007B1EE8"/>
    <w:rsid w:val="007B1F16"/>
    <w:rsid w:val="007B3821"/>
    <w:rsid w:val="007B44B6"/>
    <w:rsid w:val="007B640D"/>
    <w:rsid w:val="007B68FD"/>
    <w:rsid w:val="007C0443"/>
    <w:rsid w:val="007C35CA"/>
    <w:rsid w:val="007C6D3A"/>
    <w:rsid w:val="007C737B"/>
    <w:rsid w:val="007D2290"/>
    <w:rsid w:val="007D29FA"/>
    <w:rsid w:val="007D363A"/>
    <w:rsid w:val="007D4D89"/>
    <w:rsid w:val="007D597C"/>
    <w:rsid w:val="007D67D8"/>
    <w:rsid w:val="007D6947"/>
    <w:rsid w:val="007D6F89"/>
    <w:rsid w:val="007D75D1"/>
    <w:rsid w:val="007E091E"/>
    <w:rsid w:val="007E2A40"/>
    <w:rsid w:val="007E3F07"/>
    <w:rsid w:val="007E43F0"/>
    <w:rsid w:val="007E440F"/>
    <w:rsid w:val="007E5299"/>
    <w:rsid w:val="007E5B43"/>
    <w:rsid w:val="007E687E"/>
    <w:rsid w:val="007E6C91"/>
    <w:rsid w:val="007E77B0"/>
    <w:rsid w:val="007F2ABC"/>
    <w:rsid w:val="007F3C5B"/>
    <w:rsid w:val="007F5B7B"/>
    <w:rsid w:val="007F6F25"/>
    <w:rsid w:val="007F74CB"/>
    <w:rsid w:val="0080076F"/>
    <w:rsid w:val="00801552"/>
    <w:rsid w:val="00801ECD"/>
    <w:rsid w:val="00802618"/>
    <w:rsid w:val="0080488D"/>
    <w:rsid w:val="00805F2B"/>
    <w:rsid w:val="008062EE"/>
    <w:rsid w:val="00810220"/>
    <w:rsid w:val="0081138D"/>
    <w:rsid w:val="00812A6F"/>
    <w:rsid w:val="008151DE"/>
    <w:rsid w:val="00815A7D"/>
    <w:rsid w:val="00816A1F"/>
    <w:rsid w:val="00817A60"/>
    <w:rsid w:val="00817DF7"/>
    <w:rsid w:val="00820428"/>
    <w:rsid w:val="008262EE"/>
    <w:rsid w:val="00826F45"/>
    <w:rsid w:val="0082773B"/>
    <w:rsid w:val="00830080"/>
    <w:rsid w:val="00830545"/>
    <w:rsid w:val="008308A9"/>
    <w:rsid w:val="00830D6A"/>
    <w:rsid w:val="00832B40"/>
    <w:rsid w:val="00832DE4"/>
    <w:rsid w:val="008347B1"/>
    <w:rsid w:val="0083686E"/>
    <w:rsid w:val="0084006E"/>
    <w:rsid w:val="008421F0"/>
    <w:rsid w:val="00842D0F"/>
    <w:rsid w:val="00846DB1"/>
    <w:rsid w:val="008474BD"/>
    <w:rsid w:val="00850CC8"/>
    <w:rsid w:val="008514F9"/>
    <w:rsid w:val="0085202B"/>
    <w:rsid w:val="00853BF5"/>
    <w:rsid w:val="00855857"/>
    <w:rsid w:val="0085681B"/>
    <w:rsid w:val="0085729F"/>
    <w:rsid w:val="00862A7F"/>
    <w:rsid w:val="00863CB0"/>
    <w:rsid w:val="008654DD"/>
    <w:rsid w:val="00866AE8"/>
    <w:rsid w:val="00867305"/>
    <w:rsid w:val="00870425"/>
    <w:rsid w:val="00870DF8"/>
    <w:rsid w:val="00870FAF"/>
    <w:rsid w:val="008713D2"/>
    <w:rsid w:val="008716BE"/>
    <w:rsid w:val="00872642"/>
    <w:rsid w:val="00872E22"/>
    <w:rsid w:val="00873623"/>
    <w:rsid w:val="008801C3"/>
    <w:rsid w:val="00880AE9"/>
    <w:rsid w:val="0088186E"/>
    <w:rsid w:val="00882922"/>
    <w:rsid w:val="00883019"/>
    <w:rsid w:val="00883AF0"/>
    <w:rsid w:val="008870F2"/>
    <w:rsid w:val="00893431"/>
    <w:rsid w:val="00893AE0"/>
    <w:rsid w:val="00894EFC"/>
    <w:rsid w:val="00895844"/>
    <w:rsid w:val="008A19B0"/>
    <w:rsid w:val="008A4736"/>
    <w:rsid w:val="008A525B"/>
    <w:rsid w:val="008A6DDE"/>
    <w:rsid w:val="008A7754"/>
    <w:rsid w:val="008A7E09"/>
    <w:rsid w:val="008B1758"/>
    <w:rsid w:val="008B434E"/>
    <w:rsid w:val="008B748B"/>
    <w:rsid w:val="008B7DB6"/>
    <w:rsid w:val="008C06C7"/>
    <w:rsid w:val="008C0C26"/>
    <w:rsid w:val="008C1124"/>
    <w:rsid w:val="008C21FE"/>
    <w:rsid w:val="008C24B8"/>
    <w:rsid w:val="008C55CC"/>
    <w:rsid w:val="008C5B6B"/>
    <w:rsid w:val="008C6A3A"/>
    <w:rsid w:val="008C6D41"/>
    <w:rsid w:val="008C6F25"/>
    <w:rsid w:val="008C7454"/>
    <w:rsid w:val="008D046B"/>
    <w:rsid w:val="008D0911"/>
    <w:rsid w:val="008D1270"/>
    <w:rsid w:val="008D1904"/>
    <w:rsid w:val="008D1F50"/>
    <w:rsid w:val="008D5A24"/>
    <w:rsid w:val="008D6D4C"/>
    <w:rsid w:val="008D7170"/>
    <w:rsid w:val="008E045F"/>
    <w:rsid w:val="008E0DD0"/>
    <w:rsid w:val="008E124C"/>
    <w:rsid w:val="008E2A7C"/>
    <w:rsid w:val="008E3B52"/>
    <w:rsid w:val="008E3DCF"/>
    <w:rsid w:val="008E4166"/>
    <w:rsid w:val="008E4FD8"/>
    <w:rsid w:val="008E58A9"/>
    <w:rsid w:val="008E7F5D"/>
    <w:rsid w:val="008F0124"/>
    <w:rsid w:val="008F093A"/>
    <w:rsid w:val="008F100A"/>
    <w:rsid w:val="008F101A"/>
    <w:rsid w:val="008F22E7"/>
    <w:rsid w:val="008F373A"/>
    <w:rsid w:val="008F6853"/>
    <w:rsid w:val="008F6A3D"/>
    <w:rsid w:val="008F6B2D"/>
    <w:rsid w:val="0090380F"/>
    <w:rsid w:val="00903A16"/>
    <w:rsid w:val="00904996"/>
    <w:rsid w:val="00905CE3"/>
    <w:rsid w:val="009067A8"/>
    <w:rsid w:val="00907F3D"/>
    <w:rsid w:val="00911898"/>
    <w:rsid w:val="0091193A"/>
    <w:rsid w:val="00914ADE"/>
    <w:rsid w:val="00915383"/>
    <w:rsid w:val="009161C2"/>
    <w:rsid w:val="0091757E"/>
    <w:rsid w:val="00921020"/>
    <w:rsid w:val="00921646"/>
    <w:rsid w:val="009227AE"/>
    <w:rsid w:val="00922BB6"/>
    <w:rsid w:val="00925076"/>
    <w:rsid w:val="009252C7"/>
    <w:rsid w:val="00925F99"/>
    <w:rsid w:val="00927553"/>
    <w:rsid w:val="009308D0"/>
    <w:rsid w:val="00931C73"/>
    <w:rsid w:val="0093512C"/>
    <w:rsid w:val="00935745"/>
    <w:rsid w:val="00936894"/>
    <w:rsid w:val="009368DA"/>
    <w:rsid w:val="00937FCA"/>
    <w:rsid w:val="00941EF0"/>
    <w:rsid w:val="009442EF"/>
    <w:rsid w:val="009449EB"/>
    <w:rsid w:val="00944DED"/>
    <w:rsid w:val="009457C6"/>
    <w:rsid w:val="0094623D"/>
    <w:rsid w:val="009479EA"/>
    <w:rsid w:val="009506B8"/>
    <w:rsid w:val="00951712"/>
    <w:rsid w:val="0095345A"/>
    <w:rsid w:val="00954C56"/>
    <w:rsid w:val="00955531"/>
    <w:rsid w:val="0095795D"/>
    <w:rsid w:val="00961998"/>
    <w:rsid w:val="009628F3"/>
    <w:rsid w:val="00965597"/>
    <w:rsid w:val="00965F40"/>
    <w:rsid w:val="00966944"/>
    <w:rsid w:val="0097064C"/>
    <w:rsid w:val="009706FE"/>
    <w:rsid w:val="00970CEE"/>
    <w:rsid w:val="00971280"/>
    <w:rsid w:val="009728EA"/>
    <w:rsid w:val="009729D4"/>
    <w:rsid w:val="00972AE0"/>
    <w:rsid w:val="00975F93"/>
    <w:rsid w:val="00976697"/>
    <w:rsid w:val="00976D75"/>
    <w:rsid w:val="00976F05"/>
    <w:rsid w:val="009806D9"/>
    <w:rsid w:val="00980CFE"/>
    <w:rsid w:val="00981145"/>
    <w:rsid w:val="00981333"/>
    <w:rsid w:val="00982B55"/>
    <w:rsid w:val="009832CE"/>
    <w:rsid w:val="00983956"/>
    <w:rsid w:val="0098580B"/>
    <w:rsid w:val="00985B0F"/>
    <w:rsid w:val="00986AFD"/>
    <w:rsid w:val="00993023"/>
    <w:rsid w:val="00993D37"/>
    <w:rsid w:val="00993E05"/>
    <w:rsid w:val="0099498E"/>
    <w:rsid w:val="009962E4"/>
    <w:rsid w:val="0099680B"/>
    <w:rsid w:val="00996BD5"/>
    <w:rsid w:val="00997142"/>
    <w:rsid w:val="009972E8"/>
    <w:rsid w:val="009A0F4F"/>
    <w:rsid w:val="009A6588"/>
    <w:rsid w:val="009B1E35"/>
    <w:rsid w:val="009B2E49"/>
    <w:rsid w:val="009B3CB3"/>
    <w:rsid w:val="009B3CE8"/>
    <w:rsid w:val="009B42CA"/>
    <w:rsid w:val="009B4997"/>
    <w:rsid w:val="009B504E"/>
    <w:rsid w:val="009B5ECE"/>
    <w:rsid w:val="009C3DCD"/>
    <w:rsid w:val="009C5774"/>
    <w:rsid w:val="009D09C2"/>
    <w:rsid w:val="009D1AFD"/>
    <w:rsid w:val="009D1C78"/>
    <w:rsid w:val="009D2745"/>
    <w:rsid w:val="009D321F"/>
    <w:rsid w:val="009D3356"/>
    <w:rsid w:val="009D4267"/>
    <w:rsid w:val="009D47D2"/>
    <w:rsid w:val="009D5693"/>
    <w:rsid w:val="009D6293"/>
    <w:rsid w:val="009D7056"/>
    <w:rsid w:val="009E0237"/>
    <w:rsid w:val="009E07EA"/>
    <w:rsid w:val="009E3380"/>
    <w:rsid w:val="009E4DEA"/>
    <w:rsid w:val="009E7BEA"/>
    <w:rsid w:val="009F39EB"/>
    <w:rsid w:val="009F3FC1"/>
    <w:rsid w:val="009F45BC"/>
    <w:rsid w:val="009F5549"/>
    <w:rsid w:val="009F6F5D"/>
    <w:rsid w:val="009F7103"/>
    <w:rsid w:val="009F79A8"/>
    <w:rsid w:val="00A009C3"/>
    <w:rsid w:val="00A00D43"/>
    <w:rsid w:val="00A020DF"/>
    <w:rsid w:val="00A02262"/>
    <w:rsid w:val="00A03144"/>
    <w:rsid w:val="00A03380"/>
    <w:rsid w:val="00A04CB2"/>
    <w:rsid w:val="00A06253"/>
    <w:rsid w:val="00A1044E"/>
    <w:rsid w:val="00A112C5"/>
    <w:rsid w:val="00A1358E"/>
    <w:rsid w:val="00A13A8F"/>
    <w:rsid w:val="00A1519F"/>
    <w:rsid w:val="00A170C6"/>
    <w:rsid w:val="00A17CB5"/>
    <w:rsid w:val="00A20719"/>
    <w:rsid w:val="00A21A81"/>
    <w:rsid w:val="00A24AF8"/>
    <w:rsid w:val="00A2745D"/>
    <w:rsid w:val="00A274A6"/>
    <w:rsid w:val="00A3071D"/>
    <w:rsid w:val="00A31775"/>
    <w:rsid w:val="00A31815"/>
    <w:rsid w:val="00A339C1"/>
    <w:rsid w:val="00A34070"/>
    <w:rsid w:val="00A34157"/>
    <w:rsid w:val="00A35920"/>
    <w:rsid w:val="00A35BDB"/>
    <w:rsid w:val="00A3656B"/>
    <w:rsid w:val="00A372DA"/>
    <w:rsid w:val="00A402CF"/>
    <w:rsid w:val="00A403A8"/>
    <w:rsid w:val="00A40DC1"/>
    <w:rsid w:val="00A41040"/>
    <w:rsid w:val="00A4136C"/>
    <w:rsid w:val="00A41FA4"/>
    <w:rsid w:val="00A42F82"/>
    <w:rsid w:val="00A451A6"/>
    <w:rsid w:val="00A459ED"/>
    <w:rsid w:val="00A469D6"/>
    <w:rsid w:val="00A51719"/>
    <w:rsid w:val="00A5332C"/>
    <w:rsid w:val="00A54B35"/>
    <w:rsid w:val="00A54D89"/>
    <w:rsid w:val="00A55018"/>
    <w:rsid w:val="00A57C2D"/>
    <w:rsid w:val="00A60EF8"/>
    <w:rsid w:val="00A62E25"/>
    <w:rsid w:val="00A62EEC"/>
    <w:rsid w:val="00A6326A"/>
    <w:rsid w:val="00A673BE"/>
    <w:rsid w:val="00A67ED8"/>
    <w:rsid w:val="00A67FCD"/>
    <w:rsid w:val="00A70207"/>
    <w:rsid w:val="00A70B4E"/>
    <w:rsid w:val="00A720CA"/>
    <w:rsid w:val="00A72630"/>
    <w:rsid w:val="00A74842"/>
    <w:rsid w:val="00A75F64"/>
    <w:rsid w:val="00A7604B"/>
    <w:rsid w:val="00A773E3"/>
    <w:rsid w:val="00A77A93"/>
    <w:rsid w:val="00A80D07"/>
    <w:rsid w:val="00A80DDE"/>
    <w:rsid w:val="00A81F49"/>
    <w:rsid w:val="00A830ED"/>
    <w:rsid w:val="00A83DB1"/>
    <w:rsid w:val="00A857D8"/>
    <w:rsid w:val="00A85850"/>
    <w:rsid w:val="00A87EAE"/>
    <w:rsid w:val="00A904FD"/>
    <w:rsid w:val="00A90665"/>
    <w:rsid w:val="00A907E1"/>
    <w:rsid w:val="00A9291B"/>
    <w:rsid w:val="00A92B48"/>
    <w:rsid w:val="00A92DD5"/>
    <w:rsid w:val="00A93661"/>
    <w:rsid w:val="00A94A3F"/>
    <w:rsid w:val="00A94FF8"/>
    <w:rsid w:val="00A973C3"/>
    <w:rsid w:val="00A97BF0"/>
    <w:rsid w:val="00A97C02"/>
    <w:rsid w:val="00AA1AEB"/>
    <w:rsid w:val="00AA2B7A"/>
    <w:rsid w:val="00AA2FF8"/>
    <w:rsid w:val="00AA37AB"/>
    <w:rsid w:val="00AA3E00"/>
    <w:rsid w:val="00AA455A"/>
    <w:rsid w:val="00AA53F4"/>
    <w:rsid w:val="00AA5EB6"/>
    <w:rsid w:val="00AA5F92"/>
    <w:rsid w:val="00AA6683"/>
    <w:rsid w:val="00AA6E2B"/>
    <w:rsid w:val="00AB0823"/>
    <w:rsid w:val="00AB4539"/>
    <w:rsid w:val="00AB5EA7"/>
    <w:rsid w:val="00AB6874"/>
    <w:rsid w:val="00AB6877"/>
    <w:rsid w:val="00AB6CB6"/>
    <w:rsid w:val="00AC01CA"/>
    <w:rsid w:val="00AC0361"/>
    <w:rsid w:val="00AC0411"/>
    <w:rsid w:val="00AC0E43"/>
    <w:rsid w:val="00AC145E"/>
    <w:rsid w:val="00AC151E"/>
    <w:rsid w:val="00AC2874"/>
    <w:rsid w:val="00AC6E29"/>
    <w:rsid w:val="00AC7867"/>
    <w:rsid w:val="00AC7D88"/>
    <w:rsid w:val="00AD1D50"/>
    <w:rsid w:val="00AD3C3A"/>
    <w:rsid w:val="00AD3FB0"/>
    <w:rsid w:val="00AD56C1"/>
    <w:rsid w:val="00AD5E18"/>
    <w:rsid w:val="00AE0D83"/>
    <w:rsid w:val="00AE0EB7"/>
    <w:rsid w:val="00AE18CA"/>
    <w:rsid w:val="00AE1A0E"/>
    <w:rsid w:val="00AE1D74"/>
    <w:rsid w:val="00AE2540"/>
    <w:rsid w:val="00AE2C90"/>
    <w:rsid w:val="00AE6B52"/>
    <w:rsid w:val="00AE718F"/>
    <w:rsid w:val="00AF0BBF"/>
    <w:rsid w:val="00AF0F91"/>
    <w:rsid w:val="00AF18D6"/>
    <w:rsid w:val="00AF1FFF"/>
    <w:rsid w:val="00AF6935"/>
    <w:rsid w:val="00AF712F"/>
    <w:rsid w:val="00AF7AD7"/>
    <w:rsid w:val="00B00D91"/>
    <w:rsid w:val="00B0103E"/>
    <w:rsid w:val="00B01FBB"/>
    <w:rsid w:val="00B029A7"/>
    <w:rsid w:val="00B02A26"/>
    <w:rsid w:val="00B02D5C"/>
    <w:rsid w:val="00B0428A"/>
    <w:rsid w:val="00B04EB8"/>
    <w:rsid w:val="00B04FE0"/>
    <w:rsid w:val="00B04FEA"/>
    <w:rsid w:val="00B0629A"/>
    <w:rsid w:val="00B10033"/>
    <w:rsid w:val="00B10107"/>
    <w:rsid w:val="00B10DBC"/>
    <w:rsid w:val="00B11933"/>
    <w:rsid w:val="00B1193D"/>
    <w:rsid w:val="00B1298F"/>
    <w:rsid w:val="00B1409C"/>
    <w:rsid w:val="00B15B1D"/>
    <w:rsid w:val="00B15C96"/>
    <w:rsid w:val="00B1603A"/>
    <w:rsid w:val="00B1645F"/>
    <w:rsid w:val="00B17493"/>
    <w:rsid w:val="00B20096"/>
    <w:rsid w:val="00B20D91"/>
    <w:rsid w:val="00B217E4"/>
    <w:rsid w:val="00B21A0F"/>
    <w:rsid w:val="00B247CE"/>
    <w:rsid w:val="00B25AB6"/>
    <w:rsid w:val="00B2657B"/>
    <w:rsid w:val="00B269D7"/>
    <w:rsid w:val="00B2784E"/>
    <w:rsid w:val="00B31932"/>
    <w:rsid w:val="00B32C06"/>
    <w:rsid w:val="00B33D34"/>
    <w:rsid w:val="00B3537F"/>
    <w:rsid w:val="00B35C6E"/>
    <w:rsid w:val="00B36789"/>
    <w:rsid w:val="00B40296"/>
    <w:rsid w:val="00B40B29"/>
    <w:rsid w:val="00B424D3"/>
    <w:rsid w:val="00B43071"/>
    <w:rsid w:val="00B46420"/>
    <w:rsid w:val="00B46840"/>
    <w:rsid w:val="00B47CB9"/>
    <w:rsid w:val="00B506BE"/>
    <w:rsid w:val="00B5131D"/>
    <w:rsid w:val="00B53D47"/>
    <w:rsid w:val="00B54A97"/>
    <w:rsid w:val="00B55253"/>
    <w:rsid w:val="00B571DA"/>
    <w:rsid w:val="00B62117"/>
    <w:rsid w:val="00B62C14"/>
    <w:rsid w:val="00B64A11"/>
    <w:rsid w:val="00B65BFF"/>
    <w:rsid w:val="00B66215"/>
    <w:rsid w:val="00B668AD"/>
    <w:rsid w:val="00B66F40"/>
    <w:rsid w:val="00B7120F"/>
    <w:rsid w:val="00B72EDE"/>
    <w:rsid w:val="00B73288"/>
    <w:rsid w:val="00B734CD"/>
    <w:rsid w:val="00B7357E"/>
    <w:rsid w:val="00B73C67"/>
    <w:rsid w:val="00B74072"/>
    <w:rsid w:val="00B745F3"/>
    <w:rsid w:val="00B820E9"/>
    <w:rsid w:val="00B843B7"/>
    <w:rsid w:val="00B86D7E"/>
    <w:rsid w:val="00B87393"/>
    <w:rsid w:val="00B874C7"/>
    <w:rsid w:val="00B91191"/>
    <w:rsid w:val="00B9376F"/>
    <w:rsid w:val="00B95BA0"/>
    <w:rsid w:val="00B96938"/>
    <w:rsid w:val="00BA263C"/>
    <w:rsid w:val="00BA2E42"/>
    <w:rsid w:val="00BA36A9"/>
    <w:rsid w:val="00BA3893"/>
    <w:rsid w:val="00BA3913"/>
    <w:rsid w:val="00BA3D6A"/>
    <w:rsid w:val="00BA4DE9"/>
    <w:rsid w:val="00BB4A63"/>
    <w:rsid w:val="00BC0C7B"/>
    <w:rsid w:val="00BC2D73"/>
    <w:rsid w:val="00BC2EBD"/>
    <w:rsid w:val="00BC66BB"/>
    <w:rsid w:val="00BC69E6"/>
    <w:rsid w:val="00BC6DA4"/>
    <w:rsid w:val="00BC7C72"/>
    <w:rsid w:val="00BD00E2"/>
    <w:rsid w:val="00BD12C7"/>
    <w:rsid w:val="00BD2623"/>
    <w:rsid w:val="00BD5D3F"/>
    <w:rsid w:val="00BD6544"/>
    <w:rsid w:val="00BD757B"/>
    <w:rsid w:val="00BE047A"/>
    <w:rsid w:val="00BE3527"/>
    <w:rsid w:val="00BE40BD"/>
    <w:rsid w:val="00BE5451"/>
    <w:rsid w:val="00BE676F"/>
    <w:rsid w:val="00BE74CA"/>
    <w:rsid w:val="00BE7E4E"/>
    <w:rsid w:val="00BF086F"/>
    <w:rsid w:val="00BF131A"/>
    <w:rsid w:val="00BF1AFB"/>
    <w:rsid w:val="00BF1D20"/>
    <w:rsid w:val="00BF1D49"/>
    <w:rsid w:val="00BF220E"/>
    <w:rsid w:val="00BF3762"/>
    <w:rsid w:val="00BF3EF6"/>
    <w:rsid w:val="00BF49B8"/>
    <w:rsid w:val="00BF51B1"/>
    <w:rsid w:val="00BF7F97"/>
    <w:rsid w:val="00C01752"/>
    <w:rsid w:val="00C018BD"/>
    <w:rsid w:val="00C01A90"/>
    <w:rsid w:val="00C02C4B"/>
    <w:rsid w:val="00C0475A"/>
    <w:rsid w:val="00C0666A"/>
    <w:rsid w:val="00C076FE"/>
    <w:rsid w:val="00C11C87"/>
    <w:rsid w:val="00C12BEB"/>
    <w:rsid w:val="00C14EDB"/>
    <w:rsid w:val="00C1587E"/>
    <w:rsid w:val="00C16C56"/>
    <w:rsid w:val="00C17419"/>
    <w:rsid w:val="00C2147E"/>
    <w:rsid w:val="00C214AC"/>
    <w:rsid w:val="00C21A40"/>
    <w:rsid w:val="00C231EB"/>
    <w:rsid w:val="00C239A5"/>
    <w:rsid w:val="00C25765"/>
    <w:rsid w:val="00C27962"/>
    <w:rsid w:val="00C3025B"/>
    <w:rsid w:val="00C305AB"/>
    <w:rsid w:val="00C30A2D"/>
    <w:rsid w:val="00C31E36"/>
    <w:rsid w:val="00C32225"/>
    <w:rsid w:val="00C326B2"/>
    <w:rsid w:val="00C335CA"/>
    <w:rsid w:val="00C34ED6"/>
    <w:rsid w:val="00C3679F"/>
    <w:rsid w:val="00C37B65"/>
    <w:rsid w:val="00C4031E"/>
    <w:rsid w:val="00C41041"/>
    <w:rsid w:val="00C4113F"/>
    <w:rsid w:val="00C4148D"/>
    <w:rsid w:val="00C41E27"/>
    <w:rsid w:val="00C4436E"/>
    <w:rsid w:val="00C4549B"/>
    <w:rsid w:val="00C45F62"/>
    <w:rsid w:val="00C4612A"/>
    <w:rsid w:val="00C4658B"/>
    <w:rsid w:val="00C469A5"/>
    <w:rsid w:val="00C46B08"/>
    <w:rsid w:val="00C47186"/>
    <w:rsid w:val="00C50CDA"/>
    <w:rsid w:val="00C516D1"/>
    <w:rsid w:val="00C519E5"/>
    <w:rsid w:val="00C53342"/>
    <w:rsid w:val="00C53FE9"/>
    <w:rsid w:val="00C56428"/>
    <w:rsid w:val="00C57CAE"/>
    <w:rsid w:val="00C61893"/>
    <w:rsid w:val="00C61BE3"/>
    <w:rsid w:val="00C624B3"/>
    <w:rsid w:val="00C66A2A"/>
    <w:rsid w:val="00C67A75"/>
    <w:rsid w:val="00C70987"/>
    <w:rsid w:val="00C71BE7"/>
    <w:rsid w:val="00C71E66"/>
    <w:rsid w:val="00C723A7"/>
    <w:rsid w:val="00C73F81"/>
    <w:rsid w:val="00C745A2"/>
    <w:rsid w:val="00C74BA6"/>
    <w:rsid w:val="00C7639D"/>
    <w:rsid w:val="00C81A2C"/>
    <w:rsid w:val="00C82D96"/>
    <w:rsid w:val="00C838DD"/>
    <w:rsid w:val="00C83FB8"/>
    <w:rsid w:val="00C86DC9"/>
    <w:rsid w:val="00C92EE4"/>
    <w:rsid w:val="00C93030"/>
    <w:rsid w:val="00C93860"/>
    <w:rsid w:val="00C93B57"/>
    <w:rsid w:val="00C9439B"/>
    <w:rsid w:val="00C94748"/>
    <w:rsid w:val="00CA19C7"/>
    <w:rsid w:val="00CA3431"/>
    <w:rsid w:val="00CA3624"/>
    <w:rsid w:val="00CA3816"/>
    <w:rsid w:val="00CA464A"/>
    <w:rsid w:val="00CA5F7B"/>
    <w:rsid w:val="00CA7756"/>
    <w:rsid w:val="00CB0136"/>
    <w:rsid w:val="00CB258B"/>
    <w:rsid w:val="00CB3C33"/>
    <w:rsid w:val="00CB58AA"/>
    <w:rsid w:val="00CB656C"/>
    <w:rsid w:val="00CB7600"/>
    <w:rsid w:val="00CC1E4D"/>
    <w:rsid w:val="00CC2C27"/>
    <w:rsid w:val="00CC2CDD"/>
    <w:rsid w:val="00CC4757"/>
    <w:rsid w:val="00CC4775"/>
    <w:rsid w:val="00CD51DB"/>
    <w:rsid w:val="00CD5BFF"/>
    <w:rsid w:val="00CD6579"/>
    <w:rsid w:val="00CE2C03"/>
    <w:rsid w:val="00CE2D21"/>
    <w:rsid w:val="00CE5578"/>
    <w:rsid w:val="00CE69B3"/>
    <w:rsid w:val="00CE6BB6"/>
    <w:rsid w:val="00CF0A0F"/>
    <w:rsid w:val="00CF1AF0"/>
    <w:rsid w:val="00CF5C2D"/>
    <w:rsid w:val="00D01261"/>
    <w:rsid w:val="00D05C57"/>
    <w:rsid w:val="00D05DB6"/>
    <w:rsid w:val="00D10F53"/>
    <w:rsid w:val="00D11872"/>
    <w:rsid w:val="00D1196A"/>
    <w:rsid w:val="00D120BA"/>
    <w:rsid w:val="00D13C45"/>
    <w:rsid w:val="00D147EC"/>
    <w:rsid w:val="00D158D8"/>
    <w:rsid w:val="00D17579"/>
    <w:rsid w:val="00D17C63"/>
    <w:rsid w:val="00D207D6"/>
    <w:rsid w:val="00D21959"/>
    <w:rsid w:val="00D21E5B"/>
    <w:rsid w:val="00D245ED"/>
    <w:rsid w:val="00D24D11"/>
    <w:rsid w:val="00D32FFA"/>
    <w:rsid w:val="00D33443"/>
    <w:rsid w:val="00D33AD4"/>
    <w:rsid w:val="00D359D7"/>
    <w:rsid w:val="00D36614"/>
    <w:rsid w:val="00D36636"/>
    <w:rsid w:val="00D37628"/>
    <w:rsid w:val="00D37745"/>
    <w:rsid w:val="00D40D88"/>
    <w:rsid w:val="00D422D3"/>
    <w:rsid w:val="00D424F9"/>
    <w:rsid w:val="00D425DD"/>
    <w:rsid w:val="00D4435B"/>
    <w:rsid w:val="00D45DF2"/>
    <w:rsid w:val="00D45EF7"/>
    <w:rsid w:val="00D50392"/>
    <w:rsid w:val="00D51351"/>
    <w:rsid w:val="00D51B0C"/>
    <w:rsid w:val="00D5238A"/>
    <w:rsid w:val="00D528EF"/>
    <w:rsid w:val="00D54B8B"/>
    <w:rsid w:val="00D573D7"/>
    <w:rsid w:val="00D5791B"/>
    <w:rsid w:val="00D57DB4"/>
    <w:rsid w:val="00D6180B"/>
    <w:rsid w:val="00D61B8C"/>
    <w:rsid w:val="00D637A3"/>
    <w:rsid w:val="00D64518"/>
    <w:rsid w:val="00D70529"/>
    <w:rsid w:val="00D7334A"/>
    <w:rsid w:val="00D73AA7"/>
    <w:rsid w:val="00D73D1B"/>
    <w:rsid w:val="00D74E7A"/>
    <w:rsid w:val="00D76A26"/>
    <w:rsid w:val="00D77F36"/>
    <w:rsid w:val="00D8073A"/>
    <w:rsid w:val="00D820FC"/>
    <w:rsid w:val="00D82C12"/>
    <w:rsid w:val="00D83B7A"/>
    <w:rsid w:val="00D83C88"/>
    <w:rsid w:val="00D85A39"/>
    <w:rsid w:val="00D86624"/>
    <w:rsid w:val="00D918CA"/>
    <w:rsid w:val="00D91D27"/>
    <w:rsid w:val="00D91F37"/>
    <w:rsid w:val="00D92579"/>
    <w:rsid w:val="00D93B12"/>
    <w:rsid w:val="00D93D8C"/>
    <w:rsid w:val="00D93F08"/>
    <w:rsid w:val="00D94687"/>
    <w:rsid w:val="00D9567D"/>
    <w:rsid w:val="00D95996"/>
    <w:rsid w:val="00D96821"/>
    <w:rsid w:val="00D9733A"/>
    <w:rsid w:val="00D97357"/>
    <w:rsid w:val="00D97E48"/>
    <w:rsid w:val="00DA036B"/>
    <w:rsid w:val="00DA08FD"/>
    <w:rsid w:val="00DA1095"/>
    <w:rsid w:val="00DA119E"/>
    <w:rsid w:val="00DA275B"/>
    <w:rsid w:val="00DA2FE7"/>
    <w:rsid w:val="00DA3223"/>
    <w:rsid w:val="00DA39CF"/>
    <w:rsid w:val="00DA507E"/>
    <w:rsid w:val="00DA6800"/>
    <w:rsid w:val="00DA6D0E"/>
    <w:rsid w:val="00DA79E3"/>
    <w:rsid w:val="00DA7D65"/>
    <w:rsid w:val="00DB0A74"/>
    <w:rsid w:val="00DB118B"/>
    <w:rsid w:val="00DB1EF4"/>
    <w:rsid w:val="00DB2E94"/>
    <w:rsid w:val="00DB3593"/>
    <w:rsid w:val="00DB4ED9"/>
    <w:rsid w:val="00DB5F98"/>
    <w:rsid w:val="00DB70DC"/>
    <w:rsid w:val="00DB7714"/>
    <w:rsid w:val="00DC1AB3"/>
    <w:rsid w:val="00DC4F2D"/>
    <w:rsid w:val="00DC57DE"/>
    <w:rsid w:val="00DC5A4B"/>
    <w:rsid w:val="00DC60CA"/>
    <w:rsid w:val="00DC6A40"/>
    <w:rsid w:val="00DC7F58"/>
    <w:rsid w:val="00DD0DB5"/>
    <w:rsid w:val="00DD1A0F"/>
    <w:rsid w:val="00DD2FE5"/>
    <w:rsid w:val="00DD3264"/>
    <w:rsid w:val="00DD3901"/>
    <w:rsid w:val="00DD56A7"/>
    <w:rsid w:val="00DD662C"/>
    <w:rsid w:val="00DD724A"/>
    <w:rsid w:val="00DE150E"/>
    <w:rsid w:val="00DE1CAB"/>
    <w:rsid w:val="00DE1E03"/>
    <w:rsid w:val="00DE2564"/>
    <w:rsid w:val="00DE27D4"/>
    <w:rsid w:val="00DE2A7B"/>
    <w:rsid w:val="00DE2AB7"/>
    <w:rsid w:val="00DE3068"/>
    <w:rsid w:val="00DE3322"/>
    <w:rsid w:val="00DF2AD2"/>
    <w:rsid w:val="00DF4918"/>
    <w:rsid w:val="00DF4F07"/>
    <w:rsid w:val="00DF5FC2"/>
    <w:rsid w:val="00E00A1D"/>
    <w:rsid w:val="00E00F45"/>
    <w:rsid w:val="00E01D33"/>
    <w:rsid w:val="00E049B2"/>
    <w:rsid w:val="00E04BA5"/>
    <w:rsid w:val="00E04F91"/>
    <w:rsid w:val="00E06485"/>
    <w:rsid w:val="00E066D3"/>
    <w:rsid w:val="00E0670A"/>
    <w:rsid w:val="00E071FA"/>
    <w:rsid w:val="00E104B4"/>
    <w:rsid w:val="00E10892"/>
    <w:rsid w:val="00E141B7"/>
    <w:rsid w:val="00E14203"/>
    <w:rsid w:val="00E15C67"/>
    <w:rsid w:val="00E200F8"/>
    <w:rsid w:val="00E20ACA"/>
    <w:rsid w:val="00E2162B"/>
    <w:rsid w:val="00E21834"/>
    <w:rsid w:val="00E21DBA"/>
    <w:rsid w:val="00E2263D"/>
    <w:rsid w:val="00E22BFB"/>
    <w:rsid w:val="00E233A5"/>
    <w:rsid w:val="00E24A6B"/>
    <w:rsid w:val="00E2550D"/>
    <w:rsid w:val="00E270FE"/>
    <w:rsid w:val="00E3169B"/>
    <w:rsid w:val="00E31D1F"/>
    <w:rsid w:val="00E32099"/>
    <w:rsid w:val="00E32459"/>
    <w:rsid w:val="00E32888"/>
    <w:rsid w:val="00E32A80"/>
    <w:rsid w:val="00E3360E"/>
    <w:rsid w:val="00E33C91"/>
    <w:rsid w:val="00E349E8"/>
    <w:rsid w:val="00E35064"/>
    <w:rsid w:val="00E362B1"/>
    <w:rsid w:val="00E40FF6"/>
    <w:rsid w:val="00E44554"/>
    <w:rsid w:val="00E46397"/>
    <w:rsid w:val="00E46C05"/>
    <w:rsid w:val="00E473D8"/>
    <w:rsid w:val="00E519C4"/>
    <w:rsid w:val="00E51B63"/>
    <w:rsid w:val="00E558D4"/>
    <w:rsid w:val="00E56BF3"/>
    <w:rsid w:val="00E5705E"/>
    <w:rsid w:val="00E57F39"/>
    <w:rsid w:val="00E6179A"/>
    <w:rsid w:val="00E6268D"/>
    <w:rsid w:val="00E62C6E"/>
    <w:rsid w:val="00E643B7"/>
    <w:rsid w:val="00E676FD"/>
    <w:rsid w:val="00E70BDF"/>
    <w:rsid w:val="00E721A2"/>
    <w:rsid w:val="00E7221F"/>
    <w:rsid w:val="00E72A31"/>
    <w:rsid w:val="00E762E6"/>
    <w:rsid w:val="00E76745"/>
    <w:rsid w:val="00E76B70"/>
    <w:rsid w:val="00E77565"/>
    <w:rsid w:val="00E77CEE"/>
    <w:rsid w:val="00E8018F"/>
    <w:rsid w:val="00E8123E"/>
    <w:rsid w:val="00E819C0"/>
    <w:rsid w:val="00E82A15"/>
    <w:rsid w:val="00E82D91"/>
    <w:rsid w:val="00E83A43"/>
    <w:rsid w:val="00E83E9F"/>
    <w:rsid w:val="00E83F82"/>
    <w:rsid w:val="00E84A7C"/>
    <w:rsid w:val="00E84D1C"/>
    <w:rsid w:val="00E8572E"/>
    <w:rsid w:val="00E858E9"/>
    <w:rsid w:val="00E87209"/>
    <w:rsid w:val="00E90250"/>
    <w:rsid w:val="00E92748"/>
    <w:rsid w:val="00E9514A"/>
    <w:rsid w:val="00E95BC6"/>
    <w:rsid w:val="00E95EAD"/>
    <w:rsid w:val="00E9605D"/>
    <w:rsid w:val="00E97842"/>
    <w:rsid w:val="00EA2BCE"/>
    <w:rsid w:val="00EA2D9D"/>
    <w:rsid w:val="00EA3567"/>
    <w:rsid w:val="00EA3ABE"/>
    <w:rsid w:val="00EA3F0F"/>
    <w:rsid w:val="00EA43F7"/>
    <w:rsid w:val="00EA56FB"/>
    <w:rsid w:val="00EA72E2"/>
    <w:rsid w:val="00EB114A"/>
    <w:rsid w:val="00EB29DB"/>
    <w:rsid w:val="00EB3124"/>
    <w:rsid w:val="00EB32E7"/>
    <w:rsid w:val="00EB38ED"/>
    <w:rsid w:val="00EB4E3A"/>
    <w:rsid w:val="00EB66F8"/>
    <w:rsid w:val="00EB7754"/>
    <w:rsid w:val="00EB7ACB"/>
    <w:rsid w:val="00EC0C37"/>
    <w:rsid w:val="00EC1DC4"/>
    <w:rsid w:val="00EC2040"/>
    <w:rsid w:val="00EC283F"/>
    <w:rsid w:val="00EC4DCE"/>
    <w:rsid w:val="00EC6030"/>
    <w:rsid w:val="00EC6DF7"/>
    <w:rsid w:val="00EC7129"/>
    <w:rsid w:val="00EC7AE1"/>
    <w:rsid w:val="00EC7EE1"/>
    <w:rsid w:val="00ED0006"/>
    <w:rsid w:val="00ED3AB3"/>
    <w:rsid w:val="00ED415D"/>
    <w:rsid w:val="00ED5AE9"/>
    <w:rsid w:val="00ED5EC1"/>
    <w:rsid w:val="00ED6312"/>
    <w:rsid w:val="00ED6753"/>
    <w:rsid w:val="00ED68F2"/>
    <w:rsid w:val="00ED7192"/>
    <w:rsid w:val="00EE03F6"/>
    <w:rsid w:val="00EE0C14"/>
    <w:rsid w:val="00EE1C7A"/>
    <w:rsid w:val="00EE400C"/>
    <w:rsid w:val="00EE511B"/>
    <w:rsid w:val="00EF293F"/>
    <w:rsid w:val="00EF3B5D"/>
    <w:rsid w:val="00EF6791"/>
    <w:rsid w:val="00EF74C9"/>
    <w:rsid w:val="00F021F2"/>
    <w:rsid w:val="00F02AE5"/>
    <w:rsid w:val="00F05916"/>
    <w:rsid w:val="00F07D97"/>
    <w:rsid w:val="00F109E7"/>
    <w:rsid w:val="00F13112"/>
    <w:rsid w:val="00F139B4"/>
    <w:rsid w:val="00F15BCD"/>
    <w:rsid w:val="00F16A00"/>
    <w:rsid w:val="00F16D47"/>
    <w:rsid w:val="00F17002"/>
    <w:rsid w:val="00F2202D"/>
    <w:rsid w:val="00F233D1"/>
    <w:rsid w:val="00F25ED9"/>
    <w:rsid w:val="00F2799B"/>
    <w:rsid w:val="00F30622"/>
    <w:rsid w:val="00F312B4"/>
    <w:rsid w:val="00F31877"/>
    <w:rsid w:val="00F319DB"/>
    <w:rsid w:val="00F32900"/>
    <w:rsid w:val="00F36B7D"/>
    <w:rsid w:val="00F37F25"/>
    <w:rsid w:val="00F41311"/>
    <w:rsid w:val="00F4137A"/>
    <w:rsid w:val="00F43184"/>
    <w:rsid w:val="00F43AD3"/>
    <w:rsid w:val="00F443A1"/>
    <w:rsid w:val="00F444ED"/>
    <w:rsid w:val="00F51350"/>
    <w:rsid w:val="00F54CB4"/>
    <w:rsid w:val="00F60950"/>
    <w:rsid w:val="00F62B97"/>
    <w:rsid w:val="00F62E6F"/>
    <w:rsid w:val="00F63A0D"/>
    <w:rsid w:val="00F63F97"/>
    <w:rsid w:val="00F67A8C"/>
    <w:rsid w:val="00F70ECD"/>
    <w:rsid w:val="00F72BEE"/>
    <w:rsid w:val="00F7328F"/>
    <w:rsid w:val="00F7751B"/>
    <w:rsid w:val="00F77A56"/>
    <w:rsid w:val="00F81470"/>
    <w:rsid w:val="00F85934"/>
    <w:rsid w:val="00F87D34"/>
    <w:rsid w:val="00F933A2"/>
    <w:rsid w:val="00F950A3"/>
    <w:rsid w:val="00F95A56"/>
    <w:rsid w:val="00F95D94"/>
    <w:rsid w:val="00F97078"/>
    <w:rsid w:val="00FA07C2"/>
    <w:rsid w:val="00FA0F4D"/>
    <w:rsid w:val="00FA1858"/>
    <w:rsid w:val="00FA220A"/>
    <w:rsid w:val="00FA5677"/>
    <w:rsid w:val="00FA6865"/>
    <w:rsid w:val="00FB0C7F"/>
    <w:rsid w:val="00FB0CB1"/>
    <w:rsid w:val="00FB2D54"/>
    <w:rsid w:val="00FB3D0F"/>
    <w:rsid w:val="00FB65E6"/>
    <w:rsid w:val="00FB6BDE"/>
    <w:rsid w:val="00FB7DB3"/>
    <w:rsid w:val="00FC09EC"/>
    <w:rsid w:val="00FC0B86"/>
    <w:rsid w:val="00FC1664"/>
    <w:rsid w:val="00FC16E1"/>
    <w:rsid w:val="00FC2018"/>
    <w:rsid w:val="00FC666C"/>
    <w:rsid w:val="00FC7A9F"/>
    <w:rsid w:val="00FD0080"/>
    <w:rsid w:val="00FD13AB"/>
    <w:rsid w:val="00FD1FBE"/>
    <w:rsid w:val="00FD26D8"/>
    <w:rsid w:val="00FD3007"/>
    <w:rsid w:val="00FD328B"/>
    <w:rsid w:val="00FD3620"/>
    <w:rsid w:val="00FD46B4"/>
    <w:rsid w:val="00FD4891"/>
    <w:rsid w:val="00FD4A0F"/>
    <w:rsid w:val="00FD4B80"/>
    <w:rsid w:val="00FD5710"/>
    <w:rsid w:val="00FD6816"/>
    <w:rsid w:val="00FE2DB5"/>
    <w:rsid w:val="00FE307E"/>
    <w:rsid w:val="00FE635A"/>
    <w:rsid w:val="00FE713F"/>
    <w:rsid w:val="00FE73DF"/>
    <w:rsid w:val="00FF3352"/>
    <w:rsid w:val="00FF3561"/>
    <w:rsid w:val="00FF3870"/>
    <w:rsid w:val="00FF41E6"/>
    <w:rsid w:val="00FF45EA"/>
    <w:rsid w:val="00FF5171"/>
    <w:rsid w:val="00FF582F"/>
    <w:rsid w:val="00FF587F"/>
    <w:rsid w:val="00FF635A"/>
    <w:rsid w:val="00FF6FB7"/>
    <w:rsid w:val="00FF7EE3"/>
    <w:rsid w:val="02390A45"/>
    <w:rsid w:val="02B2869A"/>
    <w:rsid w:val="0315CFEA"/>
    <w:rsid w:val="0462C1F2"/>
    <w:rsid w:val="06C66AAB"/>
    <w:rsid w:val="07FC55D6"/>
    <w:rsid w:val="13020A49"/>
    <w:rsid w:val="158A7FE2"/>
    <w:rsid w:val="15F4F05E"/>
    <w:rsid w:val="1B694241"/>
    <w:rsid w:val="2715B465"/>
    <w:rsid w:val="27A6DB18"/>
    <w:rsid w:val="2A119046"/>
    <w:rsid w:val="2B59FDBC"/>
    <w:rsid w:val="2CA4D515"/>
    <w:rsid w:val="2EEE7FF3"/>
    <w:rsid w:val="350A8675"/>
    <w:rsid w:val="366CB135"/>
    <w:rsid w:val="3AACE62E"/>
    <w:rsid w:val="3AF12EDD"/>
    <w:rsid w:val="40BA0D52"/>
    <w:rsid w:val="43C34FCC"/>
    <w:rsid w:val="4612324D"/>
    <w:rsid w:val="476F100E"/>
    <w:rsid w:val="48BFF533"/>
    <w:rsid w:val="4DAE64D6"/>
    <w:rsid w:val="4E6FC659"/>
    <w:rsid w:val="5017E4F6"/>
    <w:rsid w:val="528625F9"/>
    <w:rsid w:val="52AC3177"/>
    <w:rsid w:val="56C36695"/>
    <w:rsid w:val="570CA677"/>
    <w:rsid w:val="582AB190"/>
    <w:rsid w:val="591B72FB"/>
    <w:rsid w:val="5A546AE3"/>
    <w:rsid w:val="63A05606"/>
    <w:rsid w:val="65804533"/>
    <w:rsid w:val="6976FE8B"/>
    <w:rsid w:val="69B3C445"/>
    <w:rsid w:val="6AD164CD"/>
    <w:rsid w:val="75BD0643"/>
    <w:rsid w:val="76377CB5"/>
    <w:rsid w:val="77804C21"/>
    <w:rsid w:val="77E6BDF0"/>
    <w:rsid w:val="7AF9CA25"/>
    <w:rsid w:val="7B3981EE"/>
    <w:rsid w:val="7B75D7B1"/>
    <w:rsid w:val="7D080E76"/>
    <w:rsid w:val="7D149A51"/>
    <w:rsid w:val="7F23FEEA"/>
    <w:rsid w:val="7F2CF6D8"/>
    <w:rsid w:val="7F5BC92D"/>
  </w:rsids>
  <m:mathPr>
    <m:mathFont m:val="Cambria Math"/>
    <m:brkBin m:val="before"/>
    <m:brkBinSub m:val="--"/>
    <m:smallFrac m:val="0"/>
    <m:dispDef m:val="0"/>
    <m:lMargin m:val="0"/>
    <m:rMargin m:val="0"/>
    <m:defJc m:val="centerGroup"/>
    <m:wrapRight/>
    <m:intLim m:val="subSup"/>
    <m:naryLim m:val="subSup"/>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530B9927"/>
  <w15:docId w15:val="{BB937623-B74E-494D-9897-23E6CA381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heme="minorEastAsia" w:hAnsi="Times" w:cstheme="minorBidi"/>
        <w:color w:val="000000"/>
        <w:sz w:val="26"/>
        <w:szCs w:val="26"/>
        <w:lang w:val="en-AU"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8FD"/>
  </w:style>
  <w:style w:type="paragraph" w:styleId="Heading1">
    <w:name w:val="heading 1"/>
    <w:basedOn w:val="Normal"/>
    <w:next w:val="Normal"/>
    <w:link w:val="Heading1Char"/>
    <w:uiPriority w:val="9"/>
    <w:qFormat/>
    <w:rsid w:val="006A356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A356E"/>
    <w:pPr>
      <w:keepNext/>
      <w:keepLines/>
      <w:spacing w:before="40"/>
      <w:outlineLvl w:val="1"/>
    </w:pPr>
    <w:rPr>
      <w:rFonts w:asciiTheme="majorHAnsi" w:eastAsiaTheme="majorEastAsia" w:hAnsiTheme="majorHAnsi" w:cstheme="majorBidi"/>
      <w:color w:val="365F91" w:themeColor="accent1" w:themeShade="BF"/>
    </w:rPr>
  </w:style>
  <w:style w:type="paragraph" w:styleId="Heading3">
    <w:name w:val="heading 3"/>
    <w:basedOn w:val="Normal"/>
    <w:next w:val="Normal"/>
    <w:link w:val="Heading3Char"/>
    <w:uiPriority w:val="9"/>
    <w:unhideWhenUsed/>
    <w:qFormat/>
    <w:rsid w:val="00337C3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16B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716BE"/>
    <w:rPr>
      <w:rFonts w:ascii="Lucida Grande" w:hAnsi="Lucida Grande" w:cs="Lucida Grande"/>
      <w:sz w:val="18"/>
      <w:szCs w:val="18"/>
    </w:rPr>
  </w:style>
  <w:style w:type="paragraph" w:styleId="ListParagraph">
    <w:name w:val="List Paragraph"/>
    <w:basedOn w:val="Normal"/>
    <w:uiPriority w:val="34"/>
    <w:qFormat/>
    <w:rsid w:val="00777E0F"/>
    <w:pPr>
      <w:ind w:left="720"/>
      <w:contextualSpacing/>
    </w:pPr>
  </w:style>
  <w:style w:type="paragraph" w:styleId="NoSpacing">
    <w:name w:val="No Spacing"/>
    <w:aliases w:val="Norm"/>
    <w:autoRedefine/>
    <w:uiPriority w:val="1"/>
    <w:qFormat/>
    <w:rsid w:val="00DD3264"/>
    <w:pPr>
      <w:pBdr>
        <w:top w:val="nil"/>
        <w:left w:val="nil"/>
        <w:bottom w:val="nil"/>
        <w:right w:val="nil"/>
        <w:between w:val="nil"/>
        <w:bar w:val="nil"/>
      </w:pBdr>
      <w:tabs>
        <w:tab w:val="left" w:pos="3129"/>
      </w:tabs>
    </w:pPr>
    <w:rPr>
      <w:rFonts w:asciiTheme="majorHAnsi" w:eastAsia="Arial Unicode MS" w:hAnsiTheme="majorHAnsi" w:cs="Arial"/>
      <w:color w:val="auto"/>
      <w:sz w:val="24"/>
      <w:szCs w:val="24"/>
      <w:u w:color="404040"/>
      <w:bdr w:val="nil"/>
      <w:lang w:eastAsia="en-US"/>
    </w:rPr>
  </w:style>
  <w:style w:type="paragraph" w:styleId="Header">
    <w:name w:val="header"/>
    <w:basedOn w:val="Normal"/>
    <w:link w:val="HeaderChar"/>
    <w:uiPriority w:val="99"/>
    <w:unhideWhenUsed/>
    <w:rsid w:val="00787664"/>
    <w:pPr>
      <w:tabs>
        <w:tab w:val="center" w:pos="4513"/>
        <w:tab w:val="right" w:pos="9026"/>
      </w:tabs>
    </w:pPr>
  </w:style>
  <w:style w:type="character" w:customStyle="1" w:styleId="HeaderChar">
    <w:name w:val="Header Char"/>
    <w:basedOn w:val="DefaultParagraphFont"/>
    <w:link w:val="Header"/>
    <w:uiPriority w:val="99"/>
    <w:rsid w:val="00787664"/>
  </w:style>
  <w:style w:type="paragraph" w:styleId="Footer">
    <w:name w:val="footer"/>
    <w:basedOn w:val="Normal"/>
    <w:link w:val="FooterChar"/>
    <w:uiPriority w:val="99"/>
    <w:unhideWhenUsed/>
    <w:rsid w:val="00787664"/>
    <w:pPr>
      <w:tabs>
        <w:tab w:val="center" w:pos="4513"/>
        <w:tab w:val="right" w:pos="9026"/>
      </w:tabs>
    </w:pPr>
  </w:style>
  <w:style w:type="character" w:customStyle="1" w:styleId="FooterChar">
    <w:name w:val="Footer Char"/>
    <w:basedOn w:val="DefaultParagraphFont"/>
    <w:link w:val="Footer"/>
    <w:uiPriority w:val="99"/>
    <w:rsid w:val="00787664"/>
  </w:style>
  <w:style w:type="paragraph" w:customStyle="1" w:styleId="Default">
    <w:name w:val="Default"/>
    <w:rsid w:val="00B21A0F"/>
    <w:pPr>
      <w:pBdr>
        <w:top w:val="nil"/>
        <w:left w:val="nil"/>
        <w:bottom w:val="nil"/>
        <w:right w:val="nil"/>
        <w:between w:val="nil"/>
        <w:bar w:val="nil"/>
      </w:pBdr>
    </w:pPr>
    <w:rPr>
      <w:rFonts w:ascii="Arial" w:eastAsia="Arial" w:hAnsi="Arial" w:cs="Arial"/>
      <w:sz w:val="24"/>
      <w:szCs w:val="24"/>
      <w:u w:color="000000"/>
      <w:bdr w:val="nil"/>
      <w:lang w:val="en-US" w:eastAsia="en-AU"/>
    </w:rPr>
  </w:style>
  <w:style w:type="character" w:styleId="Hyperlink">
    <w:name w:val="Hyperlink"/>
    <w:basedOn w:val="DefaultParagraphFont"/>
    <w:uiPriority w:val="99"/>
    <w:unhideWhenUsed/>
    <w:rsid w:val="001B0715"/>
    <w:rPr>
      <w:color w:val="0000FF" w:themeColor="hyperlink"/>
      <w:u w:val="single"/>
    </w:rPr>
  </w:style>
  <w:style w:type="table" w:styleId="ColorfulShading-Accent1">
    <w:name w:val="Colorful Shading Accent 1"/>
    <w:basedOn w:val="TableNormal"/>
    <w:uiPriority w:val="71"/>
    <w:rsid w:val="00320AF6"/>
    <w:rPr>
      <w:rFonts w:ascii="Times New Roman" w:eastAsia="Times New Roman" w:hAnsi="Times New Roman" w:cs="Times New Roman"/>
      <w:color w:val="000000" w:themeColor="text1"/>
      <w:sz w:val="20"/>
      <w:szCs w:val="20"/>
      <w:lang w:eastAsia="en-AU"/>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character" w:customStyle="1" w:styleId="Heading1Char">
    <w:name w:val="Heading 1 Char"/>
    <w:basedOn w:val="DefaultParagraphFont"/>
    <w:link w:val="Heading1"/>
    <w:uiPriority w:val="9"/>
    <w:rsid w:val="006A356E"/>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6A356E"/>
    <w:rPr>
      <w:rFonts w:asciiTheme="majorHAnsi" w:eastAsiaTheme="majorEastAsia" w:hAnsiTheme="majorHAnsi" w:cstheme="majorBidi"/>
      <w:color w:val="365F91" w:themeColor="accent1" w:themeShade="BF"/>
    </w:rPr>
  </w:style>
  <w:style w:type="paragraph" w:styleId="TOCHeading">
    <w:name w:val="TOC Heading"/>
    <w:basedOn w:val="Heading1"/>
    <w:next w:val="Normal"/>
    <w:uiPriority w:val="39"/>
    <w:unhideWhenUsed/>
    <w:qFormat/>
    <w:rsid w:val="006A356E"/>
    <w:pPr>
      <w:spacing w:line="259" w:lineRule="auto"/>
      <w:outlineLvl w:val="9"/>
    </w:pPr>
    <w:rPr>
      <w:lang w:val="en-US" w:eastAsia="en-US"/>
    </w:rPr>
  </w:style>
  <w:style w:type="paragraph" w:styleId="TOC1">
    <w:name w:val="toc 1"/>
    <w:basedOn w:val="Normal"/>
    <w:next w:val="Normal"/>
    <w:autoRedefine/>
    <w:uiPriority w:val="39"/>
    <w:unhideWhenUsed/>
    <w:rsid w:val="006A356E"/>
    <w:pPr>
      <w:spacing w:after="100"/>
    </w:pPr>
  </w:style>
  <w:style w:type="paragraph" w:styleId="TOC2">
    <w:name w:val="toc 2"/>
    <w:basedOn w:val="Normal"/>
    <w:next w:val="Normal"/>
    <w:autoRedefine/>
    <w:uiPriority w:val="39"/>
    <w:unhideWhenUsed/>
    <w:rsid w:val="006A356E"/>
    <w:pPr>
      <w:spacing w:after="100"/>
      <w:ind w:left="260"/>
    </w:pPr>
  </w:style>
  <w:style w:type="character" w:customStyle="1" w:styleId="Heading3Char">
    <w:name w:val="Heading 3 Char"/>
    <w:basedOn w:val="DefaultParagraphFont"/>
    <w:link w:val="Heading3"/>
    <w:uiPriority w:val="9"/>
    <w:rsid w:val="00337C3B"/>
    <w:rPr>
      <w:rFonts w:asciiTheme="majorHAnsi" w:eastAsiaTheme="majorEastAsia" w:hAnsiTheme="majorHAnsi" w:cstheme="majorBidi"/>
      <w:color w:val="243F60" w:themeColor="accent1" w:themeShade="7F"/>
      <w:sz w:val="24"/>
      <w:szCs w:val="24"/>
    </w:rPr>
  </w:style>
  <w:style w:type="paragraph" w:styleId="TOC3">
    <w:name w:val="toc 3"/>
    <w:basedOn w:val="Normal"/>
    <w:next w:val="Normal"/>
    <w:autoRedefine/>
    <w:uiPriority w:val="39"/>
    <w:unhideWhenUsed/>
    <w:rsid w:val="00337C3B"/>
    <w:pPr>
      <w:spacing w:after="100"/>
      <w:ind w:left="520"/>
    </w:pPr>
  </w:style>
  <w:style w:type="character" w:styleId="CommentReference">
    <w:name w:val="annotation reference"/>
    <w:basedOn w:val="DefaultParagraphFont"/>
    <w:uiPriority w:val="99"/>
    <w:semiHidden/>
    <w:unhideWhenUsed/>
    <w:rsid w:val="00A973C3"/>
    <w:rPr>
      <w:sz w:val="16"/>
      <w:szCs w:val="16"/>
    </w:rPr>
  </w:style>
  <w:style w:type="paragraph" w:styleId="CommentText">
    <w:name w:val="annotation text"/>
    <w:basedOn w:val="Normal"/>
    <w:link w:val="CommentTextChar"/>
    <w:uiPriority w:val="99"/>
    <w:semiHidden/>
    <w:unhideWhenUsed/>
    <w:rsid w:val="00A973C3"/>
    <w:rPr>
      <w:sz w:val="20"/>
      <w:szCs w:val="20"/>
    </w:rPr>
  </w:style>
  <w:style w:type="character" w:customStyle="1" w:styleId="CommentTextChar">
    <w:name w:val="Comment Text Char"/>
    <w:basedOn w:val="DefaultParagraphFont"/>
    <w:link w:val="CommentText"/>
    <w:uiPriority w:val="99"/>
    <w:semiHidden/>
    <w:rsid w:val="00A973C3"/>
    <w:rPr>
      <w:sz w:val="20"/>
      <w:szCs w:val="20"/>
    </w:rPr>
  </w:style>
  <w:style w:type="paragraph" w:styleId="CommentSubject">
    <w:name w:val="annotation subject"/>
    <w:basedOn w:val="CommentText"/>
    <w:next w:val="CommentText"/>
    <w:link w:val="CommentSubjectChar"/>
    <w:uiPriority w:val="99"/>
    <w:semiHidden/>
    <w:unhideWhenUsed/>
    <w:rsid w:val="00A973C3"/>
    <w:rPr>
      <w:b/>
      <w:bCs/>
    </w:rPr>
  </w:style>
  <w:style w:type="character" w:customStyle="1" w:styleId="CommentSubjectChar">
    <w:name w:val="Comment Subject Char"/>
    <w:basedOn w:val="CommentTextChar"/>
    <w:link w:val="CommentSubject"/>
    <w:uiPriority w:val="99"/>
    <w:semiHidden/>
    <w:rsid w:val="00A973C3"/>
    <w:rPr>
      <w:b/>
      <w:bCs/>
      <w:sz w:val="20"/>
      <w:szCs w:val="20"/>
    </w:rPr>
  </w:style>
  <w:style w:type="table" w:styleId="TableGrid">
    <w:name w:val="Table Grid"/>
    <w:basedOn w:val="TableNormal"/>
    <w:uiPriority w:val="59"/>
    <w:rsid w:val="0033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C50CDA"/>
    <w:pPr>
      <w:jc w:val="center"/>
    </w:pPr>
    <w:rPr>
      <w:rFonts w:ascii="Comic Sans MS" w:eastAsia="Times New Roman" w:hAnsi="Comic Sans MS" w:cs="Times New Roman"/>
      <w:color w:val="0000FF"/>
      <w:sz w:val="36"/>
      <w:szCs w:val="20"/>
      <w:lang w:eastAsia="en-US"/>
    </w:rPr>
  </w:style>
  <w:style w:type="character" w:customStyle="1" w:styleId="TitleChar">
    <w:name w:val="Title Char"/>
    <w:basedOn w:val="DefaultParagraphFont"/>
    <w:link w:val="Title"/>
    <w:rsid w:val="00C50CDA"/>
    <w:rPr>
      <w:rFonts w:ascii="Comic Sans MS" w:eastAsia="Times New Roman" w:hAnsi="Comic Sans MS" w:cs="Times New Roman"/>
      <w:color w:val="0000FF"/>
      <w:sz w:val="36"/>
      <w:szCs w:val="20"/>
      <w:lang w:eastAsia="en-US"/>
    </w:rPr>
  </w:style>
  <w:style w:type="paragraph" w:customStyle="1" w:styleId="ICListNumber1">
    <w:name w:val="IC List Number 1"/>
    <w:next w:val="ICListNumber2"/>
    <w:qFormat/>
    <w:rsid w:val="00DE3322"/>
    <w:pPr>
      <w:keepNext/>
      <w:numPr>
        <w:numId w:val="34"/>
      </w:numPr>
      <w:spacing w:before="240"/>
      <w:ind w:left="567" w:hanging="567"/>
      <w:outlineLvl w:val="2"/>
    </w:pPr>
    <w:rPr>
      <w:rFonts w:ascii="Arial Bold" w:eastAsia="Calibri" w:hAnsi="Arial Bold" w:cs="Arial"/>
      <w:b/>
      <w:caps/>
      <w:color w:val="auto"/>
      <w:sz w:val="22"/>
      <w:szCs w:val="22"/>
      <w:lang w:val="en-NZ" w:eastAsia="en-US"/>
    </w:rPr>
  </w:style>
  <w:style w:type="paragraph" w:customStyle="1" w:styleId="ICListNumber2">
    <w:name w:val="IC List Number 2"/>
    <w:qFormat/>
    <w:rsid w:val="00DE3322"/>
    <w:pPr>
      <w:numPr>
        <w:ilvl w:val="1"/>
        <w:numId w:val="34"/>
      </w:numPr>
      <w:spacing w:before="240"/>
      <w:outlineLvl w:val="3"/>
    </w:pPr>
    <w:rPr>
      <w:rFonts w:ascii="Arial" w:eastAsia="Calibri" w:hAnsi="Arial" w:cs="Arial"/>
      <w:color w:val="auto"/>
      <w:sz w:val="22"/>
      <w:szCs w:val="22"/>
      <w:lang w:val="en-NZ" w:eastAsia="en-US"/>
    </w:rPr>
  </w:style>
  <w:style w:type="paragraph" w:customStyle="1" w:styleId="ICListNumber3">
    <w:name w:val="IC List Number 3"/>
    <w:basedOn w:val="ICListNumber2"/>
    <w:qFormat/>
    <w:rsid w:val="00DE3322"/>
    <w:pPr>
      <w:numPr>
        <w:ilvl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7737902">
      <w:bodyDiv w:val="1"/>
      <w:marLeft w:val="0"/>
      <w:marRight w:val="0"/>
      <w:marTop w:val="0"/>
      <w:marBottom w:val="0"/>
      <w:divBdr>
        <w:top w:val="none" w:sz="0" w:space="0" w:color="auto"/>
        <w:left w:val="none" w:sz="0" w:space="0" w:color="auto"/>
        <w:bottom w:val="none" w:sz="0" w:space="0" w:color="auto"/>
        <w:right w:val="none" w:sz="0" w:space="0" w:color="auto"/>
      </w:divBdr>
    </w:div>
    <w:div w:id="1119226147">
      <w:bodyDiv w:val="1"/>
      <w:marLeft w:val="0"/>
      <w:marRight w:val="0"/>
      <w:marTop w:val="0"/>
      <w:marBottom w:val="0"/>
      <w:divBdr>
        <w:top w:val="none" w:sz="0" w:space="0" w:color="auto"/>
        <w:left w:val="none" w:sz="0" w:space="0" w:color="auto"/>
        <w:bottom w:val="none" w:sz="0" w:space="0" w:color="auto"/>
        <w:right w:val="none" w:sz="0" w:space="0" w:color="auto"/>
      </w:divBdr>
    </w:div>
    <w:div w:id="1805854784">
      <w:bodyDiv w:val="1"/>
      <w:marLeft w:val="0"/>
      <w:marRight w:val="0"/>
      <w:marTop w:val="0"/>
      <w:marBottom w:val="0"/>
      <w:divBdr>
        <w:top w:val="none" w:sz="0" w:space="0" w:color="auto"/>
        <w:left w:val="none" w:sz="0" w:space="0" w:color="auto"/>
        <w:bottom w:val="none" w:sz="0" w:space="0" w:color="auto"/>
        <w:right w:val="none" w:sz="0" w:space="0" w:color="auto"/>
      </w:divBdr>
    </w:div>
    <w:div w:id="199702612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FEC907328B14F40BBA7A08C6A0737C2"/>
        <w:category>
          <w:name w:val="General"/>
          <w:gallery w:val="placeholder"/>
        </w:category>
        <w:types>
          <w:type w:val="bbPlcHdr"/>
        </w:types>
        <w:behaviors>
          <w:behavior w:val="content"/>
        </w:behaviors>
        <w:guid w:val="{5043A2B1-03F7-404F-B19D-35A3B956281F}"/>
      </w:docPartPr>
      <w:docPartBody>
        <w:p w:rsidR="000D3363" w:rsidRDefault="00054E80" w:rsidP="00054E80">
          <w:pPr>
            <w:pStyle w:val="9FEC907328B14F40BBA7A08C6A0737C2"/>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00000000" w:usb1="5000A1FF" w:usb2="00000000" w:usb3="00000000" w:csb0="000001BF" w:csb1="00000000"/>
  </w:font>
  <w:font w:name="Comic Sans MS">
    <w:panose1 w:val="030F0702030302020204"/>
    <w:charset w:val="00"/>
    <w:family w:val="script"/>
    <w:pitch w:val="variable"/>
    <w:sig w:usb0="00000287" w:usb1="00000013"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E80"/>
    <w:rsid w:val="000015F4"/>
    <w:rsid w:val="00054E80"/>
    <w:rsid w:val="000D3363"/>
    <w:rsid w:val="00153031"/>
    <w:rsid w:val="003067EF"/>
    <w:rsid w:val="00443370"/>
    <w:rsid w:val="004704D9"/>
    <w:rsid w:val="006543D8"/>
    <w:rsid w:val="009061C6"/>
    <w:rsid w:val="00931092"/>
    <w:rsid w:val="00994FD1"/>
    <w:rsid w:val="00AC6BBD"/>
    <w:rsid w:val="00B12B86"/>
    <w:rsid w:val="00C12B82"/>
    <w:rsid w:val="00D831E6"/>
    <w:rsid w:val="00F32E4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FEC907328B14F40BBA7A08C6A0737C2">
    <w:name w:val="9FEC907328B14F40BBA7A08C6A0737C2"/>
    <w:rsid w:val="00054E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AD6257D4A9E49498EF129CD344F14FE" ma:contentTypeVersion="13" ma:contentTypeDescription="Create a new document." ma:contentTypeScope="" ma:versionID="6c617950dbbdc095b71dd52c31157ee4">
  <xsd:schema xmlns:xsd="http://www.w3.org/2001/XMLSchema" xmlns:xs="http://www.w3.org/2001/XMLSchema" xmlns:p="http://schemas.microsoft.com/office/2006/metadata/properties" xmlns:ns2="ba52bbc3-f39b-4248-946e-763a40b75c16" xmlns:ns3="1ba13223-5423-4fe6-a0ba-c8fc67ca04db" targetNamespace="http://schemas.microsoft.com/office/2006/metadata/properties" ma:root="true" ma:fieldsID="8d6aeb9fee6566db324dbbdc6b6284db" ns2:_="" ns3:_="">
    <xsd:import namespace="ba52bbc3-f39b-4248-946e-763a40b75c16"/>
    <xsd:import namespace="1ba13223-5423-4fe6-a0ba-c8fc67ca04d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52bbc3-f39b-4248-946e-763a40b75c1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a13223-5423-4fe6-a0ba-c8fc67ca04d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FBF992-B682-48B3-B57E-D66D314C9C63}">
  <ds:schemaRefs>
    <ds:schemaRef ds:uri="http://schemas.openxmlformats.org/officeDocument/2006/bibliography"/>
  </ds:schemaRefs>
</ds:datastoreItem>
</file>

<file path=customXml/itemProps2.xml><?xml version="1.0" encoding="utf-8"?>
<ds:datastoreItem xmlns:ds="http://schemas.openxmlformats.org/officeDocument/2006/customXml" ds:itemID="{ADD84011-3F42-4BE9-A89B-158BDB4B98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52bbc3-f39b-4248-946e-763a40b75c16"/>
    <ds:schemaRef ds:uri="1ba13223-5423-4fe6-a0ba-c8fc67ca04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C735E1-F8D9-4C3D-9B85-EC91666A302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C480616-7D08-4BB4-AAF6-D40F1643E1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7108</Words>
  <Characters>40517</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47530</CharactersWithSpaces>
  <SharedDoc>false</SharedDoc>
  <HLinks>
    <vt:vector size="120" baseType="variant">
      <vt:variant>
        <vt:i4>1572917</vt:i4>
      </vt:variant>
      <vt:variant>
        <vt:i4>116</vt:i4>
      </vt:variant>
      <vt:variant>
        <vt:i4>0</vt:i4>
      </vt:variant>
      <vt:variant>
        <vt:i4>5</vt:i4>
      </vt:variant>
      <vt:variant>
        <vt:lpwstr/>
      </vt:variant>
      <vt:variant>
        <vt:lpwstr>_Toc99530792</vt:lpwstr>
      </vt:variant>
      <vt:variant>
        <vt:i4>1769525</vt:i4>
      </vt:variant>
      <vt:variant>
        <vt:i4>110</vt:i4>
      </vt:variant>
      <vt:variant>
        <vt:i4>0</vt:i4>
      </vt:variant>
      <vt:variant>
        <vt:i4>5</vt:i4>
      </vt:variant>
      <vt:variant>
        <vt:lpwstr/>
      </vt:variant>
      <vt:variant>
        <vt:lpwstr>_Toc99530791</vt:lpwstr>
      </vt:variant>
      <vt:variant>
        <vt:i4>1703989</vt:i4>
      </vt:variant>
      <vt:variant>
        <vt:i4>104</vt:i4>
      </vt:variant>
      <vt:variant>
        <vt:i4>0</vt:i4>
      </vt:variant>
      <vt:variant>
        <vt:i4>5</vt:i4>
      </vt:variant>
      <vt:variant>
        <vt:lpwstr/>
      </vt:variant>
      <vt:variant>
        <vt:lpwstr>_Toc99530790</vt:lpwstr>
      </vt:variant>
      <vt:variant>
        <vt:i4>1245236</vt:i4>
      </vt:variant>
      <vt:variant>
        <vt:i4>98</vt:i4>
      </vt:variant>
      <vt:variant>
        <vt:i4>0</vt:i4>
      </vt:variant>
      <vt:variant>
        <vt:i4>5</vt:i4>
      </vt:variant>
      <vt:variant>
        <vt:lpwstr/>
      </vt:variant>
      <vt:variant>
        <vt:lpwstr>_Toc99530789</vt:lpwstr>
      </vt:variant>
      <vt:variant>
        <vt:i4>1179700</vt:i4>
      </vt:variant>
      <vt:variant>
        <vt:i4>92</vt:i4>
      </vt:variant>
      <vt:variant>
        <vt:i4>0</vt:i4>
      </vt:variant>
      <vt:variant>
        <vt:i4>5</vt:i4>
      </vt:variant>
      <vt:variant>
        <vt:lpwstr/>
      </vt:variant>
      <vt:variant>
        <vt:lpwstr>_Toc99530788</vt:lpwstr>
      </vt:variant>
      <vt:variant>
        <vt:i4>1900596</vt:i4>
      </vt:variant>
      <vt:variant>
        <vt:i4>86</vt:i4>
      </vt:variant>
      <vt:variant>
        <vt:i4>0</vt:i4>
      </vt:variant>
      <vt:variant>
        <vt:i4>5</vt:i4>
      </vt:variant>
      <vt:variant>
        <vt:lpwstr/>
      </vt:variant>
      <vt:variant>
        <vt:lpwstr>_Toc99530787</vt:lpwstr>
      </vt:variant>
      <vt:variant>
        <vt:i4>1835060</vt:i4>
      </vt:variant>
      <vt:variant>
        <vt:i4>80</vt:i4>
      </vt:variant>
      <vt:variant>
        <vt:i4>0</vt:i4>
      </vt:variant>
      <vt:variant>
        <vt:i4>5</vt:i4>
      </vt:variant>
      <vt:variant>
        <vt:lpwstr/>
      </vt:variant>
      <vt:variant>
        <vt:lpwstr>_Toc99530786</vt:lpwstr>
      </vt:variant>
      <vt:variant>
        <vt:i4>2031668</vt:i4>
      </vt:variant>
      <vt:variant>
        <vt:i4>74</vt:i4>
      </vt:variant>
      <vt:variant>
        <vt:i4>0</vt:i4>
      </vt:variant>
      <vt:variant>
        <vt:i4>5</vt:i4>
      </vt:variant>
      <vt:variant>
        <vt:lpwstr/>
      </vt:variant>
      <vt:variant>
        <vt:lpwstr>_Toc99530785</vt:lpwstr>
      </vt:variant>
      <vt:variant>
        <vt:i4>1966132</vt:i4>
      </vt:variant>
      <vt:variant>
        <vt:i4>68</vt:i4>
      </vt:variant>
      <vt:variant>
        <vt:i4>0</vt:i4>
      </vt:variant>
      <vt:variant>
        <vt:i4>5</vt:i4>
      </vt:variant>
      <vt:variant>
        <vt:lpwstr/>
      </vt:variant>
      <vt:variant>
        <vt:lpwstr>_Toc99530784</vt:lpwstr>
      </vt:variant>
      <vt:variant>
        <vt:i4>1638452</vt:i4>
      </vt:variant>
      <vt:variant>
        <vt:i4>62</vt:i4>
      </vt:variant>
      <vt:variant>
        <vt:i4>0</vt:i4>
      </vt:variant>
      <vt:variant>
        <vt:i4>5</vt:i4>
      </vt:variant>
      <vt:variant>
        <vt:lpwstr/>
      </vt:variant>
      <vt:variant>
        <vt:lpwstr>_Toc99530783</vt:lpwstr>
      </vt:variant>
      <vt:variant>
        <vt:i4>1572916</vt:i4>
      </vt:variant>
      <vt:variant>
        <vt:i4>56</vt:i4>
      </vt:variant>
      <vt:variant>
        <vt:i4>0</vt:i4>
      </vt:variant>
      <vt:variant>
        <vt:i4>5</vt:i4>
      </vt:variant>
      <vt:variant>
        <vt:lpwstr/>
      </vt:variant>
      <vt:variant>
        <vt:lpwstr>_Toc99530782</vt:lpwstr>
      </vt:variant>
      <vt:variant>
        <vt:i4>1769524</vt:i4>
      </vt:variant>
      <vt:variant>
        <vt:i4>50</vt:i4>
      </vt:variant>
      <vt:variant>
        <vt:i4>0</vt:i4>
      </vt:variant>
      <vt:variant>
        <vt:i4>5</vt:i4>
      </vt:variant>
      <vt:variant>
        <vt:lpwstr/>
      </vt:variant>
      <vt:variant>
        <vt:lpwstr>_Toc99530781</vt:lpwstr>
      </vt:variant>
      <vt:variant>
        <vt:i4>1703988</vt:i4>
      </vt:variant>
      <vt:variant>
        <vt:i4>44</vt:i4>
      </vt:variant>
      <vt:variant>
        <vt:i4>0</vt:i4>
      </vt:variant>
      <vt:variant>
        <vt:i4>5</vt:i4>
      </vt:variant>
      <vt:variant>
        <vt:lpwstr/>
      </vt:variant>
      <vt:variant>
        <vt:lpwstr>_Toc99530780</vt:lpwstr>
      </vt:variant>
      <vt:variant>
        <vt:i4>1245243</vt:i4>
      </vt:variant>
      <vt:variant>
        <vt:i4>38</vt:i4>
      </vt:variant>
      <vt:variant>
        <vt:i4>0</vt:i4>
      </vt:variant>
      <vt:variant>
        <vt:i4>5</vt:i4>
      </vt:variant>
      <vt:variant>
        <vt:lpwstr/>
      </vt:variant>
      <vt:variant>
        <vt:lpwstr>_Toc99530779</vt:lpwstr>
      </vt:variant>
      <vt:variant>
        <vt:i4>1179707</vt:i4>
      </vt:variant>
      <vt:variant>
        <vt:i4>32</vt:i4>
      </vt:variant>
      <vt:variant>
        <vt:i4>0</vt:i4>
      </vt:variant>
      <vt:variant>
        <vt:i4>5</vt:i4>
      </vt:variant>
      <vt:variant>
        <vt:lpwstr/>
      </vt:variant>
      <vt:variant>
        <vt:lpwstr>_Toc99530778</vt:lpwstr>
      </vt:variant>
      <vt:variant>
        <vt:i4>1900603</vt:i4>
      </vt:variant>
      <vt:variant>
        <vt:i4>26</vt:i4>
      </vt:variant>
      <vt:variant>
        <vt:i4>0</vt:i4>
      </vt:variant>
      <vt:variant>
        <vt:i4>5</vt:i4>
      </vt:variant>
      <vt:variant>
        <vt:lpwstr/>
      </vt:variant>
      <vt:variant>
        <vt:lpwstr>_Toc99530777</vt:lpwstr>
      </vt:variant>
      <vt:variant>
        <vt:i4>1835067</vt:i4>
      </vt:variant>
      <vt:variant>
        <vt:i4>20</vt:i4>
      </vt:variant>
      <vt:variant>
        <vt:i4>0</vt:i4>
      </vt:variant>
      <vt:variant>
        <vt:i4>5</vt:i4>
      </vt:variant>
      <vt:variant>
        <vt:lpwstr/>
      </vt:variant>
      <vt:variant>
        <vt:lpwstr>_Toc99530776</vt:lpwstr>
      </vt:variant>
      <vt:variant>
        <vt:i4>2031675</vt:i4>
      </vt:variant>
      <vt:variant>
        <vt:i4>14</vt:i4>
      </vt:variant>
      <vt:variant>
        <vt:i4>0</vt:i4>
      </vt:variant>
      <vt:variant>
        <vt:i4>5</vt:i4>
      </vt:variant>
      <vt:variant>
        <vt:lpwstr/>
      </vt:variant>
      <vt:variant>
        <vt:lpwstr>_Toc99530775</vt:lpwstr>
      </vt:variant>
      <vt:variant>
        <vt:i4>1966139</vt:i4>
      </vt:variant>
      <vt:variant>
        <vt:i4>8</vt:i4>
      </vt:variant>
      <vt:variant>
        <vt:i4>0</vt:i4>
      </vt:variant>
      <vt:variant>
        <vt:i4>5</vt:i4>
      </vt:variant>
      <vt:variant>
        <vt:lpwstr/>
      </vt:variant>
      <vt:variant>
        <vt:lpwstr>_Toc99530774</vt:lpwstr>
      </vt:variant>
      <vt:variant>
        <vt:i4>1638459</vt:i4>
      </vt:variant>
      <vt:variant>
        <vt:i4>2</vt:i4>
      </vt:variant>
      <vt:variant>
        <vt:i4>0</vt:i4>
      </vt:variant>
      <vt:variant>
        <vt:i4>5</vt:i4>
      </vt:variant>
      <vt:variant>
        <vt:lpwstr/>
      </vt:variant>
      <vt:variant>
        <vt:lpwstr>_Toc99530773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Sherridan Green</dc:creator>
  <cp:keywords/>
  <dc:description/>
  <cp:lastModifiedBy>Cathy Horsley</cp:lastModifiedBy>
  <cp:revision>2</cp:revision>
  <cp:lastPrinted>2022-04-05T03:11:00Z</cp:lastPrinted>
  <dcterms:created xsi:type="dcterms:W3CDTF">2022-05-24T02:22:00Z</dcterms:created>
  <dcterms:modified xsi:type="dcterms:W3CDTF">2022-05-24T02:22:00Z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0x010100FAD6257D4A9E49498EF129CD344F14FE</vt:lpwstr>
  </property>
</Properties>
</file>